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10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100" w:leader="none"/>
        </w:tabs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Rana Akash Dipakkumar</w:t>
      </w:r>
    </w:p>
    <w:p>
      <w:pPr>
        <w:tabs>
          <w:tab w:val="left" w:pos="270" w:leader="none"/>
          <w:tab w:val="left" w:pos="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100" w:leader="none"/>
        </w:tabs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100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E-mail: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-Akashrana2223@gmail.com</w:t>
      </w:r>
    </w:p>
    <w:p>
      <w:pPr>
        <w:tabs>
          <w:tab w:val="left" w:pos="8100" w:leader="none"/>
        </w:tabs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Contact No.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+91-8401832183</w:t>
      </w:r>
    </w:p>
    <w:p>
      <w:pPr>
        <w:spacing w:before="0" w:after="0" w:line="240"/>
        <w:ind w:right="0" w:left="9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E0E0E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E0E0E0" w:val="clear"/>
        </w:rPr>
        <w:t xml:space="preserve">Career Objective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“To contribute to the success and expansion of an organization and at the same time grow both personally and professionally by continuously increasing my skills”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E0E0E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E0E0E0" w:val="clear"/>
        </w:rPr>
        <w:t xml:space="preserve">Education Qualification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tbl>
      <w:tblPr>
        <w:tblInd w:w="869" w:type="dxa"/>
      </w:tblPr>
      <w:tblGrid>
        <w:gridCol w:w="2100"/>
        <w:gridCol w:w="1741"/>
        <w:gridCol w:w="2022"/>
        <w:gridCol w:w="2484"/>
        <w:gridCol w:w="1414"/>
      </w:tblGrid>
      <w:tr>
        <w:trPr>
          <w:trHeight w:val="435" w:hRule="auto"/>
          <w:jc w:val="left"/>
        </w:trPr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Qualification</w:t>
            </w: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Institute/College/School</w:t>
            </w:r>
          </w:p>
        </w:tc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88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University/Board</w:t>
            </w:r>
          </w:p>
          <w:p>
            <w:pPr>
              <w:spacing w:before="0" w:after="0" w:line="240"/>
              <w:ind w:right="-288" w:left="9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88" w:left="9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Year of Examination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Percentage/</w:t>
            </w:r>
          </w:p>
          <w:p>
            <w:pPr>
              <w:spacing w:before="0" w:after="0" w:line="240"/>
              <w:ind w:right="0" w:left="9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CGPA</w:t>
            </w:r>
          </w:p>
        </w:tc>
      </w:tr>
      <w:tr>
        <w:trPr>
          <w:trHeight w:val="567" w:hRule="auto"/>
          <w:jc w:val="left"/>
        </w:trPr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SSC</w:t>
            </w:r>
          </w:p>
          <w:p>
            <w:pPr>
              <w:spacing w:before="0" w:after="0" w:line="240"/>
              <w:ind w:right="0" w:left="9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Parimal Vidhyalay</w:t>
            </w:r>
          </w:p>
        </w:tc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GSEB</w:t>
            </w:r>
          </w:p>
        </w:tc>
        <w:tc>
          <w:tcPr>
            <w:tcW w:w="2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MARCH-2009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50.77%</w:t>
            </w:r>
          </w:p>
        </w:tc>
      </w:tr>
      <w:tr>
        <w:trPr>
          <w:trHeight w:val="408" w:hRule="auto"/>
          <w:jc w:val="left"/>
        </w:trPr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86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HSC IN COMMERCE</w:t>
            </w: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Parimal Vidhyalay</w:t>
            </w:r>
          </w:p>
        </w:tc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GHSEB</w:t>
            </w:r>
          </w:p>
          <w:p>
            <w:pPr>
              <w:spacing w:before="0" w:after="0" w:line="240"/>
              <w:ind w:right="0" w:left="90" w:firstLine="0"/>
              <w:jc w:val="center"/>
              <w:rPr>
                <w:spacing w:val="0"/>
                <w:position w:val="0"/>
              </w:rPr>
            </w:pPr>
          </w:p>
        </w:tc>
        <w:tc>
          <w:tcPr>
            <w:tcW w:w="2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MARCH-2011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47.00%</w:t>
            </w:r>
          </w:p>
        </w:tc>
      </w:tr>
      <w:tr>
        <w:trPr>
          <w:trHeight w:val="538" w:hRule="auto"/>
          <w:jc w:val="left"/>
        </w:trPr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86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ITI IN MECHANIC DIESEL</w:t>
            </w: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Industrial Training Institute Kalol</w:t>
            </w:r>
          </w:p>
        </w:tc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Gujarat Council Of Vocational Training Gandhinagar,Gujarat</w:t>
            </w:r>
          </w:p>
        </w:tc>
        <w:tc>
          <w:tcPr>
            <w:tcW w:w="2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JULY-2012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76.14%</w:t>
            </w:r>
          </w:p>
        </w:tc>
      </w:tr>
      <w:tr>
        <w:trPr>
          <w:trHeight w:val="270" w:hRule="auto"/>
          <w:jc w:val="left"/>
        </w:trPr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86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APPRENTICESHIP IN MECHANIC DIESEL</w:t>
            </w: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Mech. W/Shop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Ongc Sabarmati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Ahmedabad</w:t>
            </w:r>
          </w:p>
        </w:tc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Government Of India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Ministry Of Skill Development And Enterpreneurship Regional Directorate Of Apprenticeship Traininig (WR)</w:t>
            </w:r>
          </w:p>
        </w:tc>
        <w:tc>
          <w:tcPr>
            <w:tcW w:w="2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APRIL-2016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78.77%</w:t>
            </w:r>
          </w:p>
        </w:tc>
      </w:tr>
    </w:tbl>
    <w:p>
      <w:pPr>
        <w:spacing w:before="0" w:after="0" w:line="240"/>
        <w:ind w:right="0" w:left="9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E0E0E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E0E0E0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E0E0E0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E0E0E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Years Experience In Shoppers Stop For Working As a CCA &amp; E-Commerce.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E0E0E0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E0E0E0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E0E0E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E0E0E0" w:val="clear"/>
        </w:rPr>
        <w:t xml:space="preserve">Strength </w:t>
      </w:r>
    </w:p>
    <w:p>
      <w:pPr>
        <w:numPr>
          <w:ilvl w:val="0"/>
          <w:numId w:val="44"/>
        </w:numPr>
        <w:tabs>
          <w:tab w:val="left" w:pos="709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Highly motivated, Result oriented.</w:t>
      </w:r>
    </w:p>
    <w:p>
      <w:pPr>
        <w:numPr>
          <w:ilvl w:val="0"/>
          <w:numId w:val="44"/>
        </w:numPr>
        <w:tabs>
          <w:tab w:val="left" w:pos="709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Curious to explore and learn new things.</w:t>
      </w:r>
    </w:p>
    <w:p>
      <w:pPr>
        <w:numPr>
          <w:ilvl w:val="0"/>
          <w:numId w:val="44"/>
        </w:numPr>
        <w:tabs>
          <w:tab w:val="left" w:pos="709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Optimistic approach during difficult situations.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E0E0E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E0E0E0" w:val="clear"/>
        </w:rPr>
        <w:t xml:space="preserve">Skills</w:t>
      </w:r>
    </w:p>
    <w:p>
      <w:pPr>
        <w:numPr>
          <w:ilvl w:val="0"/>
          <w:numId w:val="47"/>
        </w:numPr>
        <w:tabs>
          <w:tab w:val="left" w:pos="709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Leadership Quality</w:t>
      </w:r>
    </w:p>
    <w:p>
      <w:pPr>
        <w:numPr>
          <w:ilvl w:val="0"/>
          <w:numId w:val="47"/>
        </w:numPr>
        <w:tabs>
          <w:tab w:val="left" w:pos="709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Creativity</w:t>
      </w:r>
    </w:p>
    <w:p>
      <w:pPr>
        <w:numPr>
          <w:ilvl w:val="0"/>
          <w:numId w:val="47"/>
        </w:numPr>
        <w:tabs>
          <w:tab w:val="left" w:pos="709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Communication Skills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center" w:pos="432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E0E0E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E0E0E0" w:val="clear"/>
        </w:rPr>
        <w:t xml:space="preserve">Interests &amp; Hobbies</w:t>
      </w:r>
    </w:p>
    <w:p>
      <w:pPr>
        <w:numPr>
          <w:ilvl w:val="0"/>
          <w:numId w:val="50"/>
        </w:numPr>
        <w:tabs>
          <w:tab w:val="left" w:pos="644" w:leader="none"/>
        </w:tabs>
        <w:spacing w:before="0" w:after="0" w:line="240"/>
        <w:ind w:right="0" w:left="644" w:hanging="21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Listening music</w:t>
      </w:r>
    </w:p>
    <w:p>
      <w:pPr>
        <w:numPr>
          <w:ilvl w:val="0"/>
          <w:numId w:val="50"/>
        </w:numPr>
        <w:tabs>
          <w:tab w:val="left" w:pos="644" w:leader="none"/>
        </w:tabs>
        <w:spacing w:before="0" w:after="0" w:line="240"/>
        <w:ind w:right="0" w:left="644" w:hanging="21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Travelling</w:t>
      </w:r>
    </w:p>
    <w:p>
      <w:pPr>
        <w:numPr>
          <w:ilvl w:val="0"/>
          <w:numId w:val="50"/>
        </w:numPr>
        <w:tabs>
          <w:tab w:val="left" w:pos="644" w:leader="none"/>
        </w:tabs>
        <w:spacing w:before="0" w:after="0" w:line="240"/>
        <w:ind w:right="0" w:left="644" w:hanging="21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Reading books</w:t>
      </w:r>
    </w:p>
    <w:p>
      <w:pPr>
        <w:numPr>
          <w:ilvl w:val="0"/>
          <w:numId w:val="50"/>
        </w:numPr>
        <w:tabs>
          <w:tab w:val="left" w:pos="644" w:leader="none"/>
        </w:tabs>
        <w:spacing w:before="0" w:after="0" w:line="240"/>
        <w:ind w:right="0" w:left="644" w:hanging="21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Disc Jockying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center" w:pos="432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E0E0E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E0E0E0" w:val="clear"/>
        </w:rPr>
        <w:t xml:space="preserve">Personal Details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Full Name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Rana Akash Dipakkumar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Date of Birth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23-06-1994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Gender</w:t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Marital Status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Single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Languages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English, Hindi &amp; Gujarati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Address</w:t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T-32 Shivashish Socity Vallbhpark D'cabin Sabarmati Ahmedabad-380019.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53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1">
    <w:abstractNumId w:val="18"/>
  </w:num>
  <w:num w:numId="44">
    <w:abstractNumId w:val="12"/>
  </w:num>
  <w:num w:numId="47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