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79E" w:rsidRDefault="0067679E" w:rsidP="0067679E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202020"/>
          <w:sz w:val="32"/>
          <w:szCs w:val="32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color w:val="202020"/>
          <w:sz w:val="32"/>
          <w:szCs w:val="32"/>
          <w:lang w:eastAsia="en-IN" w:bidi="mr-IN"/>
        </w:rPr>
        <w:t>Secure File Storage and Access Management for Project Teams</w:t>
      </w:r>
    </w:p>
    <w:p w:rsidR="0067679E" w:rsidRDefault="0067679E" w:rsidP="0067679E">
      <w:pPr>
        <w:pStyle w:val="Heading1"/>
        <w:shd w:val="clear" w:color="auto" w:fill="FFFFFF"/>
        <w:spacing w:before="0" w:line="300" w:lineRule="atLeast"/>
        <w:jc w:val="center"/>
        <w:rPr>
          <w:rFonts w:ascii="Times New Roman" w:hAnsi="Times New Roman" w:cs="Times New Roman"/>
          <w:b/>
          <w:bCs/>
          <w:color w:val="000000"/>
          <w:spacing w:val="8"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pacing w:val="8"/>
          <w:sz w:val="30"/>
          <w:szCs w:val="30"/>
        </w:rPr>
        <w:t>CyberSecurity</w:t>
      </w:r>
      <w:proofErr w:type="spellEnd"/>
      <w:r>
        <w:rPr>
          <w:rFonts w:ascii="Times New Roman" w:hAnsi="Times New Roman" w:cs="Times New Roman"/>
          <w:b/>
          <w:bCs/>
          <w:color w:val="000000"/>
          <w:spacing w:val="8"/>
          <w:sz w:val="30"/>
          <w:szCs w:val="30"/>
        </w:rPr>
        <w:t xml:space="preserve"> Capstone Project</w:t>
      </w:r>
    </w:p>
    <w:p w:rsidR="0067679E" w:rsidRPr="006C0EC3" w:rsidRDefault="0067679E" w:rsidP="006C0EC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mr-IN"/>
        </w:rPr>
      </w:pPr>
      <w:r w:rsidRPr="008D27C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mr-IN"/>
        </w:rPr>
        <w:t>Source Code</w:t>
      </w:r>
      <w:bookmarkStart w:id="0" w:name="_GoBack"/>
      <w:bookmarkEnd w:id="0"/>
    </w:p>
    <w:p w:rsidR="0067679E" w:rsidRDefault="0067679E" w:rsidP="00676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Prepared By: [Harshad Randhir Sadakale]</w:t>
      </w:r>
    </w:p>
    <w:p w:rsidR="008D27CF" w:rsidRPr="008D27CF" w:rsidRDefault="008D27CF" w:rsidP="008D2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D27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User &amp; Group Management</w:t>
      </w:r>
    </w:p>
    <w:p w:rsidR="008D27CF" w:rsidRPr="008D27CF" w:rsidRDefault="008D27CF" w:rsidP="008D2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groupadd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proja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/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groupadd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projb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Creates Linux groups for Project-A and Project-B teams, used for RBAC.</w:t>
      </w:r>
    </w:p>
    <w:p w:rsidR="008D27CF" w:rsidRPr="008D27CF" w:rsidRDefault="008D27CF" w:rsidP="008D2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useradd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-m -g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proja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pa1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Creates user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pa1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home directory and primary group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proja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D27CF" w:rsidRPr="008D27CF" w:rsidRDefault="008D27CF" w:rsidP="008D27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passwd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pa1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Sets password for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pa1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(required for login).</w:t>
      </w:r>
    </w:p>
    <w:p w:rsidR="008D27CF" w:rsidRPr="008D27CF" w:rsidRDefault="008D27CF" w:rsidP="008D2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D27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 Directory Permissions &amp; ACL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mkdir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Shared project directory for team files.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chown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root:proja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Makes root owner and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proja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group; group rights can be used for default access.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chmod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770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Owner and group full access; others no access. Baseline security.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setfacl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-m u:pa1:rwx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Gives explicit read/write/execute rights on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user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pa1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via ACL.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setfacl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-m g::r-x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Group members get read/execute but not write; prevents accidental deletes.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setfacl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-d -m u::rwx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Default ACL: new files inside inherit full owner rights.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chmod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+t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Sticky bit: only the </w:t>
      </w:r>
      <w:r w:rsidRPr="008D27C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owner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of a file (or root) can delete it, even in shared dir.</w:t>
      </w:r>
    </w:p>
    <w:p w:rsidR="008D27CF" w:rsidRPr="008D27CF" w:rsidRDefault="008D27CF" w:rsidP="008D27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getfacl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Shows current ACLs for verification and documentation.</w:t>
      </w:r>
    </w:p>
    <w:p w:rsidR="008D27CF" w:rsidRPr="008D27CF" w:rsidRDefault="008D27CF" w:rsidP="008D2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D27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3. Shell &amp; History Control</w:t>
      </w:r>
    </w:p>
    <w:p w:rsidR="008D27CF" w:rsidRPr="008D27CF" w:rsidRDefault="008D27CF" w:rsidP="008D2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chsh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-s /bin/bash pa1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Ensures Bash is the default shell, so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.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bashrc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settings apply.</w:t>
      </w:r>
    </w:p>
    <w:p w:rsidR="008D27CF" w:rsidRPr="008D27CF" w:rsidRDefault="008D27CF" w:rsidP="008D2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echo</w:t>
      </w:r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'HISTSIZE=10' &gt;&gt; /home/pa1/.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bashrc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Limits history lines to 10 for senior analysts (more privacy / reduced risk).</w:t>
      </w:r>
    </w:p>
    <w:p w:rsidR="008D27CF" w:rsidRPr="008D27CF" w:rsidRDefault="008D27CF" w:rsidP="008D2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echo</w:t>
      </w:r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'HISTSIZE=50' &gt;&gt; /home/pa2/.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bashrc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Keeps longer history for junior analysts, helping audits/training.</w:t>
      </w:r>
    </w:p>
    <w:p w:rsidR="008D27CF" w:rsidRPr="008D27CF" w:rsidRDefault="008D27CF" w:rsidP="008D2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D27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 Audit &amp; Logging</w:t>
      </w:r>
    </w:p>
    <w:p w:rsidR="008D27CF" w:rsidRPr="008D27CF" w:rsidRDefault="008D27CF" w:rsidP="008D2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lastRenderedPageBreak/>
        <w:t>auditctl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-w /home/project -p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rwxa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-k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project_access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Tells </w:t>
      </w:r>
      <w:proofErr w:type="spellStart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auditd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watch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/home/project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read/write/execute/attribute changes with key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project_access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D27CF" w:rsidRPr="008D27CF" w:rsidRDefault="008D27CF" w:rsidP="008D2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Entry in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etc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/audit/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rules.d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project.rules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-w /home/project -p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rwxa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-k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project_access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463295"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makes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the rule permanent across reboots.</w:t>
      </w:r>
    </w:p>
    <w:p w:rsidR="008D27CF" w:rsidRPr="008D27CF" w:rsidRDefault="008D27CF" w:rsidP="008D2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ausearch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-k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project_access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Filters audit logs for events with key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project_access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– used for analysis and reporting.</w:t>
      </w:r>
    </w:p>
    <w:p w:rsidR="008D27CF" w:rsidRPr="008D27CF" w:rsidRDefault="008D27CF" w:rsidP="008D2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systemctl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start|enable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auditd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Starts audit daemon and enables it at boot, ensuring continuous logging.</w:t>
      </w:r>
    </w:p>
    <w:p w:rsidR="008D27CF" w:rsidRPr="008D27CF" w:rsidRDefault="008D27CF" w:rsidP="008D2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8D27C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5. Web Dashboard &amp; Security</w:t>
      </w:r>
    </w:p>
    <w:p w:rsidR="008D27CF" w:rsidRPr="008D27CF" w:rsidRDefault="008D27CF" w:rsidP="008D2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apt-get</w:t>
      </w:r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install apache2 php libapache2-mod-php apache2-utils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Installs Apache web server, PHP, and </w:t>
      </w:r>
      <w:proofErr w:type="spellStart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utils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like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htpasswd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authentication.</w:t>
      </w:r>
    </w:p>
    <w:p w:rsidR="008D27CF" w:rsidRPr="008D27CF" w:rsidRDefault="008D27CF" w:rsidP="008D2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a2enmod</w:t>
      </w:r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rewrite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Enables Apache’s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mod_rewrite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required for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.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htaccess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work in many setups.</w:t>
      </w:r>
    </w:p>
    <w:p w:rsidR="008D27CF" w:rsidRPr="008D27CF" w:rsidRDefault="008D27CF" w:rsidP="008D2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.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htaccess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AuthType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Basic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/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AuthUserFile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/ </w:t>
      </w:r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Require</w:t>
      </w:r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valid-user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Enforces HTTP Basic Authentication on the dashboard path (only authorized admins can view logs).</w:t>
      </w:r>
    </w:p>
    <w:p w:rsidR="008D27CF" w:rsidRPr="008D27CF" w:rsidRDefault="008D27CF" w:rsidP="008D2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htpasswd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-c /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var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/www/html/.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htpasswd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admin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Creates (or overwrites with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-c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) a password file with user </w:t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admin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8D27CF" w:rsidRPr="008D27CF" w:rsidRDefault="008D27CF" w:rsidP="008D2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proofErr w:type="gram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ausearch</w:t>
      </w:r>
      <w:proofErr w:type="spellEnd"/>
      <w:proofErr w:type="gram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-k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project_access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&gt; /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var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/www/auditlog.txt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Exports relevant audit events to a text file web server can serve.</w:t>
      </w:r>
    </w:p>
    <w:p w:rsidR="008D27CF" w:rsidRPr="008D27CF" w:rsidRDefault="008D27CF" w:rsidP="008D2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Cron</w:t>
      </w:r>
      <w:proofErr w:type="spellEnd"/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job: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*/5 * * * *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sudo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ausearch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-k 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project_access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 xml:space="preserve"> &gt; /</w:t>
      </w:r>
      <w:proofErr w:type="spellStart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var</w:t>
      </w:r>
      <w:proofErr w:type="spellEnd"/>
      <w:r w:rsidRPr="008D27CF">
        <w:rPr>
          <w:rFonts w:ascii="Times New Roman" w:eastAsia="Times New Roman" w:hAnsi="Times New Roman" w:cs="Times New Roman"/>
          <w:sz w:val="20"/>
          <w:szCs w:val="20"/>
          <w:lang w:eastAsia="en-IN" w:bidi="mr-IN"/>
        </w:rPr>
        <w:t>/www/auditlog.txt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8D27CF">
        <w:rPr>
          <w:rFonts w:ascii="Segoe UI Symbol" w:eastAsia="Times New Roman" w:hAnsi="Segoe UI Symbol" w:cs="Segoe UI Symbol"/>
          <w:sz w:val="24"/>
          <w:szCs w:val="24"/>
          <w:lang w:eastAsia="en-IN" w:bidi="mr-IN"/>
        </w:rPr>
        <w:t>➝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463295"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automatically</w:t>
      </w:r>
      <w:r w:rsidRPr="008D27C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refreshes the audit log file every 5 minutes.</w:t>
      </w:r>
    </w:p>
    <w:p w:rsidR="00734A69" w:rsidRPr="008D27CF" w:rsidRDefault="00734A69">
      <w:pPr>
        <w:rPr>
          <w:rFonts w:ascii="Times New Roman" w:hAnsi="Times New Roman" w:cs="Times New Roman"/>
        </w:rPr>
      </w:pPr>
    </w:p>
    <w:sectPr w:rsidR="00734A69" w:rsidRPr="008D2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91E62"/>
    <w:multiLevelType w:val="multilevel"/>
    <w:tmpl w:val="BA6E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83FF5"/>
    <w:multiLevelType w:val="multilevel"/>
    <w:tmpl w:val="9F1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C3148"/>
    <w:multiLevelType w:val="multilevel"/>
    <w:tmpl w:val="A60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30AC4"/>
    <w:multiLevelType w:val="multilevel"/>
    <w:tmpl w:val="443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81139"/>
    <w:multiLevelType w:val="multilevel"/>
    <w:tmpl w:val="B79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7CF"/>
    <w:rsid w:val="00463295"/>
    <w:rsid w:val="0067679E"/>
    <w:rsid w:val="006C0EC3"/>
    <w:rsid w:val="00734A69"/>
    <w:rsid w:val="008D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08DB"/>
  <w15:chartTrackingRefBased/>
  <w15:docId w15:val="{BDBB66CB-395D-4D77-9C1A-9332CCC4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9E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D27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27CF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8D2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8D27C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27C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767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5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2025-12-05T10:46:00Z</dcterms:created>
  <dcterms:modified xsi:type="dcterms:W3CDTF">2025-12-05T11:38:00Z</dcterms:modified>
</cp:coreProperties>
</file>