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58" w:rsidRPr="00E37FB1" w:rsidRDefault="00D74E9F" w:rsidP="00E37FB1">
      <w:pPr>
        <w:jc w:val="center"/>
        <w:rPr>
          <w:rFonts w:ascii="Cambria" w:hAnsi="Cambria"/>
          <w:b/>
          <w:bCs/>
          <w:u w:val="single"/>
        </w:rPr>
      </w:pPr>
      <w:r w:rsidRPr="00E37FB1">
        <w:rPr>
          <w:rFonts w:ascii="Cambria" w:hAnsi="Cambria"/>
          <w:b/>
          <w:bCs/>
          <w:u w:val="single"/>
        </w:rPr>
        <w:t>Verilog Project</w:t>
      </w:r>
    </w:p>
    <w:p w:rsidR="003201C7" w:rsidRDefault="003201C7" w:rsidP="003201C7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Project Overview:</w:t>
      </w:r>
    </w:p>
    <w:p w:rsidR="003201C7" w:rsidRDefault="003201C7" w:rsidP="003201C7">
      <w:pPr>
        <w:rPr>
          <w:rFonts w:ascii="Cambria" w:hAnsi="Cambria"/>
        </w:rPr>
      </w:pPr>
      <w:r>
        <w:rPr>
          <w:rFonts w:ascii="Cambria" w:hAnsi="Cambria"/>
        </w:rPr>
        <w:t>During the course of this project you will be required to design a limited version MIPS processor. The processor will support a limited number of instructions and functionalities. The processor needs to be tested for the supported functionalities. All design and test aspects should be well documented.</w:t>
      </w:r>
    </w:p>
    <w:p w:rsidR="003201C7" w:rsidRPr="003201C7" w:rsidRDefault="003201C7" w:rsidP="003201C7">
      <w:pPr>
        <w:rPr>
          <w:rFonts w:ascii="Cambria" w:hAnsi="Cambria"/>
          <w:b/>
          <w:bCs/>
          <w:u w:val="single"/>
        </w:rPr>
      </w:pPr>
      <w:r w:rsidRPr="003201C7">
        <w:rPr>
          <w:rFonts w:ascii="Cambria" w:hAnsi="Cambria"/>
          <w:b/>
          <w:bCs/>
          <w:u w:val="single"/>
        </w:rPr>
        <w:t>Deadline</w:t>
      </w:r>
      <w:r>
        <w:rPr>
          <w:rFonts w:ascii="Cambria" w:hAnsi="Cambria"/>
          <w:b/>
          <w:bCs/>
          <w:u w:val="single"/>
        </w:rPr>
        <w:t xml:space="preserve"> &amp; Submission Process</w:t>
      </w:r>
      <w:r w:rsidRPr="003201C7">
        <w:rPr>
          <w:rFonts w:ascii="Cambria" w:hAnsi="Cambria"/>
          <w:b/>
          <w:bCs/>
          <w:u w:val="single"/>
        </w:rPr>
        <w:t>:</w:t>
      </w:r>
    </w:p>
    <w:p w:rsidR="00DF3610" w:rsidRPr="00DF3610" w:rsidRDefault="003201C7" w:rsidP="0029425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DF3610">
        <w:rPr>
          <w:rFonts w:ascii="Cambria" w:hAnsi="Cambria"/>
        </w:rPr>
        <w:t xml:space="preserve">The </w:t>
      </w:r>
      <w:r w:rsidR="00DF3610" w:rsidRPr="00DF3610">
        <w:rPr>
          <w:rFonts w:ascii="Cambria" w:hAnsi="Cambria"/>
        </w:rPr>
        <w:t xml:space="preserve">project along with its report are due by: </w:t>
      </w:r>
      <w:r w:rsidR="00DF3610" w:rsidRPr="00112BEA">
        <w:rPr>
          <w:rFonts w:ascii="Cambria" w:hAnsi="Cambria"/>
          <w:b/>
          <w:bCs/>
          <w:color w:val="FF0000"/>
          <w:u w:val="single"/>
        </w:rPr>
        <w:t xml:space="preserve">Noon </w:t>
      </w:r>
      <w:r w:rsidR="00294256">
        <w:rPr>
          <w:rFonts w:ascii="Cambria" w:hAnsi="Cambria"/>
          <w:b/>
          <w:bCs/>
          <w:color w:val="FF0000"/>
          <w:u w:val="single"/>
        </w:rPr>
        <w:t>19</w:t>
      </w:r>
      <w:r w:rsidR="00294256" w:rsidRPr="00294256">
        <w:rPr>
          <w:rFonts w:ascii="Cambria" w:hAnsi="Cambria"/>
          <w:b/>
          <w:bCs/>
          <w:color w:val="FF0000"/>
          <w:u w:val="single"/>
          <w:vertAlign w:val="superscript"/>
        </w:rPr>
        <w:t>th</w:t>
      </w:r>
      <w:r w:rsidR="00294256">
        <w:rPr>
          <w:rFonts w:ascii="Cambria" w:hAnsi="Cambria"/>
          <w:b/>
          <w:bCs/>
          <w:color w:val="FF0000"/>
          <w:u w:val="single"/>
        </w:rPr>
        <w:t xml:space="preserve"> Dec </w:t>
      </w:r>
      <w:r w:rsidR="00DF3610" w:rsidRPr="00112BEA">
        <w:rPr>
          <w:rFonts w:ascii="Cambria" w:hAnsi="Cambria"/>
          <w:b/>
          <w:bCs/>
          <w:color w:val="FF0000"/>
          <w:u w:val="single"/>
        </w:rPr>
        <w:t>201</w:t>
      </w:r>
      <w:r w:rsidR="00294256">
        <w:rPr>
          <w:rFonts w:ascii="Cambria" w:hAnsi="Cambria"/>
          <w:b/>
          <w:bCs/>
          <w:color w:val="FF0000"/>
          <w:u w:val="single"/>
        </w:rPr>
        <w:t>9</w:t>
      </w:r>
      <w:r w:rsidR="00DF3610" w:rsidRPr="00DF3610">
        <w:rPr>
          <w:rFonts w:ascii="Cambria" w:hAnsi="Cambria"/>
        </w:rPr>
        <w:t xml:space="preserve">. </w:t>
      </w:r>
    </w:p>
    <w:p w:rsidR="00D51631" w:rsidRPr="00A24F9F" w:rsidRDefault="00D51631" w:rsidP="00D51631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9F">
        <w:rPr>
          <w:rFonts w:ascii="Cambria" w:hAnsi="Cambria"/>
        </w:rPr>
        <w:t xml:space="preserve">All submissions are via email to: </w:t>
      </w:r>
      <w:hyperlink r:id="rId5" w:history="1">
        <w:r w:rsidRPr="00A24F9F">
          <w:rPr>
            <w:rStyle w:val="Hyperlink"/>
            <w:rFonts w:ascii="Cambria" w:hAnsi="Cambria"/>
          </w:rPr>
          <w:t>a.almousa@psut.edu.jo</w:t>
        </w:r>
      </w:hyperlink>
    </w:p>
    <w:p w:rsidR="00D51631" w:rsidRPr="00A24F9F" w:rsidRDefault="00D51631" w:rsidP="00D51631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9F">
        <w:rPr>
          <w:rFonts w:ascii="Cambria" w:hAnsi="Cambria"/>
        </w:rPr>
        <w:t>The subject of the email should include your team #.</w:t>
      </w:r>
    </w:p>
    <w:p w:rsidR="00D51631" w:rsidRPr="00D51631" w:rsidRDefault="00D51631" w:rsidP="00D51631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D51631">
        <w:rPr>
          <w:rFonts w:ascii="Cambria" w:hAnsi="Cambria"/>
        </w:rPr>
        <w:t xml:space="preserve">Delivery past the deadline will result in </w:t>
      </w:r>
      <w:r w:rsidRPr="00D51631">
        <w:rPr>
          <w:rFonts w:ascii="Cambria" w:hAnsi="Cambria"/>
          <w:b/>
          <w:bCs/>
          <w:color w:val="FF0000"/>
        </w:rPr>
        <w:t>ZERO</w:t>
      </w:r>
      <w:r w:rsidRPr="00D51631">
        <w:rPr>
          <w:rFonts w:ascii="Cambria" w:hAnsi="Cambria"/>
          <w:color w:val="FF0000"/>
        </w:rPr>
        <w:t xml:space="preserve"> </w:t>
      </w:r>
      <w:r w:rsidRPr="00D51631">
        <w:rPr>
          <w:rFonts w:ascii="Cambria" w:hAnsi="Cambria"/>
        </w:rPr>
        <w:t>credit.</w:t>
      </w:r>
    </w:p>
    <w:p w:rsidR="00D51631" w:rsidRPr="00D51631" w:rsidRDefault="00D51631" w:rsidP="0029425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D51631">
        <w:rPr>
          <w:rFonts w:ascii="Cambria" w:hAnsi="Cambria"/>
        </w:rPr>
        <w:t xml:space="preserve">The Project Report should be in </w:t>
      </w:r>
      <w:proofErr w:type="spellStart"/>
      <w:r w:rsidRPr="00D51631">
        <w:rPr>
          <w:rFonts w:ascii="Cambria" w:hAnsi="Cambria"/>
        </w:rPr>
        <w:t>docx</w:t>
      </w:r>
      <w:proofErr w:type="spellEnd"/>
      <w:r w:rsidRPr="00D51631">
        <w:rPr>
          <w:rFonts w:ascii="Cambria" w:hAnsi="Cambria"/>
        </w:rPr>
        <w:t xml:space="preserve"> format (~10 Pages. Not more than 15, single spaced, Font: </w:t>
      </w:r>
      <w:r w:rsidR="00294256">
        <w:rPr>
          <w:rFonts w:ascii="Cambria" w:hAnsi="Cambria"/>
        </w:rPr>
        <w:t>Times New Roman</w:t>
      </w:r>
      <w:r w:rsidRPr="00D51631">
        <w:rPr>
          <w:rFonts w:ascii="Cambria" w:hAnsi="Cambria"/>
        </w:rPr>
        <w:t xml:space="preserve"> size11)</w:t>
      </w:r>
    </w:p>
    <w:p w:rsidR="00DF3610" w:rsidRPr="00DF3610" w:rsidRDefault="00DF3610" w:rsidP="00DF361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DF3610">
        <w:rPr>
          <w:rFonts w:ascii="Cambria" w:hAnsi="Cambria"/>
        </w:rPr>
        <w:t>Submission should be a</w:t>
      </w:r>
      <w:r w:rsidRPr="00D51631">
        <w:rPr>
          <w:rFonts w:ascii="Cambria" w:hAnsi="Cambria"/>
          <w:b/>
          <w:bCs/>
          <w:u w:val="single"/>
        </w:rPr>
        <w:t xml:space="preserve"> </w:t>
      </w:r>
      <w:r w:rsidR="00D51631" w:rsidRPr="00D51631">
        <w:rPr>
          <w:rFonts w:ascii="Cambria" w:hAnsi="Cambria"/>
          <w:b/>
          <w:bCs/>
          <w:u w:val="single"/>
        </w:rPr>
        <w:t xml:space="preserve">ONE </w:t>
      </w:r>
      <w:r w:rsidRPr="00DF3610">
        <w:rPr>
          <w:rFonts w:ascii="Cambria" w:hAnsi="Cambria"/>
        </w:rPr>
        <w:t xml:space="preserve">zipped file </w:t>
      </w:r>
      <w:r w:rsidR="00D51631">
        <w:rPr>
          <w:rFonts w:ascii="Cambria" w:hAnsi="Cambria"/>
        </w:rPr>
        <w:t xml:space="preserve">names (Group_#.zip) </w:t>
      </w:r>
      <w:r w:rsidRPr="00DF3610">
        <w:rPr>
          <w:rFonts w:ascii="Cambria" w:hAnsi="Cambria"/>
        </w:rPr>
        <w:t>that include the following:</w:t>
      </w:r>
    </w:p>
    <w:p w:rsidR="00D51631" w:rsidRPr="00D51631" w:rsidRDefault="00DF3610" w:rsidP="00D5163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D51631">
        <w:rPr>
          <w:rFonts w:ascii="Cambria" w:hAnsi="Cambria"/>
        </w:rPr>
        <w:t>Honor Statement, signed by ALL members of the team.</w:t>
      </w:r>
      <w:r w:rsidR="00D51631" w:rsidRPr="00D51631">
        <w:rPr>
          <w:rFonts w:ascii="Cambria" w:hAnsi="Cambria"/>
        </w:rPr>
        <w:t xml:space="preserve"> “We, signing below, swear that the work submitted in this report is done entirely by our team. And that we have not copied anything from any other resource”</w:t>
      </w:r>
    </w:p>
    <w:p w:rsidR="00DF3610" w:rsidRPr="00DF3610" w:rsidRDefault="00DF3610" w:rsidP="00D5163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DF3610">
        <w:rPr>
          <w:rFonts w:ascii="Cambria" w:hAnsi="Cambria"/>
        </w:rPr>
        <w:t>Project Report</w:t>
      </w:r>
      <w:r w:rsidR="00D51631">
        <w:rPr>
          <w:rFonts w:ascii="Cambria" w:hAnsi="Cambria"/>
        </w:rPr>
        <w:t xml:space="preserve"> that included the following</w:t>
      </w:r>
      <w:r w:rsidRPr="00DF3610">
        <w:rPr>
          <w:rFonts w:ascii="Cambria" w:hAnsi="Cambria"/>
        </w:rPr>
        <w:t>:</w:t>
      </w:r>
    </w:p>
    <w:p w:rsidR="00DF3610" w:rsidRPr="00DF3610" w:rsidRDefault="00DF3610" w:rsidP="00F95426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F95426">
        <w:rPr>
          <w:rFonts w:ascii="Cambria" w:hAnsi="Cambria"/>
          <w:b/>
          <w:bCs/>
        </w:rPr>
        <w:t>Design Block Diagram</w:t>
      </w:r>
      <w:r w:rsidR="00F95426" w:rsidRPr="00F95426">
        <w:rPr>
          <w:rFonts w:ascii="Cambria" w:hAnsi="Cambria"/>
          <w:b/>
          <w:bCs/>
        </w:rPr>
        <w:t>:</w:t>
      </w:r>
      <w:r w:rsidR="00F95426">
        <w:rPr>
          <w:rFonts w:ascii="Cambria" w:hAnsi="Cambria"/>
        </w:rPr>
        <w:t xml:space="preserve"> with detailed description of each module and its functionality.</w:t>
      </w:r>
    </w:p>
    <w:p w:rsidR="00DF3610" w:rsidRPr="00DF3610" w:rsidRDefault="00DF3610" w:rsidP="00DF3610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DF3610">
        <w:rPr>
          <w:rFonts w:ascii="Cambria" w:hAnsi="Cambria"/>
        </w:rPr>
        <w:t>Design Analysis</w:t>
      </w:r>
    </w:p>
    <w:p w:rsidR="00DF3610" w:rsidRPr="00DF3610" w:rsidRDefault="00DF3610" w:rsidP="00DF3610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DF3610">
        <w:rPr>
          <w:rFonts w:ascii="Cambria" w:hAnsi="Cambria"/>
        </w:rPr>
        <w:t xml:space="preserve">Test Cases discussion </w:t>
      </w:r>
    </w:p>
    <w:p w:rsidR="00DF3610" w:rsidRPr="00DF3610" w:rsidRDefault="00DF3610" w:rsidP="00DF3610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DF3610">
        <w:rPr>
          <w:rFonts w:ascii="Cambria" w:hAnsi="Cambria"/>
        </w:rPr>
        <w:t>Test Cases results discussion</w:t>
      </w:r>
    </w:p>
    <w:p w:rsidR="00DF3610" w:rsidRDefault="00DF3610" w:rsidP="00DF3610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DF3610">
        <w:rPr>
          <w:rFonts w:ascii="Cambria" w:hAnsi="Cambria"/>
        </w:rPr>
        <w:t>Conclusion</w:t>
      </w:r>
    </w:p>
    <w:p w:rsidR="00DF3610" w:rsidRDefault="00DF3610" w:rsidP="00DF3610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Design &amp; Test Verilog files; Top file names (</w:t>
      </w:r>
      <w:proofErr w:type="spellStart"/>
      <w:r>
        <w:rPr>
          <w:rFonts w:ascii="Cambria" w:hAnsi="Cambria"/>
        </w:rPr>
        <w:t>top.v</w:t>
      </w:r>
      <w:proofErr w:type="spellEnd"/>
      <w:r>
        <w:rPr>
          <w:rFonts w:ascii="Cambria" w:hAnsi="Cambria"/>
        </w:rPr>
        <w:t>) and test cases names tb_1.v, tb</w:t>
      </w:r>
      <w:r w:rsidR="00112BEA">
        <w:rPr>
          <w:rFonts w:ascii="Cambria" w:hAnsi="Cambria"/>
        </w:rPr>
        <w:t>_2.v …etc.</w:t>
      </w:r>
    </w:p>
    <w:p w:rsidR="00112BEA" w:rsidRDefault="00112BEA" w:rsidP="00DF3610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Run logs: the run result for each test case: tb_1.txt </w:t>
      </w:r>
      <w:proofErr w:type="gramStart"/>
      <w:r>
        <w:rPr>
          <w:rFonts w:ascii="Cambria" w:hAnsi="Cambria"/>
        </w:rPr>
        <w:t xml:space="preserve"> ..</w:t>
      </w:r>
      <w:proofErr w:type="gramEnd"/>
      <w:r>
        <w:rPr>
          <w:rFonts w:ascii="Cambria" w:hAnsi="Cambria"/>
        </w:rPr>
        <w:t>etc.</w:t>
      </w:r>
    </w:p>
    <w:p w:rsidR="00D51631" w:rsidRDefault="00D51631" w:rsidP="00D51631">
      <w:pPr>
        <w:pStyle w:val="ListParagraph"/>
        <w:ind w:left="1080"/>
        <w:rPr>
          <w:rFonts w:ascii="Cambria" w:hAnsi="Cambria"/>
        </w:rPr>
      </w:pPr>
    </w:p>
    <w:p w:rsidR="003201C7" w:rsidRPr="003201C7" w:rsidRDefault="003201C7" w:rsidP="00DF3610">
      <w:pPr>
        <w:rPr>
          <w:rFonts w:ascii="Cambria" w:hAnsi="Cambria"/>
          <w:b/>
          <w:bCs/>
          <w:u w:val="single"/>
        </w:rPr>
      </w:pPr>
      <w:r w:rsidRPr="003201C7">
        <w:rPr>
          <w:rFonts w:ascii="Cambria" w:hAnsi="Cambria"/>
          <w:b/>
          <w:bCs/>
          <w:u w:val="single"/>
        </w:rPr>
        <w:t>Tools:</w:t>
      </w:r>
    </w:p>
    <w:p w:rsidR="003201C7" w:rsidRDefault="003201C7" w:rsidP="00294256">
      <w:pPr>
        <w:rPr>
          <w:rFonts w:ascii="Cambria" w:hAnsi="Cambria"/>
        </w:rPr>
      </w:pPr>
      <w:r>
        <w:rPr>
          <w:rFonts w:ascii="Cambria" w:hAnsi="Cambria"/>
        </w:rPr>
        <w:t>Use the following Verilog simulator</w:t>
      </w:r>
      <w:r w:rsidR="00294256">
        <w:rPr>
          <w:rFonts w:ascii="Cambria" w:hAnsi="Cambria"/>
        </w:rPr>
        <w:t xml:space="preserve"> (or any one of your choice)</w:t>
      </w:r>
    </w:p>
    <w:p w:rsidR="00D74E9F" w:rsidRPr="00E37FB1" w:rsidRDefault="00D74E9F" w:rsidP="00E37FB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37FB1">
        <w:rPr>
          <w:rFonts w:ascii="Cambria" w:hAnsi="Cambria"/>
        </w:rPr>
        <w:t xml:space="preserve">Download Verilog from:  </w:t>
      </w:r>
      <w:hyperlink r:id="rId6" w:history="1">
        <w:r w:rsidRPr="00E37FB1">
          <w:rPr>
            <w:rStyle w:val="Hyperlink"/>
            <w:rFonts w:ascii="Cambria" w:hAnsi="Cambria"/>
          </w:rPr>
          <w:t>http://bleyer.org/icarus/</w:t>
        </w:r>
      </w:hyperlink>
      <w:r w:rsidRPr="00E37FB1">
        <w:rPr>
          <w:rFonts w:ascii="Cambria" w:hAnsi="Cambria"/>
        </w:rPr>
        <w:t xml:space="preserve"> </w:t>
      </w:r>
    </w:p>
    <w:p w:rsidR="00DD5358" w:rsidRDefault="00DD5358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br w:type="page"/>
      </w:r>
    </w:p>
    <w:p w:rsidR="003201C7" w:rsidRDefault="00112BEA" w:rsidP="003201C7">
      <w:pPr>
        <w:rPr>
          <w:rFonts w:ascii="Cambria" w:hAnsi="Cambria"/>
          <w:b/>
          <w:bCs/>
          <w:u w:val="single"/>
        </w:rPr>
      </w:pPr>
      <w:r w:rsidRPr="00112BEA">
        <w:rPr>
          <w:rFonts w:ascii="Cambria" w:hAnsi="Cambria"/>
          <w:b/>
          <w:bCs/>
          <w:u w:val="single"/>
        </w:rPr>
        <w:lastRenderedPageBreak/>
        <w:t>Requirements:</w:t>
      </w:r>
    </w:p>
    <w:p w:rsidR="00112BEA" w:rsidRPr="00112BEA" w:rsidRDefault="00112BEA" w:rsidP="003201C7">
      <w:pPr>
        <w:rPr>
          <w:rFonts w:ascii="Cambria" w:hAnsi="Cambria"/>
        </w:rPr>
      </w:pPr>
      <w:r w:rsidRPr="00112BEA">
        <w:rPr>
          <w:rFonts w:ascii="Cambria" w:hAnsi="Cambria"/>
        </w:rPr>
        <w:t>You are required to develop the following:</w:t>
      </w:r>
    </w:p>
    <w:p w:rsidR="00112BEA" w:rsidRDefault="00112BEA" w:rsidP="00112BE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 limited version of a 32 bit-MIPS processor.</w:t>
      </w:r>
      <w:r w:rsidR="004C12BF">
        <w:rPr>
          <w:rFonts w:ascii="Cambria" w:hAnsi="Cambria"/>
        </w:rPr>
        <w:t xml:space="preserve"> Instruction set is based on the attached excel sheet.</w:t>
      </w:r>
    </w:p>
    <w:p w:rsidR="00F641E2" w:rsidRDefault="00112BEA" w:rsidP="00F641E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The processor should have the support for</w:t>
      </w:r>
      <w:r w:rsidR="00F641E2">
        <w:rPr>
          <w:rFonts w:ascii="Cambria" w:hAnsi="Cambria"/>
        </w:rPr>
        <w:t xml:space="preserve"> the following instructions – at least:</w:t>
      </w:r>
    </w:p>
    <w:p w:rsidR="00F641E2" w:rsidRDefault="00F641E2" w:rsidP="004C12BF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All the core instruction set</w:t>
      </w:r>
      <w:r w:rsidR="004C12BF">
        <w:rPr>
          <w:rFonts w:ascii="Cambria" w:hAnsi="Cambria"/>
        </w:rPr>
        <w:t>.</w:t>
      </w:r>
    </w:p>
    <w:p w:rsidR="00112BEA" w:rsidRDefault="004C12BF" w:rsidP="004C12BF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The highlighted Floating Point.</w:t>
      </w:r>
    </w:p>
    <w:p w:rsidR="00F641E2" w:rsidRDefault="00F641E2" w:rsidP="00F641E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The Design should include ALU-ALU and MEM to ALU-Forwarding.</w:t>
      </w:r>
    </w:p>
    <w:p w:rsidR="00F641E2" w:rsidRDefault="00F641E2" w:rsidP="00F641E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No </w:t>
      </w:r>
      <w:r w:rsidR="00F95426">
        <w:rPr>
          <w:rFonts w:ascii="Cambria" w:hAnsi="Cambria"/>
        </w:rPr>
        <w:t>Handling for Control Hazards is required.</w:t>
      </w:r>
    </w:p>
    <w:p w:rsidR="00F95426" w:rsidRDefault="00F95426" w:rsidP="006B04B4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Two separate Instruction and Data Memories (each of size 1</w:t>
      </w:r>
      <w:r w:rsidR="006B04B4">
        <w:rPr>
          <w:rFonts w:ascii="Cambria" w:hAnsi="Cambria"/>
        </w:rPr>
        <w:t>024</w:t>
      </w:r>
      <w:r>
        <w:rPr>
          <w:rFonts w:ascii="Cambria" w:hAnsi="Cambria"/>
        </w:rPr>
        <w:t>x1bytes).</w:t>
      </w:r>
    </w:p>
    <w:p w:rsidR="00DD5358" w:rsidRDefault="00B7448E" w:rsidP="00B7448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B13A8">
        <w:rPr>
          <w:rFonts w:ascii="Cambria" w:hAnsi="Cambria"/>
          <w:u w:val="single"/>
        </w:rPr>
        <w:t>At minimum there should be 10 test benches</w:t>
      </w:r>
      <w:r>
        <w:rPr>
          <w:rFonts w:ascii="Cambria" w:hAnsi="Cambria"/>
        </w:rPr>
        <w:t xml:space="preserve"> that  cover: </w:t>
      </w:r>
    </w:p>
    <w:p w:rsidR="00B7448E" w:rsidRDefault="00B7448E" w:rsidP="00B7448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Add</w:t>
      </w:r>
    </w:p>
    <w:p w:rsidR="00B7448E" w:rsidRDefault="00B7448E" w:rsidP="00B7448E">
      <w:pPr>
        <w:pStyle w:val="ListParagraph"/>
        <w:numPr>
          <w:ilvl w:val="1"/>
          <w:numId w:val="2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Addi</w:t>
      </w:r>
      <w:proofErr w:type="spellEnd"/>
    </w:p>
    <w:p w:rsidR="00B7448E" w:rsidRDefault="00B7448E" w:rsidP="00B7448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Multiply</w:t>
      </w:r>
    </w:p>
    <w:p w:rsidR="00B7448E" w:rsidRDefault="00B7448E" w:rsidP="00B7448E">
      <w:pPr>
        <w:pStyle w:val="ListParagraph"/>
        <w:numPr>
          <w:ilvl w:val="1"/>
          <w:numId w:val="2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Beq</w:t>
      </w:r>
      <w:proofErr w:type="spellEnd"/>
    </w:p>
    <w:p w:rsidR="00B7448E" w:rsidRDefault="00B7448E" w:rsidP="00B7448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J</w:t>
      </w:r>
    </w:p>
    <w:p w:rsidR="00B7448E" w:rsidRDefault="00B7448E" w:rsidP="00B7448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LW</w:t>
      </w:r>
    </w:p>
    <w:p w:rsidR="00B7448E" w:rsidRDefault="00B7448E" w:rsidP="00B7448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SW</w:t>
      </w:r>
    </w:p>
    <w:p w:rsidR="00B7448E" w:rsidRDefault="00B7448E" w:rsidP="00B7448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SLL</w:t>
      </w:r>
    </w:p>
    <w:p w:rsidR="00B7448E" w:rsidRDefault="00B7448E" w:rsidP="00B7448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SLT</w:t>
      </w:r>
    </w:p>
    <w:p w:rsidR="00B7448E" w:rsidRDefault="00B7448E" w:rsidP="00B7448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JR</w:t>
      </w:r>
      <w:bookmarkStart w:id="0" w:name="_GoBack"/>
      <w:bookmarkEnd w:id="0"/>
    </w:p>
    <w:sectPr w:rsidR="00B7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08AD"/>
    <w:multiLevelType w:val="hybridMultilevel"/>
    <w:tmpl w:val="10E0B4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4B762B"/>
    <w:multiLevelType w:val="hybridMultilevel"/>
    <w:tmpl w:val="0F32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A0BDF0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87706"/>
    <w:multiLevelType w:val="hybridMultilevel"/>
    <w:tmpl w:val="86B6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457C2"/>
    <w:multiLevelType w:val="hybridMultilevel"/>
    <w:tmpl w:val="DFD0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A3A92"/>
    <w:multiLevelType w:val="hybridMultilevel"/>
    <w:tmpl w:val="4CE4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50BD6"/>
    <w:multiLevelType w:val="hybridMultilevel"/>
    <w:tmpl w:val="9202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F7AFA"/>
    <w:multiLevelType w:val="hybridMultilevel"/>
    <w:tmpl w:val="B4083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9F"/>
    <w:rsid w:val="00112BEA"/>
    <w:rsid w:val="00294256"/>
    <w:rsid w:val="003201C7"/>
    <w:rsid w:val="004C12BF"/>
    <w:rsid w:val="006B04B4"/>
    <w:rsid w:val="007071C9"/>
    <w:rsid w:val="007A0FD1"/>
    <w:rsid w:val="007C2CBA"/>
    <w:rsid w:val="00811958"/>
    <w:rsid w:val="008243FB"/>
    <w:rsid w:val="008A0D70"/>
    <w:rsid w:val="009C2DF6"/>
    <w:rsid w:val="00A24F9F"/>
    <w:rsid w:val="00B7448E"/>
    <w:rsid w:val="00C311A3"/>
    <w:rsid w:val="00C328D9"/>
    <w:rsid w:val="00D51631"/>
    <w:rsid w:val="00D74E9F"/>
    <w:rsid w:val="00DD5358"/>
    <w:rsid w:val="00DF3610"/>
    <w:rsid w:val="00E37FB1"/>
    <w:rsid w:val="00E9762D"/>
    <w:rsid w:val="00F641E2"/>
    <w:rsid w:val="00F95426"/>
    <w:rsid w:val="00FB13A8"/>
    <w:rsid w:val="00F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145F"/>
  <w15:docId w15:val="{0C895F82-6F5B-414C-8D72-A4FD68D8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E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eyer.org/icarus/" TargetMode="External"/><Relationship Id="rId5" Type="http://schemas.openxmlformats.org/officeDocument/2006/relationships/hyperlink" Target="mailto:a.almousa@psut.edu.j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Amjed Almousa</dc:creator>
  <cp:lastModifiedBy>Amjed Al-Mousa</cp:lastModifiedBy>
  <cp:revision>15</cp:revision>
  <cp:lastPrinted>2017-03-31T20:21:00Z</cp:lastPrinted>
  <dcterms:created xsi:type="dcterms:W3CDTF">2017-04-11T07:16:00Z</dcterms:created>
  <dcterms:modified xsi:type="dcterms:W3CDTF">2019-10-14T05:48:00Z</dcterms:modified>
</cp:coreProperties>
</file>