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Housing 2.0: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Individual Members’ LOI (Level of Interest) &amp; LOE (Level of Experience) Form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*Note*:</w:t>
      </w:r>
      <w:r w:rsidDel="00000000" w:rsidR="00000000" w:rsidRPr="00000000">
        <w:rPr>
          <w:rtl w:val="0"/>
        </w:rPr>
        <w:t xml:space="preserve"> Regarding LOI / LOE: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0/10: Would prefer to not work on/learn it / Have not heard of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1/10: Willing to work on/learn it if absolutely necessary / Heard of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10/10: Will throw hands to work on it / Completely comfortable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Jamarri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2/10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Kenneth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1/10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Mei Huang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0/10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Jingrui Feng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0/10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Jack Sherick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1/10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</w:t>
            </w:r>
            <w:r w:rsidDel="00000000" w:rsidR="00000000" w:rsidRPr="00000000">
              <w:rPr>
                <w:b w:val="1"/>
                <w:rtl w:val="0"/>
              </w:rPr>
              <w:t xml:space="preserve">Working</w:t>
            </w:r>
            <w:r w:rsidDel="00000000" w:rsidR="00000000" w:rsidRPr="00000000">
              <w:rPr>
                <w:b w:val="1"/>
                <w:rtl w:val="0"/>
              </w:rPr>
              <w:t xml:space="preserve"> on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1/10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Ahna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1/10</w:t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Yashica Chawda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0/10</w:t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Tenzin Palden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0/10</w:t>
            </w:r>
          </w:p>
        </w:tc>
      </w:tr>
    </w:tbl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Kellie 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0/10</w:t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David Vasquez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0/10</w:t>
            </w:r>
          </w:p>
        </w:tc>
      </w:tr>
    </w:tbl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Inah 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LOI: Working on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Michael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LOE: FastAPI/Flask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3/10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Filler = could go in back or frontend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Jack: filler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Daniel: filler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Tenzin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Jackson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Kenneth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Mei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Inah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Kellie Backend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Yashica backend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Ahna Backend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Jack: Filler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Daniel: filler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