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python -m pip show numpy</w:t>
      </w:r>
    </w:p>
    <w:p w14:paraId="26DA06EF" w14:textId="5CA27A96" w:rsidR="00383FCD" w:rsidRPr="009E168D" w:rsidRDefault="003E1040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9E168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np.array([[1.1, 1.1], [2.2, 3.3]])</w:t>
      </w:r>
    </w:p>
    <w:p w14:paraId="66D052B8" w14:textId="77777777" w:rsidR="002F7EC5" w:rsidRDefault="002F7EC5" w:rsidP="002F7EC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Python:</w:t>
      </w:r>
    </w:p>
    <w:p w14:paraId="480DC4DD" w14:textId="053E62AC" w:rsidR="00DD144B" w:rsidRDefault="009220D7" w:rsidP="002F7EC5">
      <w:pPr>
        <w:pStyle w:val="ListParagraph"/>
        <w:numPr>
          <w:ilvl w:val="0"/>
          <w:numId w:val="1"/>
        </w:numPr>
      </w:pPr>
      <w:r w:rsidRPr="002F7EC5">
        <w:t xml:space="preserve"> </w:t>
      </w:r>
      <w:r w:rsidR="002F7EC5">
        <w:t>Reverse array:</w:t>
      </w:r>
    </w:p>
    <w:p w14:paraId="455C2066" w14:textId="4A0A7A97" w:rsidR="002F7EC5" w:rsidRDefault="000F69DD" w:rsidP="002F7EC5">
      <w:pPr>
        <w:pStyle w:val="ListParagraph"/>
      </w:pPr>
      <w:proofErr w:type="spellStart"/>
      <w:r>
        <w:t>reversedArray</w:t>
      </w:r>
      <w:proofErr w:type="spellEnd"/>
      <w:r>
        <w:t xml:space="preserve"> = array[::-1]</w:t>
      </w:r>
    </w:p>
    <w:p w14:paraId="28E8C79C" w14:textId="77777777" w:rsidR="002F7EC5" w:rsidRPr="002F7EC5" w:rsidRDefault="002F7EC5" w:rsidP="002F7EC5">
      <w:pPr>
        <w:pStyle w:val="ListParagraph"/>
        <w:numPr>
          <w:ilvl w:val="0"/>
          <w:numId w:val="1"/>
        </w:numPr>
      </w:pPr>
    </w:p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009B2E5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is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lastRenderedPageBreak/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39E0C740" w14:textId="2116395D" w:rsidR="0071298D" w:rsidRDefault="00AA25E6" w:rsidP="005715C8">
      <w:pPr>
        <w:pStyle w:val="ListParagraph"/>
        <w:numPr>
          <w:ilvl w:val="0"/>
          <w:numId w:val="1"/>
        </w:numPr>
      </w:pPr>
      <w:r>
        <w:t>Approaches of AI / How AI should act</w:t>
      </w:r>
      <w:r w:rsidR="000143F4">
        <w:t>/think</w:t>
      </w:r>
      <w:r>
        <w:t>:</w:t>
      </w:r>
    </w:p>
    <w:p w14:paraId="769BB8CA" w14:textId="25ED069B" w:rsidR="00AA25E6" w:rsidRDefault="00AA25E6" w:rsidP="00AA25E6">
      <w:pPr>
        <w:pStyle w:val="ListParagraph"/>
        <w:numPr>
          <w:ilvl w:val="1"/>
          <w:numId w:val="1"/>
        </w:numPr>
      </w:pPr>
      <w:r>
        <w:t>Humanly</w:t>
      </w:r>
    </w:p>
    <w:p w14:paraId="11233231" w14:textId="4E8858D1" w:rsidR="004569C6" w:rsidRDefault="004569C6" w:rsidP="004569C6">
      <w:pPr>
        <w:pStyle w:val="ListParagraph"/>
        <w:numPr>
          <w:ilvl w:val="2"/>
          <w:numId w:val="1"/>
        </w:numPr>
      </w:pPr>
      <w:r>
        <w:t>The Turing test approach</w:t>
      </w:r>
    </w:p>
    <w:p w14:paraId="5FC43705" w14:textId="49F913C5" w:rsidR="004569C6" w:rsidRDefault="001537B2" w:rsidP="004569C6">
      <w:pPr>
        <w:pStyle w:val="ListParagraph"/>
        <w:numPr>
          <w:ilvl w:val="2"/>
          <w:numId w:val="1"/>
        </w:numPr>
      </w:pPr>
      <w:r>
        <w:t xml:space="preserve">The cognitive modeling </w:t>
      </w:r>
      <w:r w:rsidR="00B62677">
        <w:t>approach.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3631B88F" w:rsidR="00B62677" w:rsidRDefault="00B62677" w:rsidP="00B62677">
      <w:pPr>
        <w:pStyle w:val="ListParagraph"/>
        <w:numPr>
          <w:ilvl w:val="2"/>
          <w:numId w:val="1"/>
        </w:numPr>
      </w:pPr>
      <w:r>
        <w:t>The rational agent approach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t>The “laws of thought” approach</w:t>
      </w:r>
    </w:p>
    <w:p w14:paraId="76B2BFAF" w14:textId="3C4E9ABE" w:rsidR="001C0CC7" w:rsidRDefault="001C0CC7" w:rsidP="001C0CC7">
      <w:pPr>
        <w:pStyle w:val="ListParagraph"/>
        <w:numPr>
          <w:ilvl w:val="0"/>
          <w:numId w:val="1"/>
        </w:numPr>
      </w:pPr>
      <w:r>
        <w:t>John McCarthy is the father of AI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2DE766BD" w:rsidR="00937A09" w:rsidRDefault="00937A09" w:rsidP="00937A09">
      <w:pPr>
        <w:pStyle w:val="ListParagraph"/>
        <w:numPr>
          <w:ilvl w:val="1"/>
          <w:numId w:val="1"/>
        </w:numPr>
      </w:pPr>
      <w:r>
        <w:t>Understand problem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075127A1" w14:textId="290D1DF5" w:rsidR="00937A09" w:rsidRDefault="00D456A3" w:rsidP="00937A09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77777777" w:rsidR="00D456A3" w:rsidRDefault="00D456A3" w:rsidP="00937A09">
      <w:pPr>
        <w:pStyle w:val="ListParagraph"/>
        <w:numPr>
          <w:ilvl w:val="1"/>
          <w:numId w:val="1"/>
        </w:numPr>
      </w:pPr>
    </w:p>
    <w:p w14:paraId="41EB4570" w14:textId="77777777" w:rsidR="00937A09" w:rsidRPr="005715C8" w:rsidRDefault="00937A09" w:rsidP="005715C8">
      <w:pPr>
        <w:pStyle w:val="ListParagraph"/>
        <w:numPr>
          <w:ilvl w:val="0"/>
          <w:numId w:val="1"/>
        </w:numPr>
      </w:pPr>
    </w:p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Resources:</w:t>
      </w:r>
    </w:p>
    <w:p w14:paraId="64CF8924" w14:textId="6312E75F" w:rsidR="00593E44" w:rsidRDefault="00593E44" w:rsidP="00593E44">
      <w:pPr>
        <w:pStyle w:val="ListParagraph"/>
        <w:numPr>
          <w:ilvl w:val="0"/>
          <w:numId w:val="1"/>
        </w:numPr>
      </w:pPr>
      <w:r>
        <w:t xml:space="preserve">NumPy tutorial: </w:t>
      </w:r>
      <w:hyperlink r:id="rId5" w:history="1">
        <w:r w:rsidRPr="00B53FE7">
          <w:rPr>
            <w:rStyle w:val="Hyperlink"/>
          </w:rPr>
          <w:t>https://youtu.be/QUT1VHiLmmI</w:t>
        </w:r>
      </w:hyperlink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143F4"/>
    <w:rsid w:val="000458F6"/>
    <w:rsid w:val="000F69DD"/>
    <w:rsid w:val="001537B2"/>
    <w:rsid w:val="001C0CC7"/>
    <w:rsid w:val="002F7EC5"/>
    <w:rsid w:val="00383FCD"/>
    <w:rsid w:val="00384CE9"/>
    <w:rsid w:val="003E1040"/>
    <w:rsid w:val="004569C6"/>
    <w:rsid w:val="005253F1"/>
    <w:rsid w:val="005715C8"/>
    <w:rsid w:val="00593E44"/>
    <w:rsid w:val="00662FCA"/>
    <w:rsid w:val="0071298D"/>
    <w:rsid w:val="00755499"/>
    <w:rsid w:val="009220D7"/>
    <w:rsid w:val="00937A09"/>
    <w:rsid w:val="00974566"/>
    <w:rsid w:val="009E168D"/>
    <w:rsid w:val="00AA25E6"/>
    <w:rsid w:val="00B31D99"/>
    <w:rsid w:val="00B57C32"/>
    <w:rsid w:val="00B62677"/>
    <w:rsid w:val="00C300BF"/>
    <w:rsid w:val="00C4081F"/>
    <w:rsid w:val="00C715CC"/>
    <w:rsid w:val="00C841D5"/>
    <w:rsid w:val="00CA1F15"/>
    <w:rsid w:val="00CD0D86"/>
    <w:rsid w:val="00CD0E21"/>
    <w:rsid w:val="00D456A3"/>
    <w:rsid w:val="00DB59DC"/>
    <w:rsid w:val="00DD144B"/>
    <w:rsid w:val="00E161C5"/>
    <w:rsid w:val="00EB5CCD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UT1VHiL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AMIT KUMAR</cp:lastModifiedBy>
  <cp:revision>32</cp:revision>
  <dcterms:created xsi:type="dcterms:W3CDTF">2022-12-21T12:59:00Z</dcterms:created>
  <dcterms:modified xsi:type="dcterms:W3CDTF">2023-01-06T21:07:00Z</dcterms:modified>
</cp:coreProperties>
</file>