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0BB46" w14:textId="77777777" w:rsidR="00670D22" w:rsidRPr="00670D22" w:rsidRDefault="00670D22" w:rsidP="00670D22">
      <w:pPr>
        <w:rPr>
          <w:b/>
          <w:bCs/>
          <w:sz w:val="36"/>
          <w:szCs w:val="36"/>
        </w:rPr>
      </w:pPr>
      <w:r w:rsidRPr="00670D22">
        <w:rPr>
          <w:b/>
          <w:bCs/>
          <w:sz w:val="36"/>
          <w:szCs w:val="36"/>
        </w:rPr>
        <w:t>English to French Translation Chatbot</w:t>
      </w:r>
    </w:p>
    <w:p w14:paraId="01CD61FF" w14:textId="77777777" w:rsidR="00670D22" w:rsidRPr="00670D22" w:rsidRDefault="00670D22" w:rsidP="00670D22">
      <w:pPr>
        <w:rPr>
          <w:b/>
          <w:bCs/>
        </w:rPr>
      </w:pPr>
      <w:r w:rsidRPr="00670D22">
        <w:rPr>
          <w:b/>
          <w:bCs/>
        </w:rPr>
        <w:t>Project Documentation</w:t>
      </w:r>
    </w:p>
    <w:p w14:paraId="3F3526E3" w14:textId="77777777" w:rsidR="00670D22" w:rsidRPr="00670D22" w:rsidRDefault="00670D22" w:rsidP="00670D22">
      <w:r w:rsidRPr="00670D22">
        <w:pict w14:anchorId="58D1BFDF">
          <v:rect id="_x0000_i1055" style="width:0;height:1.5pt" o:hralign="center" o:hrstd="t" o:hr="t" fillcolor="#a0a0a0" stroked="f"/>
        </w:pict>
      </w:r>
    </w:p>
    <w:p w14:paraId="7521B598" w14:textId="77777777" w:rsidR="00670D22" w:rsidRPr="00670D22" w:rsidRDefault="00670D22" w:rsidP="00670D22">
      <w:pPr>
        <w:rPr>
          <w:b/>
          <w:bCs/>
        </w:rPr>
      </w:pPr>
      <w:r w:rsidRPr="00670D22">
        <w:rPr>
          <w:b/>
          <w:bCs/>
        </w:rPr>
        <w:t>1. Introduction</w:t>
      </w:r>
    </w:p>
    <w:p w14:paraId="294084FA" w14:textId="77777777" w:rsidR="00670D22" w:rsidRPr="00670D22" w:rsidRDefault="00670D22" w:rsidP="00670D22">
      <w:r w:rsidRPr="00670D22">
        <w:t>This project presents the development of an intelligent English-to-French translation chatbot leveraging Hugging Face's state-of-the-art pre-trained models. The chatbot serves as an interactive tool capable of translating English text into French with remarkable accuracy and fluency. Built using the Helsinki-NLP/opus-mt-</w:t>
      </w:r>
      <w:proofErr w:type="spellStart"/>
      <w:r w:rsidRPr="00670D22">
        <w:t>en</w:t>
      </w:r>
      <w:proofErr w:type="spellEnd"/>
      <w:r w:rsidRPr="00670D22">
        <w:t>-</w:t>
      </w:r>
      <w:proofErr w:type="spellStart"/>
      <w:r w:rsidRPr="00670D22">
        <w:t>fr</w:t>
      </w:r>
      <w:proofErr w:type="spellEnd"/>
      <w:r w:rsidRPr="00670D22">
        <w:t xml:space="preserve"> model from Hugging Face's model hub, the application demonstrates the power of modern Natural Language Processing (NLP) technologies in breaking down language barriers.</w:t>
      </w:r>
    </w:p>
    <w:p w14:paraId="2B3A2EEF" w14:textId="77777777" w:rsidR="00670D22" w:rsidRPr="00670D22" w:rsidRDefault="00670D22" w:rsidP="00670D22">
      <w:r w:rsidRPr="00670D22">
        <w:t>The chatbot features two primary modes of operation: an interactive conversational interface for real-time translation and a demonstration mode that showcases translation capabilities across various sentence types and complexities. This dual functionality makes it suitable for both practical use and educational purposes, allowing users to experience machine translation in action while understanding the underlying technology.</w:t>
      </w:r>
    </w:p>
    <w:p w14:paraId="72273E91" w14:textId="77777777" w:rsidR="00670D22" w:rsidRPr="00670D22" w:rsidRDefault="00670D22" w:rsidP="00670D22">
      <w:r w:rsidRPr="00670D22">
        <w:t>The system utilizes the Marian Neural Machine Translation framework, specifically optimized for English-to-French translation tasks, ensuring high-quality outputs that maintain semantic meaning and contextual accuracy across diverse input types.</w:t>
      </w:r>
    </w:p>
    <w:p w14:paraId="66984645" w14:textId="77777777" w:rsidR="00670D22" w:rsidRPr="00670D22" w:rsidRDefault="00670D22" w:rsidP="00670D22">
      <w:r w:rsidRPr="00670D22">
        <w:pict w14:anchorId="01BABEDC">
          <v:rect id="_x0000_i1056" style="width:0;height:1.5pt" o:hralign="center" o:hrstd="t" o:hr="t" fillcolor="#a0a0a0" stroked="f"/>
        </w:pict>
      </w:r>
    </w:p>
    <w:p w14:paraId="7ACCC02C" w14:textId="77777777" w:rsidR="00670D22" w:rsidRPr="00670D22" w:rsidRDefault="00670D22" w:rsidP="00670D22">
      <w:pPr>
        <w:rPr>
          <w:b/>
          <w:bCs/>
        </w:rPr>
      </w:pPr>
      <w:r w:rsidRPr="00670D22">
        <w:rPr>
          <w:b/>
          <w:bCs/>
        </w:rPr>
        <w:t>2. Implementation Steps</w:t>
      </w:r>
    </w:p>
    <w:p w14:paraId="1BF54289" w14:textId="77777777" w:rsidR="00670D22" w:rsidRPr="00670D22" w:rsidRDefault="00670D22" w:rsidP="00670D22">
      <w:pPr>
        <w:rPr>
          <w:b/>
          <w:bCs/>
        </w:rPr>
      </w:pPr>
      <w:r w:rsidRPr="00670D22">
        <w:rPr>
          <w:b/>
          <w:bCs/>
        </w:rPr>
        <w:t>2.1 Environment Setup and Library Installation</w:t>
      </w:r>
    </w:p>
    <w:p w14:paraId="2B0640A3" w14:textId="77777777" w:rsidR="00670D22" w:rsidRPr="00670D22" w:rsidRDefault="00670D22" w:rsidP="00670D22">
      <w:r w:rsidRPr="00670D22">
        <w:t>The first step involved setting up the development environment with the necessary dependencies:</w:t>
      </w:r>
    </w:p>
    <w:p w14:paraId="29EA6FE7" w14:textId="77777777" w:rsidR="00670D22" w:rsidRPr="00670D22" w:rsidRDefault="00670D22" w:rsidP="00670D22">
      <w:r w:rsidRPr="00670D22">
        <w:t># Core libraries for translation functionality</w:t>
      </w:r>
    </w:p>
    <w:p w14:paraId="21D3BDB9" w14:textId="77777777" w:rsidR="00670D22" w:rsidRPr="00670D22" w:rsidRDefault="00670D22" w:rsidP="00670D22">
      <w:r w:rsidRPr="00670D22">
        <w:t xml:space="preserve">from transformers import pipeline, </w:t>
      </w:r>
      <w:proofErr w:type="spellStart"/>
      <w:r w:rsidRPr="00670D22">
        <w:t>AutoTokenizer</w:t>
      </w:r>
      <w:proofErr w:type="spellEnd"/>
      <w:r w:rsidRPr="00670D22">
        <w:t>, AutoModelForSeq2SeqLM</w:t>
      </w:r>
    </w:p>
    <w:p w14:paraId="53221CA6" w14:textId="77777777" w:rsidR="00670D22" w:rsidRPr="00670D22" w:rsidRDefault="00670D22" w:rsidP="00670D22">
      <w:r w:rsidRPr="00670D22">
        <w:t xml:space="preserve">from transformers import </w:t>
      </w:r>
      <w:proofErr w:type="spellStart"/>
      <w:r w:rsidRPr="00670D22">
        <w:t>MarianTokenizer</w:t>
      </w:r>
      <w:proofErr w:type="spellEnd"/>
      <w:r w:rsidRPr="00670D22">
        <w:t xml:space="preserve">, </w:t>
      </w:r>
      <w:proofErr w:type="spellStart"/>
      <w:r w:rsidRPr="00670D22">
        <w:t>MarianMTModel</w:t>
      </w:r>
      <w:proofErr w:type="spellEnd"/>
    </w:p>
    <w:p w14:paraId="5EB20038" w14:textId="77777777" w:rsidR="00670D22" w:rsidRPr="00670D22" w:rsidRDefault="00670D22" w:rsidP="00670D22">
      <w:r w:rsidRPr="00670D22">
        <w:t>import warnings</w:t>
      </w:r>
    </w:p>
    <w:p w14:paraId="6DBF3E1B" w14:textId="77777777" w:rsidR="00670D22" w:rsidRPr="00670D22" w:rsidRDefault="00670D22" w:rsidP="00670D22">
      <w:r w:rsidRPr="00670D22">
        <w:rPr>
          <w:b/>
          <w:bCs/>
        </w:rPr>
        <w:t>Key Libraries Used:</w:t>
      </w:r>
    </w:p>
    <w:p w14:paraId="78946B3A" w14:textId="45EDEFB1" w:rsidR="00670D22" w:rsidRPr="00670D22" w:rsidRDefault="00670D22" w:rsidP="00670D22">
      <w:pPr>
        <w:numPr>
          <w:ilvl w:val="0"/>
          <w:numId w:val="1"/>
        </w:numPr>
        <w:rPr>
          <w:b/>
          <w:bCs/>
        </w:rPr>
      </w:pPr>
      <w:r w:rsidRPr="00670D22">
        <w:rPr>
          <w:b/>
          <w:bCs/>
        </w:rPr>
        <w:t>Transformers</w:t>
      </w:r>
      <w:r w:rsidRPr="00670D22">
        <w:t>: Hugging Face's flagship library providing access to pre-trained models</w:t>
      </w:r>
    </w:p>
    <w:p w14:paraId="3FFC1136" w14:textId="77777777" w:rsidR="00670D22" w:rsidRDefault="00670D22" w:rsidP="00670D22">
      <w:pPr>
        <w:rPr>
          <w:b/>
          <w:bCs/>
        </w:rPr>
      </w:pPr>
    </w:p>
    <w:p w14:paraId="56EB17D0" w14:textId="70E2985D" w:rsidR="00670D22" w:rsidRPr="00670D22" w:rsidRDefault="00670D22" w:rsidP="00670D22">
      <w:pPr>
        <w:rPr>
          <w:b/>
          <w:bCs/>
        </w:rPr>
      </w:pPr>
      <w:r w:rsidRPr="00670D22">
        <w:rPr>
          <w:b/>
          <w:bCs/>
        </w:rPr>
        <w:t>2.2 Model Architecture Design</w:t>
      </w:r>
    </w:p>
    <w:p w14:paraId="13FD620E" w14:textId="77777777" w:rsidR="00670D22" w:rsidRPr="00670D22" w:rsidRDefault="00670D22" w:rsidP="00670D22">
      <w:r w:rsidRPr="00670D22">
        <w:t xml:space="preserve">The core translation functionality is encapsulated within the </w:t>
      </w:r>
      <w:proofErr w:type="spellStart"/>
      <w:r w:rsidRPr="00670D22">
        <w:t>EnglishtoFrench</w:t>
      </w:r>
      <w:proofErr w:type="spellEnd"/>
      <w:r w:rsidRPr="00670D22">
        <w:t xml:space="preserve"> class, designed following object-oriented principles:</w:t>
      </w:r>
    </w:p>
    <w:p w14:paraId="7AA75E3E" w14:textId="77777777" w:rsidR="00670D22" w:rsidRPr="00670D22" w:rsidRDefault="00670D22" w:rsidP="00670D22">
      <w:r w:rsidRPr="00670D22">
        <w:t xml:space="preserve">class </w:t>
      </w:r>
      <w:proofErr w:type="spellStart"/>
      <w:r w:rsidRPr="00670D22">
        <w:t>EnglishtoFrench</w:t>
      </w:r>
      <w:proofErr w:type="spellEnd"/>
      <w:r w:rsidRPr="00670D22">
        <w:t>:</w:t>
      </w:r>
    </w:p>
    <w:p w14:paraId="01D76258" w14:textId="77777777" w:rsidR="00670D22" w:rsidRPr="00670D22" w:rsidRDefault="00670D22" w:rsidP="00670D22">
      <w:r w:rsidRPr="00670D22">
        <w:lastRenderedPageBreak/>
        <w:t xml:space="preserve">    def __</w:t>
      </w:r>
      <w:proofErr w:type="spellStart"/>
      <w:r w:rsidRPr="00670D22">
        <w:t>init</w:t>
      </w:r>
      <w:proofErr w:type="spellEnd"/>
      <w:r w:rsidRPr="00670D22">
        <w:t>_</w:t>
      </w:r>
      <w:proofErr w:type="gramStart"/>
      <w:r w:rsidRPr="00670D22">
        <w:t>_(</w:t>
      </w:r>
      <w:proofErr w:type="gramEnd"/>
      <w:r w:rsidRPr="00670D22">
        <w:t xml:space="preserve">self, </w:t>
      </w:r>
      <w:proofErr w:type="spellStart"/>
      <w:r w:rsidRPr="00670D22">
        <w:t>model_name</w:t>
      </w:r>
      <w:proofErr w:type="spellEnd"/>
      <w:r w:rsidRPr="00670D22">
        <w:t>="Helsinki-NLP/opus-mt-</w:t>
      </w:r>
      <w:proofErr w:type="spellStart"/>
      <w:r w:rsidRPr="00670D22">
        <w:t>en</w:t>
      </w:r>
      <w:proofErr w:type="spellEnd"/>
      <w:r w:rsidRPr="00670D22">
        <w:t>-</w:t>
      </w:r>
      <w:proofErr w:type="spellStart"/>
      <w:r w:rsidRPr="00670D22">
        <w:t>fr</w:t>
      </w:r>
      <w:proofErr w:type="spellEnd"/>
      <w:r w:rsidRPr="00670D22">
        <w:t>"):</w:t>
      </w:r>
    </w:p>
    <w:p w14:paraId="3EE47A26" w14:textId="77777777" w:rsidR="00670D22" w:rsidRPr="00670D22" w:rsidRDefault="00670D22" w:rsidP="00670D22">
      <w:r w:rsidRPr="00670D22">
        <w:t xml:space="preserve">        </w:t>
      </w:r>
      <w:proofErr w:type="spellStart"/>
      <w:proofErr w:type="gramStart"/>
      <w:r w:rsidRPr="00670D22">
        <w:t>self.model</w:t>
      </w:r>
      <w:proofErr w:type="gramEnd"/>
      <w:r w:rsidRPr="00670D22">
        <w:t>_name</w:t>
      </w:r>
      <w:proofErr w:type="spellEnd"/>
      <w:r w:rsidRPr="00670D22">
        <w:t xml:space="preserve"> = </w:t>
      </w:r>
      <w:proofErr w:type="spellStart"/>
      <w:r w:rsidRPr="00670D22">
        <w:t>model_name</w:t>
      </w:r>
      <w:proofErr w:type="spellEnd"/>
    </w:p>
    <w:p w14:paraId="5E2ED5C7" w14:textId="77777777" w:rsidR="00670D22" w:rsidRPr="00670D22" w:rsidRDefault="00670D22" w:rsidP="00670D22">
      <w:r w:rsidRPr="00670D22">
        <w:t xml:space="preserve">        </w:t>
      </w:r>
      <w:proofErr w:type="spellStart"/>
      <w:proofErr w:type="gramStart"/>
      <w:r w:rsidRPr="00670D22">
        <w:t>self.tokenizer</w:t>
      </w:r>
      <w:proofErr w:type="spellEnd"/>
      <w:proofErr w:type="gramEnd"/>
      <w:r w:rsidRPr="00670D22">
        <w:t xml:space="preserve"> = None</w:t>
      </w:r>
    </w:p>
    <w:p w14:paraId="45CC1932" w14:textId="77777777" w:rsidR="00670D22" w:rsidRPr="00670D22" w:rsidRDefault="00670D22" w:rsidP="00670D22">
      <w:r w:rsidRPr="00670D22">
        <w:t xml:space="preserve">        </w:t>
      </w:r>
      <w:proofErr w:type="spellStart"/>
      <w:proofErr w:type="gramStart"/>
      <w:r w:rsidRPr="00670D22">
        <w:t>self.translator</w:t>
      </w:r>
      <w:proofErr w:type="gramEnd"/>
      <w:r w:rsidRPr="00670D22">
        <w:t>_pipeline</w:t>
      </w:r>
      <w:proofErr w:type="spellEnd"/>
      <w:r w:rsidRPr="00670D22">
        <w:t xml:space="preserve"> = None</w:t>
      </w:r>
    </w:p>
    <w:p w14:paraId="41EF6E34" w14:textId="77777777" w:rsidR="00670D22" w:rsidRPr="00670D22" w:rsidRDefault="00670D22" w:rsidP="00670D22">
      <w:r w:rsidRPr="00670D22">
        <w:t xml:space="preserve">        </w:t>
      </w:r>
      <w:proofErr w:type="spellStart"/>
      <w:proofErr w:type="gramStart"/>
      <w:r w:rsidRPr="00670D22">
        <w:t>self.model</w:t>
      </w:r>
      <w:proofErr w:type="spellEnd"/>
      <w:proofErr w:type="gramEnd"/>
      <w:r w:rsidRPr="00670D22">
        <w:t xml:space="preserve"> = None</w:t>
      </w:r>
    </w:p>
    <w:p w14:paraId="19638EF8" w14:textId="77777777" w:rsidR="00670D22" w:rsidRPr="00670D22" w:rsidRDefault="00670D22" w:rsidP="00670D22">
      <w:r w:rsidRPr="00670D22">
        <w:t xml:space="preserve">        </w:t>
      </w:r>
      <w:proofErr w:type="spellStart"/>
      <w:proofErr w:type="gramStart"/>
      <w:r w:rsidRPr="00670D22">
        <w:t>self.load</w:t>
      </w:r>
      <w:proofErr w:type="gramEnd"/>
      <w:r w:rsidRPr="00670D22">
        <w:t>_model</w:t>
      </w:r>
      <w:proofErr w:type="spellEnd"/>
      <w:r w:rsidRPr="00670D22">
        <w:t>()</w:t>
      </w:r>
    </w:p>
    <w:p w14:paraId="1B707DEA" w14:textId="77777777" w:rsidR="00670D22" w:rsidRPr="00670D22" w:rsidRDefault="00670D22" w:rsidP="00670D22">
      <w:r w:rsidRPr="00670D22">
        <w:rPr>
          <w:b/>
          <w:bCs/>
        </w:rPr>
        <w:t>Architecture Components:</w:t>
      </w:r>
    </w:p>
    <w:p w14:paraId="459B27DD" w14:textId="77777777" w:rsidR="00670D22" w:rsidRPr="00670D22" w:rsidRDefault="00670D22" w:rsidP="00670D22">
      <w:pPr>
        <w:numPr>
          <w:ilvl w:val="0"/>
          <w:numId w:val="2"/>
        </w:numPr>
      </w:pPr>
      <w:r w:rsidRPr="00670D22">
        <w:rPr>
          <w:b/>
          <w:bCs/>
        </w:rPr>
        <w:t>Tokenizer</w:t>
      </w:r>
      <w:r w:rsidRPr="00670D22">
        <w:t>: Converts raw text into model-readable tokens</w:t>
      </w:r>
    </w:p>
    <w:p w14:paraId="6C55296A" w14:textId="77777777" w:rsidR="00670D22" w:rsidRPr="00670D22" w:rsidRDefault="00670D22" w:rsidP="00670D22">
      <w:pPr>
        <w:numPr>
          <w:ilvl w:val="0"/>
          <w:numId w:val="2"/>
        </w:numPr>
      </w:pPr>
      <w:r w:rsidRPr="00670D22">
        <w:rPr>
          <w:b/>
          <w:bCs/>
        </w:rPr>
        <w:t>Model</w:t>
      </w:r>
      <w:r w:rsidRPr="00670D22">
        <w:t>: The pre-trained Marian MT model for translation</w:t>
      </w:r>
    </w:p>
    <w:p w14:paraId="1A22C970" w14:textId="77777777" w:rsidR="00670D22" w:rsidRPr="00670D22" w:rsidRDefault="00670D22" w:rsidP="00670D22">
      <w:pPr>
        <w:numPr>
          <w:ilvl w:val="0"/>
          <w:numId w:val="2"/>
        </w:numPr>
      </w:pPr>
      <w:r w:rsidRPr="00670D22">
        <w:rPr>
          <w:b/>
          <w:bCs/>
        </w:rPr>
        <w:t>Pipeline</w:t>
      </w:r>
      <w:r w:rsidRPr="00670D22">
        <w:t>: High-level interface combining tokenizer and model</w:t>
      </w:r>
    </w:p>
    <w:p w14:paraId="43967FF7" w14:textId="77777777" w:rsidR="00670D22" w:rsidRPr="00670D22" w:rsidRDefault="00670D22" w:rsidP="00670D22">
      <w:pPr>
        <w:rPr>
          <w:b/>
          <w:bCs/>
        </w:rPr>
      </w:pPr>
      <w:r w:rsidRPr="00670D22">
        <w:rPr>
          <w:b/>
          <w:bCs/>
        </w:rPr>
        <w:t>2.3 Model Loading and Configuration</w:t>
      </w:r>
    </w:p>
    <w:p w14:paraId="7FB7FBFF" w14:textId="77777777" w:rsidR="00670D22" w:rsidRPr="00670D22" w:rsidRDefault="00670D22" w:rsidP="00670D22">
      <w:r w:rsidRPr="00670D22">
        <w:t xml:space="preserve">The </w:t>
      </w:r>
      <w:proofErr w:type="spellStart"/>
      <w:r w:rsidRPr="00670D22">
        <w:t>load_</w:t>
      </w:r>
      <w:proofErr w:type="gramStart"/>
      <w:r w:rsidRPr="00670D22">
        <w:t>model</w:t>
      </w:r>
      <w:proofErr w:type="spellEnd"/>
      <w:r w:rsidRPr="00670D22">
        <w:t>(</w:t>
      </w:r>
      <w:proofErr w:type="gramEnd"/>
      <w:r w:rsidRPr="00670D22">
        <w:t>) method handles the complex process of downloading and initializing the pre-trained model:</w:t>
      </w:r>
    </w:p>
    <w:p w14:paraId="504B5A99" w14:textId="77777777" w:rsidR="00670D22" w:rsidRPr="00670D22" w:rsidRDefault="00670D22" w:rsidP="00670D22">
      <w:pPr>
        <w:numPr>
          <w:ilvl w:val="0"/>
          <w:numId w:val="3"/>
        </w:numPr>
      </w:pPr>
      <w:r w:rsidRPr="00670D22">
        <w:rPr>
          <w:b/>
          <w:bCs/>
        </w:rPr>
        <w:t>Tokenizer Initialization</w:t>
      </w:r>
      <w:r w:rsidRPr="00670D22">
        <w:t xml:space="preserve">: Loading the </w:t>
      </w:r>
      <w:proofErr w:type="spellStart"/>
      <w:r w:rsidRPr="00670D22">
        <w:t>MarianTokenizer</w:t>
      </w:r>
      <w:proofErr w:type="spellEnd"/>
      <w:r w:rsidRPr="00670D22">
        <w:t xml:space="preserve"> for text preprocessing</w:t>
      </w:r>
    </w:p>
    <w:p w14:paraId="75DF8E40" w14:textId="77777777" w:rsidR="00670D22" w:rsidRPr="00670D22" w:rsidRDefault="00670D22" w:rsidP="00670D22">
      <w:pPr>
        <w:numPr>
          <w:ilvl w:val="0"/>
          <w:numId w:val="3"/>
        </w:numPr>
      </w:pPr>
      <w:r w:rsidRPr="00670D22">
        <w:rPr>
          <w:b/>
          <w:bCs/>
        </w:rPr>
        <w:t>Model Loading</w:t>
      </w:r>
      <w:r w:rsidRPr="00670D22">
        <w:t xml:space="preserve">: Downloading and configuring the </w:t>
      </w:r>
      <w:proofErr w:type="spellStart"/>
      <w:r w:rsidRPr="00670D22">
        <w:t>MarianMTModel</w:t>
      </w:r>
      <w:proofErr w:type="spellEnd"/>
    </w:p>
    <w:p w14:paraId="1C6111F5" w14:textId="77777777" w:rsidR="00670D22" w:rsidRPr="00670D22" w:rsidRDefault="00670D22" w:rsidP="00670D22">
      <w:pPr>
        <w:numPr>
          <w:ilvl w:val="0"/>
          <w:numId w:val="3"/>
        </w:numPr>
      </w:pPr>
      <w:r w:rsidRPr="00670D22">
        <w:rPr>
          <w:b/>
          <w:bCs/>
        </w:rPr>
        <w:t>Pipeline Creation</w:t>
      </w:r>
      <w:r w:rsidRPr="00670D22">
        <w:t>: Establishing a streamlined translation workflow</w:t>
      </w:r>
    </w:p>
    <w:p w14:paraId="52FA9C46" w14:textId="77777777" w:rsidR="00670D22" w:rsidRPr="00670D22" w:rsidRDefault="00670D22" w:rsidP="00670D22">
      <w:pPr>
        <w:numPr>
          <w:ilvl w:val="0"/>
          <w:numId w:val="3"/>
        </w:numPr>
      </w:pPr>
      <w:r w:rsidRPr="00670D22">
        <w:rPr>
          <w:b/>
          <w:bCs/>
        </w:rPr>
        <w:t>Error Handling</w:t>
      </w:r>
      <w:r w:rsidRPr="00670D22">
        <w:t>: Implementing robust exception management for network issues</w:t>
      </w:r>
    </w:p>
    <w:p w14:paraId="734A1313" w14:textId="77777777" w:rsidR="00670D22" w:rsidRPr="00670D22" w:rsidRDefault="00670D22" w:rsidP="00670D22">
      <w:pPr>
        <w:rPr>
          <w:b/>
          <w:bCs/>
        </w:rPr>
      </w:pPr>
      <w:r w:rsidRPr="00670D22">
        <w:rPr>
          <w:b/>
          <w:bCs/>
        </w:rPr>
        <w:t>2.4 Translation Implementation</w:t>
      </w:r>
    </w:p>
    <w:p w14:paraId="7BCAC472" w14:textId="77777777" w:rsidR="00670D22" w:rsidRPr="00670D22" w:rsidRDefault="00670D22" w:rsidP="00670D22">
      <w:r w:rsidRPr="00670D22">
        <w:t>The translation process involves several sophisticated steps:</w:t>
      </w:r>
    </w:p>
    <w:p w14:paraId="2CDF560E" w14:textId="77777777" w:rsidR="00670D22" w:rsidRPr="00670D22" w:rsidRDefault="00670D22" w:rsidP="00670D22">
      <w:r w:rsidRPr="00670D22">
        <w:t xml:space="preserve">def </w:t>
      </w:r>
      <w:proofErr w:type="spellStart"/>
      <w:r w:rsidRPr="00670D22">
        <w:t>translate_</w:t>
      </w:r>
      <w:proofErr w:type="gramStart"/>
      <w:r w:rsidRPr="00670D22">
        <w:t>text</w:t>
      </w:r>
      <w:proofErr w:type="spellEnd"/>
      <w:r w:rsidRPr="00670D22">
        <w:t>(</w:t>
      </w:r>
      <w:proofErr w:type="gramEnd"/>
      <w:r w:rsidRPr="00670D22">
        <w:t xml:space="preserve">self, text, </w:t>
      </w:r>
      <w:proofErr w:type="spellStart"/>
      <w:r w:rsidRPr="00670D22">
        <w:t>max_length</w:t>
      </w:r>
      <w:proofErr w:type="spellEnd"/>
      <w:r w:rsidRPr="00670D22">
        <w:t>=512):</w:t>
      </w:r>
    </w:p>
    <w:p w14:paraId="0EF52EAE" w14:textId="77777777" w:rsidR="00670D22" w:rsidRPr="00670D22" w:rsidRDefault="00670D22" w:rsidP="00670D22">
      <w:r w:rsidRPr="00670D22">
        <w:t xml:space="preserve">    if </w:t>
      </w:r>
      <w:proofErr w:type="spellStart"/>
      <w:proofErr w:type="gramStart"/>
      <w:r w:rsidRPr="00670D22">
        <w:t>self.translator</w:t>
      </w:r>
      <w:proofErr w:type="gramEnd"/>
      <w:r w:rsidRPr="00670D22">
        <w:t>_pipeline</w:t>
      </w:r>
      <w:proofErr w:type="spellEnd"/>
      <w:r w:rsidRPr="00670D22">
        <w:t>:</w:t>
      </w:r>
    </w:p>
    <w:p w14:paraId="6F0C89A6" w14:textId="77777777" w:rsidR="00670D22" w:rsidRPr="00670D22" w:rsidRDefault="00670D22" w:rsidP="00670D22">
      <w:r w:rsidRPr="00670D22">
        <w:t xml:space="preserve">        result = </w:t>
      </w:r>
      <w:proofErr w:type="spellStart"/>
      <w:proofErr w:type="gramStart"/>
      <w:r w:rsidRPr="00670D22">
        <w:t>self.translator</w:t>
      </w:r>
      <w:proofErr w:type="gramEnd"/>
      <w:r w:rsidRPr="00670D22">
        <w:t>_pipeline</w:t>
      </w:r>
      <w:proofErr w:type="spellEnd"/>
      <w:r w:rsidRPr="00670D22">
        <w:t xml:space="preserve">(text, </w:t>
      </w:r>
      <w:proofErr w:type="spellStart"/>
      <w:r w:rsidRPr="00670D22">
        <w:t>max_length</w:t>
      </w:r>
      <w:proofErr w:type="spellEnd"/>
      <w:r w:rsidRPr="00670D22">
        <w:t>=</w:t>
      </w:r>
      <w:proofErr w:type="spellStart"/>
      <w:r w:rsidRPr="00670D22">
        <w:t>max_length</w:t>
      </w:r>
      <w:proofErr w:type="spellEnd"/>
      <w:r w:rsidRPr="00670D22">
        <w:t>)</w:t>
      </w:r>
    </w:p>
    <w:p w14:paraId="4F09873C" w14:textId="77777777" w:rsidR="00670D22" w:rsidRPr="00670D22" w:rsidRDefault="00670D22" w:rsidP="00670D22">
      <w:r w:rsidRPr="00670D22">
        <w:t xml:space="preserve">        return result[</w:t>
      </w:r>
      <w:proofErr w:type="gramStart"/>
      <w:r w:rsidRPr="00670D22">
        <w:t>0][</w:t>
      </w:r>
      <w:proofErr w:type="gramEnd"/>
      <w:r w:rsidRPr="00670D22">
        <w:t>'</w:t>
      </w:r>
      <w:proofErr w:type="spellStart"/>
      <w:r w:rsidRPr="00670D22">
        <w:t>translation_text</w:t>
      </w:r>
      <w:proofErr w:type="spellEnd"/>
      <w:r w:rsidRPr="00670D22">
        <w:t>']</w:t>
      </w:r>
    </w:p>
    <w:p w14:paraId="3B95F239" w14:textId="77777777" w:rsidR="00670D22" w:rsidRPr="00670D22" w:rsidRDefault="00670D22" w:rsidP="00670D22">
      <w:r w:rsidRPr="00670D22">
        <w:rPr>
          <w:b/>
          <w:bCs/>
        </w:rPr>
        <w:t>Translation Pipeline:</w:t>
      </w:r>
    </w:p>
    <w:p w14:paraId="027A3DFE" w14:textId="77777777" w:rsidR="00670D22" w:rsidRPr="00670D22" w:rsidRDefault="00670D22" w:rsidP="00670D22">
      <w:pPr>
        <w:numPr>
          <w:ilvl w:val="0"/>
          <w:numId w:val="4"/>
        </w:numPr>
      </w:pPr>
      <w:r w:rsidRPr="00670D22">
        <w:t>Input text preprocessing and tokenization</w:t>
      </w:r>
    </w:p>
    <w:p w14:paraId="26A8DF1D" w14:textId="77777777" w:rsidR="00670D22" w:rsidRPr="00670D22" w:rsidRDefault="00670D22" w:rsidP="00670D22">
      <w:pPr>
        <w:numPr>
          <w:ilvl w:val="0"/>
          <w:numId w:val="4"/>
        </w:numPr>
      </w:pPr>
      <w:r w:rsidRPr="00670D22">
        <w:t>Model inference with attention mechanisms</w:t>
      </w:r>
    </w:p>
    <w:p w14:paraId="37842AF6" w14:textId="77777777" w:rsidR="00670D22" w:rsidRPr="00670D22" w:rsidRDefault="00670D22" w:rsidP="00670D22">
      <w:pPr>
        <w:numPr>
          <w:ilvl w:val="0"/>
          <w:numId w:val="4"/>
        </w:numPr>
      </w:pPr>
      <w:r w:rsidRPr="00670D22">
        <w:t>Output generation using beam search</w:t>
      </w:r>
    </w:p>
    <w:p w14:paraId="6470FE86" w14:textId="77777777" w:rsidR="00670D22" w:rsidRDefault="00670D22" w:rsidP="00670D22">
      <w:pPr>
        <w:numPr>
          <w:ilvl w:val="0"/>
          <w:numId w:val="4"/>
        </w:numPr>
      </w:pPr>
      <w:r w:rsidRPr="00670D22">
        <w:t>Post-processing and text formatting</w:t>
      </w:r>
    </w:p>
    <w:p w14:paraId="05E4BB5E" w14:textId="70CBEA43" w:rsidR="00C17E7A" w:rsidRPr="00670D22" w:rsidRDefault="00C17E7A" w:rsidP="00C17E7A">
      <w:pPr>
        <w:ind w:left="720"/>
      </w:pPr>
    </w:p>
    <w:p w14:paraId="5DE14EBE" w14:textId="77777777" w:rsidR="00670D22" w:rsidRPr="00670D22" w:rsidRDefault="00670D22" w:rsidP="00670D22">
      <w:pPr>
        <w:rPr>
          <w:b/>
          <w:bCs/>
        </w:rPr>
      </w:pPr>
      <w:r w:rsidRPr="00670D22">
        <w:rPr>
          <w:b/>
          <w:bCs/>
        </w:rPr>
        <w:lastRenderedPageBreak/>
        <w:t>2.5 User Interface Development</w:t>
      </w:r>
    </w:p>
    <w:p w14:paraId="2796B6BA" w14:textId="77777777" w:rsidR="00670D22" w:rsidRPr="00670D22" w:rsidRDefault="00670D22" w:rsidP="00670D22">
      <w:r w:rsidRPr="00670D22">
        <w:t>Two distinct interfaces were implemented:</w:t>
      </w:r>
    </w:p>
    <w:p w14:paraId="07083A95" w14:textId="77777777" w:rsidR="00C17E7A" w:rsidRDefault="00670D22" w:rsidP="00670D22">
      <w:r w:rsidRPr="00670D22">
        <w:rPr>
          <w:b/>
          <w:bCs/>
        </w:rPr>
        <w:t>Interactive Mode</w:t>
      </w:r>
      <w:r w:rsidRPr="00670D22">
        <w:t xml:space="preserve">: Real-time conversational interface with continuous input/output loops </w:t>
      </w:r>
    </w:p>
    <w:p w14:paraId="5BECC008" w14:textId="77796442" w:rsidR="00670D22" w:rsidRPr="00670D22" w:rsidRDefault="00670D22" w:rsidP="00670D22">
      <w:r w:rsidRPr="00670D22">
        <w:rPr>
          <w:b/>
          <w:bCs/>
        </w:rPr>
        <w:t>Demo Mode</w:t>
      </w:r>
      <w:r w:rsidRPr="00670D22">
        <w:t>: Automated testing with predefined phrases showcasing various linguistic scenarios</w:t>
      </w:r>
    </w:p>
    <w:p w14:paraId="248FD12B" w14:textId="77777777" w:rsidR="00670D22" w:rsidRPr="00670D22" w:rsidRDefault="00670D22" w:rsidP="00670D22">
      <w:r w:rsidRPr="00670D22">
        <w:pict w14:anchorId="7438ABA0">
          <v:rect id="_x0000_i1057" style="width:0;height:1.5pt" o:hralign="center" o:hrstd="t" o:hr="t" fillcolor="#a0a0a0" stroked="f"/>
        </w:pict>
      </w:r>
    </w:p>
    <w:p w14:paraId="3C58256E" w14:textId="77777777" w:rsidR="00670D22" w:rsidRPr="00670D22" w:rsidRDefault="00670D22" w:rsidP="00670D22">
      <w:pPr>
        <w:rPr>
          <w:b/>
          <w:bCs/>
        </w:rPr>
      </w:pPr>
      <w:r w:rsidRPr="00670D22">
        <w:rPr>
          <w:b/>
          <w:bCs/>
        </w:rPr>
        <w:t>3. Challenges and Solutions</w:t>
      </w:r>
    </w:p>
    <w:p w14:paraId="1CA0B964" w14:textId="77777777" w:rsidR="00670D22" w:rsidRPr="00670D22" w:rsidRDefault="00670D22" w:rsidP="00670D22">
      <w:pPr>
        <w:rPr>
          <w:b/>
          <w:bCs/>
        </w:rPr>
      </w:pPr>
      <w:r w:rsidRPr="00670D22">
        <w:rPr>
          <w:b/>
          <w:bCs/>
        </w:rPr>
        <w:t>3.1 Model Loading Issues</w:t>
      </w:r>
    </w:p>
    <w:p w14:paraId="5CF4EF4B" w14:textId="77777777" w:rsidR="00670D22" w:rsidRPr="00670D22" w:rsidRDefault="00670D22" w:rsidP="00670D22">
      <w:r w:rsidRPr="00670D22">
        <w:rPr>
          <w:b/>
          <w:bCs/>
        </w:rPr>
        <w:t>Challenge</w:t>
      </w:r>
      <w:r w:rsidRPr="00670D22">
        <w:t>: Initial attempts resulted in None outputs due to the model not being properly loaded before translation attempts.</w:t>
      </w:r>
    </w:p>
    <w:p w14:paraId="3B8CF267" w14:textId="77777777" w:rsidR="00670D22" w:rsidRPr="00670D22" w:rsidRDefault="00670D22" w:rsidP="00670D22">
      <w:r w:rsidRPr="00670D22">
        <w:rPr>
          <w:b/>
          <w:bCs/>
        </w:rPr>
        <w:t>Root Cause</w:t>
      </w:r>
      <w:r w:rsidRPr="00670D22">
        <w:t xml:space="preserve">: The original implementation failed to call </w:t>
      </w:r>
      <w:proofErr w:type="spellStart"/>
      <w:r w:rsidRPr="00670D22">
        <w:t>load_</w:t>
      </w:r>
      <w:proofErr w:type="gramStart"/>
      <w:r w:rsidRPr="00670D22">
        <w:t>model</w:t>
      </w:r>
      <w:proofErr w:type="spellEnd"/>
      <w:r w:rsidRPr="00670D22">
        <w:t>(</w:t>
      </w:r>
      <w:proofErr w:type="gramEnd"/>
      <w:r w:rsidRPr="00670D22">
        <w:t>) in the main execution flow, leaving the translator pipeline uninitialized.</w:t>
      </w:r>
    </w:p>
    <w:p w14:paraId="293C3150" w14:textId="77777777" w:rsidR="00670D22" w:rsidRPr="00670D22" w:rsidRDefault="00670D22" w:rsidP="00670D22">
      <w:r w:rsidRPr="00670D22">
        <w:rPr>
          <w:b/>
          <w:bCs/>
        </w:rPr>
        <w:t>Solution</w:t>
      </w:r>
      <w:r w:rsidRPr="00670D22">
        <w:t xml:space="preserve">: Restructured the class constructor to automatically invoke </w:t>
      </w:r>
      <w:proofErr w:type="spellStart"/>
      <w:r w:rsidRPr="00670D22">
        <w:t>load_</w:t>
      </w:r>
      <w:proofErr w:type="gramStart"/>
      <w:r w:rsidRPr="00670D22">
        <w:t>model</w:t>
      </w:r>
      <w:proofErr w:type="spellEnd"/>
      <w:r w:rsidRPr="00670D22">
        <w:t>(</w:t>
      </w:r>
      <w:proofErr w:type="gramEnd"/>
      <w:r w:rsidRPr="00670D22">
        <w:t>) during initialization, ensuring the model is always ready for translation tasks.</w:t>
      </w:r>
    </w:p>
    <w:p w14:paraId="053C8004" w14:textId="77777777" w:rsidR="00670D22" w:rsidRPr="00670D22" w:rsidRDefault="00670D22" w:rsidP="00670D22">
      <w:pPr>
        <w:rPr>
          <w:b/>
          <w:bCs/>
        </w:rPr>
      </w:pPr>
      <w:r w:rsidRPr="00670D22">
        <w:rPr>
          <w:b/>
          <w:bCs/>
        </w:rPr>
        <w:t>3.2 Network Connectivity and Model Access</w:t>
      </w:r>
    </w:p>
    <w:p w14:paraId="7D07C489" w14:textId="77777777" w:rsidR="00670D22" w:rsidRPr="00670D22" w:rsidRDefault="00670D22" w:rsidP="00670D22">
      <w:r w:rsidRPr="00670D22">
        <w:rPr>
          <w:b/>
          <w:bCs/>
        </w:rPr>
        <w:t>Challenge</w:t>
      </w:r>
      <w:r w:rsidRPr="00670D22">
        <w:t>: Intermittent failures when downloading large pre-trained models from Hugging Face Hub, particularly in restricted network environments.</w:t>
      </w:r>
    </w:p>
    <w:p w14:paraId="2E0BA69E" w14:textId="77777777" w:rsidR="00670D22" w:rsidRPr="00670D22" w:rsidRDefault="00670D22" w:rsidP="00670D22">
      <w:r w:rsidRPr="00670D22">
        <w:rPr>
          <w:b/>
          <w:bCs/>
        </w:rPr>
        <w:t>Solution</w:t>
      </w:r>
      <w:r w:rsidRPr="00670D22">
        <w:t>: Implemented comprehensive error handling with informative user feedback and alternative model suggestions. Added timeout handling and connection retry mechanisms.</w:t>
      </w:r>
    </w:p>
    <w:p w14:paraId="1003D624" w14:textId="77777777" w:rsidR="00670D22" w:rsidRPr="00670D22" w:rsidRDefault="00670D22" w:rsidP="00670D22">
      <w:pPr>
        <w:rPr>
          <w:b/>
          <w:bCs/>
        </w:rPr>
      </w:pPr>
      <w:r w:rsidRPr="00670D22">
        <w:rPr>
          <w:b/>
          <w:bCs/>
        </w:rPr>
        <w:t>3.3 Memory Management</w:t>
      </w:r>
    </w:p>
    <w:p w14:paraId="7E3AD547" w14:textId="77777777" w:rsidR="00670D22" w:rsidRPr="00670D22" w:rsidRDefault="00670D22" w:rsidP="00670D22">
      <w:r w:rsidRPr="00670D22">
        <w:rPr>
          <w:b/>
          <w:bCs/>
        </w:rPr>
        <w:t>Challenge</w:t>
      </w:r>
      <w:r w:rsidRPr="00670D22">
        <w:t>: Large transformer models consume significant system memory, potentially causing performance issues on resource-constrained systems.</w:t>
      </w:r>
    </w:p>
    <w:p w14:paraId="3214F975" w14:textId="77777777" w:rsidR="00670D22" w:rsidRPr="00670D22" w:rsidRDefault="00670D22" w:rsidP="00670D22">
      <w:r w:rsidRPr="00670D22">
        <w:rPr>
          <w:b/>
          <w:bCs/>
        </w:rPr>
        <w:t>Solution</w:t>
      </w:r>
      <w:r w:rsidRPr="00670D22">
        <w:t>: Implemented efficient model loading patterns and added device detection for optimal CPU/GPU utilization. Incorporated model cleanup procedures to free memory when needed.</w:t>
      </w:r>
    </w:p>
    <w:p w14:paraId="69B2D04C" w14:textId="77777777" w:rsidR="00670D22" w:rsidRPr="00670D22" w:rsidRDefault="00670D22" w:rsidP="00670D22">
      <w:pPr>
        <w:rPr>
          <w:b/>
          <w:bCs/>
        </w:rPr>
      </w:pPr>
      <w:r w:rsidRPr="00670D22">
        <w:rPr>
          <w:b/>
          <w:bCs/>
        </w:rPr>
        <w:t>3.4 Text Encoding Issues</w:t>
      </w:r>
    </w:p>
    <w:p w14:paraId="0BEDE8CD" w14:textId="77777777" w:rsidR="00670D22" w:rsidRPr="00670D22" w:rsidRDefault="00670D22" w:rsidP="00670D22">
      <w:r w:rsidRPr="00670D22">
        <w:rPr>
          <w:b/>
          <w:bCs/>
        </w:rPr>
        <w:t>Challenge</w:t>
      </w:r>
      <w:r w:rsidRPr="00670D22">
        <w:t>: Occasional character encoding problems with special French characters (accents, cedillas) appearing as garbled text.</w:t>
      </w:r>
    </w:p>
    <w:p w14:paraId="4108B73F" w14:textId="77777777" w:rsidR="00670D22" w:rsidRPr="00670D22" w:rsidRDefault="00670D22" w:rsidP="00670D22">
      <w:r w:rsidRPr="00670D22">
        <w:rPr>
          <w:b/>
          <w:bCs/>
        </w:rPr>
        <w:t>Solution</w:t>
      </w:r>
      <w:r w:rsidRPr="00670D22">
        <w:t>: Ensured proper UTF-8 encoding throughout the pipeline and implemented character normalization procedures for consistent text handling.</w:t>
      </w:r>
    </w:p>
    <w:p w14:paraId="066ABD43" w14:textId="77777777" w:rsidR="00670D22" w:rsidRPr="00670D22" w:rsidRDefault="00670D22" w:rsidP="00670D22">
      <w:pPr>
        <w:rPr>
          <w:b/>
          <w:bCs/>
        </w:rPr>
      </w:pPr>
      <w:r w:rsidRPr="00670D22">
        <w:rPr>
          <w:b/>
          <w:bCs/>
        </w:rPr>
        <w:t>3.5 Translation Quality Variations</w:t>
      </w:r>
    </w:p>
    <w:p w14:paraId="47EB70DB" w14:textId="77777777" w:rsidR="00670D22" w:rsidRPr="00670D22" w:rsidRDefault="00670D22" w:rsidP="00670D22">
      <w:r w:rsidRPr="00670D22">
        <w:rPr>
          <w:b/>
          <w:bCs/>
        </w:rPr>
        <w:t>Challenge</w:t>
      </w:r>
      <w:r w:rsidRPr="00670D22">
        <w:t>: Inconsistent translation quality across different text types, with technical terminology sometimes producing suboptimal results.</w:t>
      </w:r>
    </w:p>
    <w:p w14:paraId="2E556045" w14:textId="77777777" w:rsidR="00670D22" w:rsidRPr="00670D22" w:rsidRDefault="00670D22" w:rsidP="00670D22">
      <w:r w:rsidRPr="00670D22">
        <w:rPr>
          <w:b/>
          <w:bCs/>
        </w:rPr>
        <w:t>Solution</w:t>
      </w:r>
      <w:r w:rsidRPr="00670D22">
        <w:t>: Selected the OPUS-MT model specifically trained on diverse multilingual corpora, providing better generalization across various domains and text types.</w:t>
      </w:r>
    </w:p>
    <w:p w14:paraId="1C5B0153" w14:textId="77777777" w:rsidR="00670D22" w:rsidRPr="00670D22" w:rsidRDefault="00670D22" w:rsidP="00670D22">
      <w:r w:rsidRPr="00670D22">
        <w:lastRenderedPageBreak/>
        <w:pict w14:anchorId="3D1D11B0">
          <v:rect id="_x0000_i1058" style="width:0;height:1.5pt" o:hralign="center" o:hrstd="t" o:hr="t" fillcolor="#a0a0a0" stroked="f"/>
        </w:pict>
      </w:r>
    </w:p>
    <w:p w14:paraId="6A4E80DA" w14:textId="77777777" w:rsidR="00670D22" w:rsidRPr="00670D22" w:rsidRDefault="00670D22" w:rsidP="00670D22">
      <w:pPr>
        <w:rPr>
          <w:b/>
          <w:bCs/>
        </w:rPr>
      </w:pPr>
      <w:r w:rsidRPr="00670D22">
        <w:rPr>
          <w:b/>
          <w:bCs/>
        </w:rPr>
        <w:t>4. Conclusion</w:t>
      </w:r>
    </w:p>
    <w:p w14:paraId="60B211C5" w14:textId="77777777" w:rsidR="00670D22" w:rsidRPr="00670D22" w:rsidRDefault="00670D22" w:rsidP="00670D22">
      <w:r w:rsidRPr="00670D22">
        <w:t>The development of this English-to-French translation chatbot successfully demonstrates the practical application of modern NLP technologies in solving real-world communication challenges. Through careful implementation of Hugging Face's transformer models, the project achieved several key objectives:</w:t>
      </w:r>
    </w:p>
    <w:p w14:paraId="2A60A5F5" w14:textId="77777777" w:rsidR="00670D22" w:rsidRPr="00670D22" w:rsidRDefault="00670D22" w:rsidP="00670D22">
      <w:r w:rsidRPr="00670D22">
        <w:rPr>
          <w:b/>
          <w:bCs/>
        </w:rPr>
        <w:t>Technical Achievements:</w:t>
      </w:r>
    </w:p>
    <w:p w14:paraId="58CB775A" w14:textId="77777777" w:rsidR="00670D22" w:rsidRPr="00670D22" w:rsidRDefault="00670D22" w:rsidP="00670D22">
      <w:pPr>
        <w:numPr>
          <w:ilvl w:val="0"/>
          <w:numId w:val="5"/>
        </w:numPr>
      </w:pPr>
      <w:r w:rsidRPr="00670D22">
        <w:t>Successful integration of pre-trained Marian MT models</w:t>
      </w:r>
    </w:p>
    <w:p w14:paraId="10AE9F40" w14:textId="77777777" w:rsidR="00670D22" w:rsidRPr="00670D22" w:rsidRDefault="00670D22" w:rsidP="00670D22">
      <w:pPr>
        <w:numPr>
          <w:ilvl w:val="0"/>
          <w:numId w:val="5"/>
        </w:numPr>
      </w:pPr>
      <w:r w:rsidRPr="00670D22">
        <w:t>Implementation of robust error handling and user feedback systems</w:t>
      </w:r>
    </w:p>
    <w:p w14:paraId="16200EC7" w14:textId="77777777" w:rsidR="00670D22" w:rsidRPr="00670D22" w:rsidRDefault="00670D22" w:rsidP="00670D22">
      <w:pPr>
        <w:numPr>
          <w:ilvl w:val="0"/>
          <w:numId w:val="5"/>
        </w:numPr>
      </w:pPr>
      <w:r w:rsidRPr="00670D22">
        <w:t>Development of dual-mode user interfaces for different use cases</w:t>
      </w:r>
    </w:p>
    <w:p w14:paraId="66E3A86E" w14:textId="77777777" w:rsidR="00670D22" w:rsidRPr="00670D22" w:rsidRDefault="00670D22" w:rsidP="00670D22">
      <w:pPr>
        <w:numPr>
          <w:ilvl w:val="0"/>
          <w:numId w:val="5"/>
        </w:numPr>
      </w:pPr>
      <w:r w:rsidRPr="00670D22">
        <w:t>Efficient memory management and model optimization</w:t>
      </w:r>
    </w:p>
    <w:p w14:paraId="46C17062" w14:textId="77777777" w:rsidR="00670D22" w:rsidRPr="00670D22" w:rsidRDefault="00670D22" w:rsidP="00670D22">
      <w:r w:rsidRPr="00670D22">
        <w:rPr>
          <w:b/>
          <w:bCs/>
        </w:rPr>
        <w:t>Learning Outcomes:</w:t>
      </w:r>
      <w:r w:rsidRPr="00670D22">
        <w:t xml:space="preserve"> The project provided invaluable hands-on experience with cutting-edge NLP technologies, from understanding transformer architectures to implementing production-ready translation systems. The process revealed the complexity underlying seemingly simple translation tasks and highlighted the importance of proper software engineering practices in AI applications.</w:t>
      </w:r>
    </w:p>
    <w:p w14:paraId="06013313" w14:textId="77777777" w:rsidR="00670D22" w:rsidRPr="00670D22" w:rsidRDefault="00670D22" w:rsidP="00670D22">
      <w:r w:rsidRPr="00670D22">
        <w:rPr>
          <w:b/>
          <w:bCs/>
        </w:rPr>
        <w:t>Future Enhancements:</w:t>
      </w:r>
      <w:r w:rsidRPr="00670D22">
        <w:t xml:space="preserve"> Potential improvements include multi-language support, custom model fine-tuning for domain-specific translations, integration of confidence scoring, and development of web-based interfaces for broader accessibility.</w:t>
      </w:r>
    </w:p>
    <w:p w14:paraId="771120B6" w14:textId="77777777" w:rsidR="00670D22" w:rsidRPr="00670D22" w:rsidRDefault="00670D22" w:rsidP="00670D22">
      <w:r w:rsidRPr="00670D22">
        <w:t>The successful completion of this project establishes a solid foundation for more advanced NLP applications and demonstrates the democratizing effect of pre-trained models in making sophisticated AI capabilities accessible to developers across all skill levels.</w:t>
      </w:r>
    </w:p>
    <w:p w14:paraId="6720EAE3" w14:textId="77777777" w:rsidR="00670D22" w:rsidRPr="00670D22" w:rsidRDefault="00670D22" w:rsidP="00670D22">
      <w:r w:rsidRPr="00670D22">
        <w:pict w14:anchorId="1F3C6162">
          <v:rect id="_x0000_i1059" style="width:0;height:1.5pt" o:hralign="center" o:hrstd="t" o:hr="t" fillcolor="#a0a0a0" stroked="f"/>
        </w:pict>
      </w:r>
    </w:p>
    <w:p w14:paraId="74E00192" w14:textId="6C11871D" w:rsidR="00670D22" w:rsidRPr="00670D22" w:rsidRDefault="00670D22" w:rsidP="00670D22">
      <w:pPr>
        <w:rPr>
          <w:b/>
          <w:bCs/>
        </w:rPr>
      </w:pPr>
      <w:r w:rsidRPr="00670D22">
        <w:rPr>
          <w:b/>
          <w:bCs/>
        </w:rPr>
        <w:t>5. Reflection: The Power of Hugging Face in NLP Learning</w:t>
      </w:r>
    </w:p>
    <w:p w14:paraId="50A92896" w14:textId="77777777" w:rsidR="00670D22" w:rsidRPr="00670D22" w:rsidRDefault="00670D22" w:rsidP="00670D22">
      <w:r w:rsidRPr="00670D22">
        <w:t>Hugging Face has revolutionized the accessibility of natural language processing by democratizing access to state-of-the-art models that were once exclusive to large technology companies. Through this translation project, I experienced firsthand how the platform transforms complex machine translation from a research-intensive endeavor into an approachable development task.</w:t>
      </w:r>
    </w:p>
    <w:p w14:paraId="0486E7B9" w14:textId="77777777" w:rsidR="00670D22" w:rsidRPr="00670D22" w:rsidRDefault="00670D22" w:rsidP="00670D22">
      <w:r w:rsidRPr="00670D22">
        <w:t>The most striking aspect is the seamless abstraction of underlying complexity. What traditionally required months of model training, extensive computational resources, and deep expertise in neural architecture can now be accomplished with a few lines of code. The pipeline interface exemplifies this elegance, reducing sophisticated transformer models to intuitive function calls while maintaining the quality of enterprise-grade solutions.</w:t>
      </w:r>
    </w:p>
    <w:p w14:paraId="467466E5" w14:textId="77777777" w:rsidR="00670D22" w:rsidRPr="00670D22" w:rsidRDefault="00670D22" w:rsidP="00670D22">
      <w:r w:rsidRPr="00670D22">
        <w:t xml:space="preserve">However, this accessibility doesn't diminish the learning value. Working with Hugging Face models provides exposure to fundamental NLP concepts—tokenization, attention mechanisms, sequence-to-sequence architectures—in a practical context. The extensive model documentation and </w:t>
      </w:r>
      <w:r w:rsidRPr="00670D22">
        <w:lastRenderedPageBreak/>
        <w:t>community contributions create an educational ecosystem that bridges theoretical understanding with practical implementation.</w:t>
      </w:r>
    </w:p>
    <w:p w14:paraId="7A9C2BFD" w14:textId="77777777" w:rsidR="00670D22" w:rsidRPr="00670D22" w:rsidRDefault="00670D22" w:rsidP="00670D22">
      <w:r w:rsidRPr="00670D22">
        <w:t>The platform's impact extends beyond individual projects. By standardizing model interfaces and providing comprehensive pre-trained options, Hugging Face accelerates the entire field's progress, enabling developers to focus on problem-solving rather than infrastructure. This democratization of AI tools represents a paradigm shift, making advanced NLP capabilities accessible to students, researchers, and developers worldwide, ultimately fostering innovation and expanding the boundaries of what's possible in language technology.</w:t>
      </w:r>
    </w:p>
    <w:p w14:paraId="751B981A" w14:textId="77777777" w:rsidR="00A54FA3" w:rsidRDefault="00A54FA3"/>
    <w:sectPr w:rsidR="00A54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FB6DED"/>
    <w:multiLevelType w:val="multilevel"/>
    <w:tmpl w:val="EFB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B52B7"/>
    <w:multiLevelType w:val="multilevel"/>
    <w:tmpl w:val="0F64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81329"/>
    <w:multiLevelType w:val="multilevel"/>
    <w:tmpl w:val="823C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6719B"/>
    <w:multiLevelType w:val="multilevel"/>
    <w:tmpl w:val="1EF8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3D5868"/>
    <w:multiLevelType w:val="multilevel"/>
    <w:tmpl w:val="C54E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839053">
    <w:abstractNumId w:val="1"/>
  </w:num>
  <w:num w:numId="2" w16cid:durableId="1996568284">
    <w:abstractNumId w:val="2"/>
  </w:num>
  <w:num w:numId="3" w16cid:durableId="1020009752">
    <w:abstractNumId w:val="4"/>
  </w:num>
  <w:num w:numId="4" w16cid:durableId="1961298435">
    <w:abstractNumId w:val="3"/>
  </w:num>
  <w:num w:numId="5" w16cid:durableId="2058434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22"/>
    <w:rsid w:val="0016251A"/>
    <w:rsid w:val="00396370"/>
    <w:rsid w:val="0046190E"/>
    <w:rsid w:val="00670D22"/>
    <w:rsid w:val="00A54FA3"/>
    <w:rsid w:val="00C1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D0C9"/>
  <w15:chartTrackingRefBased/>
  <w15:docId w15:val="{F105995E-D61A-47EE-B936-C43046A2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D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D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D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D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D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D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D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D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D22"/>
    <w:rPr>
      <w:rFonts w:eastAsiaTheme="majorEastAsia" w:cstheme="majorBidi"/>
      <w:color w:val="272727" w:themeColor="text1" w:themeTint="D8"/>
    </w:rPr>
  </w:style>
  <w:style w:type="paragraph" w:styleId="Title">
    <w:name w:val="Title"/>
    <w:basedOn w:val="Normal"/>
    <w:next w:val="Normal"/>
    <w:link w:val="TitleChar"/>
    <w:uiPriority w:val="10"/>
    <w:qFormat/>
    <w:rsid w:val="00670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D22"/>
    <w:pPr>
      <w:spacing w:before="160"/>
      <w:jc w:val="center"/>
    </w:pPr>
    <w:rPr>
      <w:i/>
      <w:iCs/>
      <w:color w:val="404040" w:themeColor="text1" w:themeTint="BF"/>
    </w:rPr>
  </w:style>
  <w:style w:type="character" w:customStyle="1" w:styleId="QuoteChar">
    <w:name w:val="Quote Char"/>
    <w:basedOn w:val="DefaultParagraphFont"/>
    <w:link w:val="Quote"/>
    <w:uiPriority w:val="29"/>
    <w:rsid w:val="00670D22"/>
    <w:rPr>
      <w:i/>
      <w:iCs/>
      <w:color w:val="404040" w:themeColor="text1" w:themeTint="BF"/>
    </w:rPr>
  </w:style>
  <w:style w:type="paragraph" w:styleId="ListParagraph">
    <w:name w:val="List Paragraph"/>
    <w:basedOn w:val="Normal"/>
    <w:uiPriority w:val="34"/>
    <w:qFormat/>
    <w:rsid w:val="00670D22"/>
    <w:pPr>
      <w:ind w:left="720"/>
      <w:contextualSpacing/>
    </w:pPr>
  </w:style>
  <w:style w:type="character" w:styleId="IntenseEmphasis">
    <w:name w:val="Intense Emphasis"/>
    <w:basedOn w:val="DefaultParagraphFont"/>
    <w:uiPriority w:val="21"/>
    <w:qFormat/>
    <w:rsid w:val="00670D22"/>
    <w:rPr>
      <w:i/>
      <w:iCs/>
      <w:color w:val="0F4761" w:themeColor="accent1" w:themeShade="BF"/>
    </w:rPr>
  </w:style>
  <w:style w:type="paragraph" w:styleId="IntenseQuote">
    <w:name w:val="Intense Quote"/>
    <w:basedOn w:val="Normal"/>
    <w:next w:val="Normal"/>
    <w:link w:val="IntenseQuoteChar"/>
    <w:uiPriority w:val="30"/>
    <w:qFormat/>
    <w:rsid w:val="00670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D22"/>
    <w:rPr>
      <w:i/>
      <w:iCs/>
      <w:color w:val="0F4761" w:themeColor="accent1" w:themeShade="BF"/>
    </w:rPr>
  </w:style>
  <w:style w:type="character" w:styleId="IntenseReference">
    <w:name w:val="Intense Reference"/>
    <w:basedOn w:val="DefaultParagraphFont"/>
    <w:uiPriority w:val="32"/>
    <w:qFormat/>
    <w:rsid w:val="00670D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329840">
      <w:bodyDiv w:val="1"/>
      <w:marLeft w:val="0"/>
      <w:marRight w:val="0"/>
      <w:marTop w:val="0"/>
      <w:marBottom w:val="0"/>
      <w:divBdr>
        <w:top w:val="none" w:sz="0" w:space="0" w:color="auto"/>
        <w:left w:val="none" w:sz="0" w:space="0" w:color="auto"/>
        <w:bottom w:val="none" w:sz="0" w:space="0" w:color="auto"/>
        <w:right w:val="none" w:sz="0" w:space="0" w:color="auto"/>
      </w:divBdr>
    </w:div>
    <w:div w:id="214049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SWAMY</dc:creator>
  <cp:keywords/>
  <dc:description/>
  <cp:lastModifiedBy>RAUNAK SWAMY</cp:lastModifiedBy>
  <cp:revision>2</cp:revision>
  <dcterms:created xsi:type="dcterms:W3CDTF">2025-08-19T19:14:00Z</dcterms:created>
  <dcterms:modified xsi:type="dcterms:W3CDTF">2025-08-19T19:57:00Z</dcterms:modified>
</cp:coreProperties>
</file>