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98" w:type="dxa"/>
        <w:jc w:val="start"/>
        <w:tblInd w:w="-34" w:type="dxa"/>
        <w:tblLayout w:type="fixed"/>
        <w:tblCellMar>
          <w:top w:w="0" w:type="dxa"/>
          <w:start w:w="108" w:type="dxa"/>
          <w:bottom w:w="0" w:type="dxa"/>
          <w:end w:w="108" w:type="dxa"/>
        </w:tblCellMar>
      </w:tblPr>
      <w:tblGrid>
        <w:gridCol w:w="3828"/>
        <w:gridCol w:w="5670"/>
      </w:tblGrid>
      <w:tr>
        <w:trPr>
          <w:trHeight w:val="839" w:hRule="atLeast"/>
        </w:trPr>
        <w:tc>
          <w:tcPr>
            <w:tcW w:w="3828" w:type="dxa"/>
            <w:tcBorders/>
          </w:tcPr>
          <w:p>
            <w:pPr>
              <w:pStyle w:val="Normal"/>
              <w:tabs>
                <w:tab w:val="clear" w:pos="720"/>
                <w:tab w:val="left" w:pos="574" w:leader="none"/>
                <w:tab w:val="center" w:pos="2056" w:leader="none"/>
              </w:tabs>
              <w:jc w:val="center"/>
              <w:rPr>
                <w:color w:val="000000"/>
                <w:sz w:val="26"/>
                <w:szCs w:val="26"/>
              </w:rPr>
            </w:pPr>
            <w:r>
              <w:rPr>
                <w:color w:val="000000"/>
                <w:sz w:val="26"/>
                <w:szCs w:val="26"/>
              </w:rPr>
              <w:t>SỞ Y TẾ PHÚ THỌ</w:t>
            </w:r>
          </w:p>
          <w:p>
            <w:pPr>
              <w:pStyle w:val="Normal"/>
              <w:tabs>
                <w:tab w:val="clear" w:pos="720"/>
                <w:tab w:val="left" w:pos="574" w:leader="none"/>
                <w:tab w:val="center" w:pos="2056" w:leader="none"/>
              </w:tabs>
              <w:jc w:val="center"/>
              <w:rPr>
                <w:color w:val="000000"/>
                <w:sz w:val="26"/>
                <w:szCs w:val="26"/>
              </w:rPr>
            </w:pPr>
            <w:r>
              <mc:AlternateContent>
                <mc:Choice Requires="wps">
                  <w:drawing>
                    <wp:anchor distT="0" distB="0" distL="114935" distR="114935" simplePos="0" relativeHeight="3" behindDoc="0" locked="0" layoutInCell="1" allowOverlap="1">
                      <wp:simplePos x="0" y="0"/>
                      <wp:positionH relativeFrom="column">
                        <wp:posOffset>478155</wp:posOffset>
                      </wp:positionH>
                      <wp:positionV relativeFrom="paragraph">
                        <wp:posOffset>220345</wp:posOffset>
                      </wp:positionV>
                      <wp:extent cx="1285875" cy="1270"/>
                      <wp:effectExtent l="635" t="5080" r="635" b="5080"/>
                      <wp:wrapNone/>
                      <wp:docPr id="1" name=""/>
                      <a:graphic xmlns:a="http://schemas.openxmlformats.org/drawingml/2006/main">
                        <a:graphicData uri="http://schemas.microsoft.com/office/word/2010/wordprocessingShape">
                          <wps:wsp>
                            <wps:cNvCnPr/>
                            <wps:spPr>
                              <a:xfrm>
                                <a:off x="0" y="0"/>
                                <a:ext cx="128628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37.65pt;margin-top:17.35pt;width:101.25pt;height:0.1pt" type="_x0000_t32">
                      <v:stroke color="black" weight="9360" joinstyle="miter" endcap="flat"/>
                      <v:fill o:detectmouseclick="t" on="false"/>
                      <w10:wrap type="none"/>
                    </v:shape>
                  </w:pict>
                </mc:Fallback>
              </mc:AlternateContent>
            </w:r>
            <w:r>
              <w:rPr>
                <w:b/>
                <w:bCs/>
                <w:color w:val="000000"/>
                <w:sz w:val="26"/>
                <w:szCs w:val="26"/>
              </w:rPr>
              <w:t>BỆNH VIỆN ĐA KHOA TỈNH</w:t>
            </w:r>
          </w:p>
        </w:tc>
        <w:tc>
          <w:tcPr>
            <w:tcW w:w="5670" w:type="dxa"/>
            <w:tcBorders/>
          </w:tcPr>
          <w:p>
            <w:pPr>
              <w:pStyle w:val="Normal"/>
              <w:jc w:val="center"/>
              <w:rPr>
                <w:b/>
                <w:bCs/>
                <w:color w:val="000000"/>
                <w:sz w:val="24"/>
                <w:szCs w:val="24"/>
              </w:rPr>
            </w:pPr>
            <w:r>
              <w:rPr>
                <w:b/>
                <w:bCs/>
                <w:color w:val="000000"/>
                <w:sz w:val="24"/>
                <w:szCs w:val="24"/>
              </w:rPr>
              <w:t>CỘNG HOÀ XÃ HỘI CHỦ NGHĨA VIỆT NAM</w:t>
            </w:r>
          </w:p>
          <w:p>
            <w:pPr>
              <w:pStyle w:val="Normal"/>
              <w:jc w:val="center"/>
              <w:rPr>
                <w:color w:val="000000"/>
                <w:sz w:val="26"/>
                <w:szCs w:val="26"/>
              </w:rPr>
            </w:pPr>
            <w:r>
              <mc:AlternateContent>
                <mc:Choice Requires="wps">
                  <w:drawing>
                    <wp:anchor distT="0" distB="0" distL="114935" distR="114935" simplePos="0" relativeHeight="4" behindDoc="0" locked="0" layoutInCell="1" allowOverlap="1">
                      <wp:simplePos x="0" y="0"/>
                      <wp:positionH relativeFrom="column">
                        <wp:posOffset>735965</wp:posOffset>
                      </wp:positionH>
                      <wp:positionV relativeFrom="paragraph">
                        <wp:posOffset>219075</wp:posOffset>
                      </wp:positionV>
                      <wp:extent cx="1979930" cy="1270"/>
                      <wp:effectExtent l="635" t="5080" r="635" b="5080"/>
                      <wp:wrapNone/>
                      <wp:docPr id="2" name=""/>
                      <a:graphic xmlns:a="http://schemas.openxmlformats.org/drawingml/2006/main">
                        <a:graphicData uri="http://schemas.microsoft.com/office/word/2010/wordprocessingShape">
                          <wps:wsp>
                            <wps:cNvCnPr/>
                            <wps:spPr>
                              <a:xfrm>
                                <a:off x="0" y="0"/>
                                <a:ext cx="198036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7.95pt;margin-top:17.25pt;width:155.9pt;height:0.05pt" type="_x0000_t32">
                      <v:stroke color="black" weight="9360" joinstyle="miter" endcap="flat"/>
                      <v:fill o:detectmouseclick="t" on="false"/>
                      <w10:wrap type="none"/>
                    </v:shape>
                  </w:pict>
                </mc:Fallback>
              </mc:AlternateContent>
            </w:r>
            <w:r>
              <w:rPr>
                <w:b/>
                <w:bCs/>
                <w:color w:val="000000"/>
                <w:sz w:val="26"/>
                <w:szCs w:val="26"/>
              </w:rPr>
              <w:t>Độc lập - Tự do - Hạnh phúc</w:t>
            </w:r>
          </w:p>
        </w:tc>
      </w:tr>
      <w:tr>
        <w:trPr>
          <w:trHeight w:val="674" w:hRule="atLeast"/>
        </w:trPr>
        <w:tc>
          <w:tcPr>
            <w:tcW w:w="3828" w:type="dxa"/>
            <w:tcBorders/>
            <w:vAlign w:val="center"/>
          </w:tcPr>
          <w:p>
            <w:pPr>
              <w:pStyle w:val="Normal"/>
              <w:jc w:val="center"/>
              <w:rPr>
                <w:color w:val="FF0000"/>
                <w:sz w:val="26"/>
                <w:szCs w:val="26"/>
                <w:lang w:val="en-US" w:eastAsia="en-US"/>
              </w:rPr>
            </w:pPr>
            <w:r>
              <w:rPr>
                <w:color w:val="FF0000"/>
                <w:sz w:val="26"/>
                <w:szCs w:val="26"/>
              </w:rPr>
              <w:t>Số: ___/QĐ-BV</w:t>
            </w:r>
          </w:p>
        </w:tc>
        <w:tc>
          <w:tcPr>
            <w:tcW w:w="5670" w:type="dxa"/>
            <w:tcBorders/>
            <w:vAlign w:val="center"/>
          </w:tcPr>
          <w:p>
            <w:pPr>
              <w:pStyle w:val="Normal"/>
              <w:jc w:val="center"/>
              <w:rPr>
                <w:color w:val="FF0000"/>
                <w:sz w:val="26"/>
                <w:szCs w:val="26"/>
                <w:lang w:val="en-US" w:eastAsia="en-US"/>
              </w:rPr>
            </w:pPr>
            <w:r>
              <w:rPr>
                <w:i/>
                <w:iCs/>
                <w:color w:val="FF0000"/>
                <w:sz w:val="26"/>
                <w:szCs w:val="26"/>
              </w:rPr>
              <w:t>Phú Thọ, ngày ___ tháng ___ năm ___</w:t>
            </w:r>
          </w:p>
        </w:tc>
      </w:tr>
    </w:tbl>
    <w:p>
      <w:pPr>
        <w:pStyle w:val="Normal"/>
        <w:rPr>
          <w:color w:val="000000"/>
          <w:sz w:val="12"/>
          <w:szCs w:val="20"/>
          <w:lang w:val="pt-BR"/>
        </w:rPr>
      </w:pPr>
      <w:r>
        <w:rPr>
          <w:color w:val="000000"/>
          <w:sz w:val="12"/>
          <w:szCs w:val="20"/>
          <w:lang w:val="pt-BR"/>
        </w:rPr>
      </w:r>
    </w:p>
    <w:p>
      <w:pPr>
        <w:pStyle w:val="Normal"/>
        <w:spacing w:lineRule="auto" w:line="288" w:before="40" w:after="40"/>
        <w:jc w:val="center"/>
        <w:rPr>
          <w:b/>
          <w:bCs/>
          <w:color w:val="000000"/>
          <w:sz w:val="26"/>
          <w:szCs w:val="26"/>
          <w:lang w:val="nl-NL"/>
        </w:rPr>
      </w:pPr>
      <w:r>
        <w:rPr>
          <w:b/>
          <w:bCs/>
          <w:color w:val="000000"/>
          <w:sz w:val="26"/>
          <w:szCs w:val="26"/>
          <w:lang w:val="nl-NL"/>
        </w:rPr>
        <w:t>QUYẾT ĐỊNH</w:t>
      </w:r>
    </w:p>
    <w:p>
      <w:pPr>
        <w:pStyle w:val="Normal"/>
        <w:spacing w:lineRule="auto" w:line="276"/>
        <w:jc w:val="center"/>
        <w:rPr>
          <w:b/>
          <w:color w:val="000000"/>
          <w:sz w:val="26"/>
          <w:szCs w:val="26"/>
          <w:lang w:val="nl-NL"/>
        </w:rPr>
      </w:pPr>
      <w:r>
        <w:rPr>
          <w:b/>
          <w:color w:val="000000"/>
          <w:sz w:val="26"/>
          <w:szCs w:val="26"/>
          <w:lang w:val="nl-NL"/>
        </w:rPr>
        <w:t>V/v phê duyệt dự toán và kế hoạch lựa chọn nhà thầu</w:t>
      </w:r>
    </w:p>
    <w:p>
      <w:pPr>
        <w:pStyle w:val="Normal"/>
        <w:spacing w:lineRule="auto" w:line="276"/>
        <w:jc w:val="center"/>
        <w:rPr>
          <w:b/>
          <w:color w:val="000000"/>
          <w:sz w:val="26"/>
          <w:szCs w:val="26"/>
          <w:lang w:val="nl-NL"/>
        </w:rPr>
      </w:pPr>
      <w:r>
        <w:rPr>
          <w:b/>
          <w:sz w:val="26"/>
          <w:szCs w:val="26"/>
        </w:rPr>
        <w:t xml:space="preserve">Dự toán mua sắm: </w:t>
      </w:r>
      <w:r>
        <w:rPr>
          <w:b/>
          <w:bCs/>
          <w:color w:val="FF0000"/>
          <w:sz w:val="26"/>
          <w:szCs w:val="26"/>
          <w:lang w:val="nl-NL"/>
        </w:rPr>
        <w:t>_____________________</w:t>
      </w:r>
    </w:p>
    <w:p>
      <w:pPr>
        <w:pStyle w:val="Normal"/>
        <w:spacing w:lineRule="auto" w:line="288" w:before="40" w:after="40"/>
        <w:jc w:val="center"/>
        <w:rPr>
          <w:b/>
          <w:bCs/>
          <w:color w:val="000000"/>
          <w:sz w:val="26"/>
          <w:szCs w:val="26"/>
          <w:lang w:val="nl-NL" w:eastAsia="en-US"/>
        </w:rPr>
      </w:pPr>
      <w:r>
        <w:rPr>
          <w:b/>
          <w:bCs/>
          <w:color w:val="000000"/>
          <w:sz w:val="26"/>
          <w:szCs w:val="26"/>
          <w:lang w:val="nl-NL" w:eastAsia="en-US"/>
        </w:rPr>
        <mc:AlternateContent>
          <mc:Choice Requires="wps">
            <w:drawing>
              <wp:anchor distT="0" distB="0" distL="114935" distR="114935" simplePos="0" relativeHeight="2" behindDoc="0" locked="0" layoutInCell="1" allowOverlap="1">
                <wp:simplePos x="0" y="0"/>
                <wp:positionH relativeFrom="column">
                  <wp:posOffset>2096135</wp:posOffset>
                </wp:positionH>
                <wp:positionV relativeFrom="paragraph">
                  <wp:posOffset>83820</wp:posOffset>
                </wp:positionV>
                <wp:extent cx="1652270" cy="1270"/>
                <wp:effectExtent l="635" t="5080" r="635" b="5080"/>
                <wp:wrapNone/>
                <wp:docPr id="3" name=""/>
                <a:graphic xmlns:a="http://schemas.openxmlformats.org/drawingml/2006/main">
                  <a:graphicData uri="http://schemas.microsoft.com/office/word/2010/wordprocessingShape">
                    <wps:wsp>
                      <wps:cNvCnPr/>
                      <wps:spPr>
                        <a:xfrm>
                          <a:off x="0" y="0"/>
                          <a:ext cx="165240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65.05pt;margin-top:6.6pt;width:130.05pt;height:0.05pt" type="_x0000_t32">
                <v:stroke color="black" weight="9360" joinstyle="miter" endcap="flat"/>
                <v:fill o:detectmouseclick="t" on="false"/>
                <w10:wrap type="none"/>
              </v:shape>
            </w:pict>
          </mc:Fallback>
        </mc:AlternateContent>
      </w:r>
    </w:p>
    <w:p>
      <w:pPr>
        <w:pStyle w:val="Normal"/>
        <w:spacing w:lineRule="auto" w:line="288" w:before="40" w:after="40"/>
        <w:jc w:val="center"/>
        <w:rPr>
          <w:b/>
          <w:bCs/>
          <w:color w:val="000000"/>
          <w:sz w:val="26"/>
          <w:szCs w:val="26"/>
          <w:lang w:val="nl-NL"/>
        </w:rPr>
      </w:pPr>
      <w:r>
        <w:rPr>
          <w:b/>
          <w:bCs/>
          <w:color w:val="000000"/>
          <w:sz w:val="26"/>
          <w:szCs w:val="26"/>
          <w:lang w:val="nl-NL"/>
        </w:rPr>
        <w:t>GIÁM ĐỐC BỆNH VIỆN ĐA KHOA TỈNH PHÚ THỌ</w:t>
      </w:r>
    </w:p>
    <w:p>
      <w:pPr>
        <w:pStyle w:val="Normal"/>
        <w:spacing w:lineRule="auto" w:line="288" w:before="40" w:after="40"/>
        <w:jc w:val="center"/>
        <w:rPr>
          <w:b/>
          <w:color w:val="000000"/>
          <w:spacing w:val="-8"/>
          <w:sz w:val="18"/>
          <w:szCs w:val="26"/>
          <w:lang w:val="nl-NL"/>
        </w:rPr>
      </w:pPr>
      <w:r>
        <w:rPr>
          <w:b/>
          <w:color w:val="000000"/>
          <w:spacing w:val="-8"/>
          <w:sz w:val="26"/>
          <w:szCs w:val="26"/>
          <w:lang w:val="nl-NL"/>
        </w:rPr>
        <w:softHyphen/>
        <w:softHyphen/>
      </w:r>
    </w:p>
    <w:p>
      <w:pPr>
        <w:pStyle w:val="Normal"/>
        <w:spacing w:lineRule="auto" w:line="281" w:before="40" w:after="40"/>
        <w:ind w:firstLine="720" w:end="0"/>
        <w:jc w:val="both"/>
        <w:rPr>
          <w:i/>
          <w:color w:val="000000"/>
          <w:sz w:val="26"/>
          <w:szCs w:val="26"/>
          <w:lang w:val="pt-BR"/>
        </w:rPr>
      </w:pPr>
      <w:r>
        <w:rPr>
          <w:i/>
          <w:color w:val="000000"/>
          <w:sz w:val="26"/>
          <w:szCs w:val="26"/>
          <w:lang w:val="pt-BR"/>
        </w:rPr>
        <w:t xml:space="preserve">Căn cứ Luật Đấu thầu ngày 23/06/2023 được sửa đổi, bổ sung bởi Luật số </w:t>
      </w:r>
      <w:r>
        <w:rPr>
          <w:i/>
          <w:sz w:val="26"/>
          <w:szCs w:val="26"/>
        </w:rPr>
        <w:t>57/2024/QH15 ngày 29/11/2024 và Luật số 90/2025/QH15 ngày 25/6/2025;</w:t>
      </w:r>
    </w:p>
    <w:p>
      <w:pPr>
        <w:pStyle w:val="Normal"/>
        <w:spacing w:lineRule="auto" w:line="281" w:before="40" w:after="40"/>
        <w:ind w:firstLine="709" w:end="0"/>
        <w:jc w:val="both"/>
        <w:rPr/>
      </w:pPr>
      <w:r>
        <w:rPr>
          <w:i/>
          <w:color w:val="000000"/>
          <w:sz w:val="26"/>
          <w:szCs w:val="26"/>
          <w:lang w:val="pt-BR"/>
        </w:rPr>
        <w:t>Căn cứ Nghị định số 214/2025/NĐ-CP ngày 04/8/2025 của Chính phủ quy định chi tiết một số điều và biện pháp thi hành Luật Đấu thầu về lựa chọn nhà thầu</w:t>
      </w:r>
      <w:r>
        <w:rPr>
          <w:i/>
          <w:color w:val="000000"/>
          <w:sz w:val="26"/>
          <w:szCs w:val="26"/>
          <w:lang w:val="nl-NL"/>
        </w:rPr>
        <w:t>;</w:t>
      </w:r>
    </w:p>
    <w:p>
      <w:pPr>
        <w:pStyle w:val="Normal"/>
        <w:spacing w:lineRule="auto" w:line="281" w:before="40" w:after="40"/>
        <w:ind w:firstLine="720" w:end="0"/>
        <w:jc w:val="both"/>
        <w:rPr/>
      </w:pPr>
      <w:r>
        <w:rPr>
          <w:i/>
          <w:color w:val="000000"/>
          <w:sz w:val="26"/>
          <w:szCs w:val="26"/>
          <w:lang w:val="nl-NL"/>
        </w:rPr>
        <w:t xml:space="preserve">Căn cứ Thông tư </w:t>
      </w:r>
      <w:r>
        <w:rPr>
          <w:i/>
          <w:color w:val="000000"/>
          <w:sz w:val="26"/>
          <w:szCs w:val="26"/>
        </w:rPr>
        <w:t>số</w:t>
      </w:r>
      <w:r>
        <w:rPr>
          <w:i/>
          <w:color w:val="000000"/>
          <w:sz w:val="26"/>
          <w:szCs w:val="26"/>
          <w:lang w:val="nl-NL"/>
        </w:rPr>
        <w:t xml:space="preserve"> 79/2025/TT-BTC ngày 04/8/2025 của Bộ Tài chính về việc hướng dẫn việc cung cấp, đăng tải thông tin về đấu thầu và mẫu hồ sơ đấu thầu trên Hệ thống mạng đấu thầu quốc gia; </w:t>
      </w:r>
    </w:p>
    <w:p>
      <w:pPr>
        <w:pStyle w:val="Normal"/>
        <w:spacing w:lineRule="auto" w:line="281" w:before="40" w:after="40"/>
        <w:ind w:firstLine="720" w:end="0"/>
        <w:jc w:val="both"/>
        <w:rPr>
          <w:i/>
          <w:color w:val="000000"/>
          <w:sz w:val="26"/>
          <w:szCs w:val="26"/>
          <w:lang w:val="nl-NL"/>
        </w:rPr>
      </w:pPr>
      <w:bookmarkStart w:id="0" w:name="_Hlk205361149"/>
      <w:r>
        <w:rPr>
          <w:i/>
          <w:color w:val="000000"/>
          <w:sz w:val="26"/>
          <w:szCs w:val="26"/>
          <w:lang w:val="nl-NL"/>
        </w:rPr>
        <w:t>Căn cứ Quyết định số 2005/QĐ-UBND ngày 05/12/2025 của Ủy ban nhân dân tỉnh Phú Thọ về việc giao quyền tự chủ tài chính cho các đơn vị sự nghiệp công lập lĩnh vực y tế khối tỉnh quản lý giai đoạn 2026-2030;</w:t>
      </w:r>
    </w:p>
    <w:p>
      <w:pPr>
        <w:pStyle w:val="Normal"/>
        <w:spacing w:lineRule="auto" w:line="288" w:before="40" w:after="40"/>
        <w:ind w:firstLine="709" w:end="0"/>
        <w:jc w:val="both"/>
        <w:rPr>
          <w:i/>
          <w:color w:val="000000"/>
          <w:sz w:val="26"/>
          <w:szCs w:val="26"/>
          <w:lang w:val="nl-NL"/>
        </w:rPr>
      </w:pPr>
      <w:bookmarkEnd w:id="0"/>
      <w:r>
        <w:rPr>
          <w:i/>
          <w:color w:val="000000"/>
          <w:sz w:val="26"/>
          <w:szCs w:val="26"/>
          <w:lang w:val="nl-NL"/>
        </w:rPr>
        <w:t>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p>
    <w:p>
      <w:pPr>
        <w:pStyle w:val="Normal"/>
        <w:spacing w:lineRule="auto" w:line="288" w:before="40" w:after="40"/>
        <w:ind w:firstLine="709" w:end="0"/>
        <w:jc w:val="both"/>
        <w:rPr>
          <w:i/>
          <w:color w:val="FF0000"/>
          <w:sz w:val="26"/>
          <w:szCs w:val="26"/>
          <w:lang w:val="nl-NL"/>
        </w:rPr>
      </w:pPr>
      <w:r>
        <w:rPr>
          <w:i/>
          <w:color w:val="FF0000"/>
          <w:sz w:val="26"/>
          <w:szCs w:val="26"/>
          <w:lang w:val="nl-NL"/>
        </w:rPr>
        <w:t>Căn cứ Đơn đề xuất ngày ___/___/___ của phòng ___ về việc ______;</w:t>
      </w:r>
    </w:p>
    <w:p>
      <w:pPr>
        <w:pStyle w:val="Normal"/>
        <w:spacing w:lineRule="auto" w:line="281" w:before="40" w:after="40"/>
        <w:ind w:firstLine="709" w:end="0"/>
        <w:jc w:val="both"/>
        <w:rPr/>
      </w:pPr>
      <w:r>
        <w:rPr>
          <w:i/>
          <w:color w:val="FF0000"/>
          <w:sz w:val="26"/>
          <w:szCs w:val="26"/>
          <w:lang w:val="nl-NL"/>
        </w:rPr>
        <w:t>Căn cứ Dự toán được lập bởi phòng _________ ngày ___/___/___;</w:t>
      </w:r>
    </w:p>
    <w:p>
      <w:pPr>
        <w:pStyle w:val="Normal"/>
        <w:spacing w:lineRule="auto" w:line="281" w:before="40" w:after="40"/>
        <w:ind w:firstLine="709" w:end="0"/>
        <w:jc w:val="both"/>
        <w:rPr>
          <w:b/>
          <w:i/>
          <w:color w:val="000000"/>
          <w:sz w:val="26"/>
          <w:szCs w:val="26"/>
          <w:lang w:val="nl-NL"/>
        </w:rPr>
      </w:pPr>
      <w:r>
        <w:rPr>
          <w:i/>
          <w:color w:val="000000"/>
          <w:sz w:val="26"/>
          <w:szCs w:val="26"/>
        </w:rPr>
        <w:t xml:space="preserve">Theo đề nghị của Trưởng phòng </w:t>
      </w:r>
      <w:r>
        <w:rPr>
          <w:i/>
          <w:color w:val="FF0000"/>
          <w:sz w:val="26"/>
          <w:szCs w:val="26"/>
        </w:rPr>
        <w:t>________</w:t>
      </w:r>
      <w:r>
        <w:rPr>
          <w:i/>
          <w:color w:val="000000"/>
          <w:sz w:val="26"/>
          <w:szCs w:val="26"/>
        </w:rPr>
        <w:t xml:space="preserve"> tại Tờ trình số </w:t>
      </w:r>
      <w:r>
        <w:rPr>
          <w:i/>
          <w:color w:val="FF0000"/>
          <w:sz w:val="26"/>
          <w:szCs w:val="26"/>
        </w:rPr>
        <w:t>01/TTr-___</w:t>
      </w:r>
      <w:r>
        <w:rPr>
          <w:i/>
          <w:color w:val="000000"/>
          <w:sz w:val="26"/>
          <w:szCs w:val="26"/>
        </w:rPr>
        <w:t xml:space="preserve"> </w:t>
      </w:r>
      <w:r>
        <w:rPr>
          <w:i/>
          <w:color w:val="FF0000"/>
          <w:sz w:val="26"/>
          <w:szCs w:val="26"/>
        </w:rPr>
        <w:t>ngày ___/___/___.</w:t>
      </w:r>
    </w:p>
    <w:p>
      <w:pPr>
        <w:pStyle w:val="Normal"/>
        <w:spacing w:lineRule="auto" w:line="281" w:before="40" w:after="40"/>
        <w:ind w:firstLine="709" w:end="0"/>
        <w:jc w:val="both"/>
        <w:rPr>
          <w:b/>
          <w:i/>
          <w:color w:val="000000"/>
          <w:sz w:val="6"/>
          <w:szCs w:val="6"/>
          <w:lang w:val="nl-NL"/>
        </w:rPr>
      </w:pPr>
      <w:r>
        <w:rPr>
          <w:b/>
          <w:i/>
          <w:color w:val="000000"/>
          <w:sz w:val="6"/>
          <w:szCs w:val="6"/>
          <w:lang w:val="nl-NL"/>
        </w:rPr>
      </w:r>
    </w:p>
    <w:p>
      <w:pPr>
        <w:pStyle w:val="Normal"/>
        <w:spacing w:lineRule="auto" w:line="281" w:before="40" w:after="40"/>
        <w:jc w:val="center"/>
        <w:rPr>
          <w:b/>
          <w:bCs/>
          <w:color w:val="000000"/>
          <w:sz w:val="26"/>
          <w:szCs w:val="26"/>
          <w:lang w:val="nl-NL"/>
        </w:rPr>
      </w:pPr>
      <w:r>
        <w:rPr>
          <w:b/>
          <w:bCs/>
          <w:color w:val="000000"/>
          <w:sz w:val="26"/>
          <w:szCs w:val="26"/>
          <w:lang w:val="nl-NL"/>
        </w:rPr>
        <w:t>QUYẾT ĐỊNH:</w:t>
      </w:r>
    </w:p>
    <w:p>
      <w:pPr>
        <w:pStyle w:val="Normal"/>
        <w:spacing w:lineRule="auto" w:line="281" w:before="40" w:after="40"/>
        <w:jc w:val="center"/>
        <w:rPr>
          <w:b/>
          <w:bCs/>
          <w:color w:val="000000"/>
          <w:sz w:val="12"/>
          <w:szCs w:val="12"/>
          <w:lang w:val="nl-NL"/>
        </w:rPr>
      </w:pPr>
      <w:r>
        <w:rPr>
          <w:b/>
          <w:bCs/>
          <w:color w:val="000000"/>
          <w:sz w:val="12"/>
          <w:szCs w:val="12"/>
          <w:lang w:val="nl-NL"/>
        </w:rPr>
      </w:r>
    </w:p>
    <w:p>
      <w:pPr>
        <w:pStyle w:val="Normal"/>
        <w:spacing w:lineRule="auto" w:line="281" w:before="40" w:after="40"/>
        <w:ind w:firstLine="709" w:end="0"/>
        <w:jc w:val="both"/>
        <w:rPr>
          <w:bCs/>
          <w:color w:val="000000"/>
          <w:sz w:val="26"/>
          <w:szCs w:val="26"/>
          <w:lang w:val="nl-NL"/>
        </w:rPr>
      </w:pPr>
      <w:r>
        <w:rPr>
          <w:b/>
          <w:bCs/>
          <w:color w:val="000000"/>
          <w:sz w:val="26"/>
          <w:szCs w:val="26"/>
          <w:lang w:val="nl-NL"/>
        </w:rPr>
        <w:t>Điều 1</w:t>
      </w:r>
      <w:r>
        <w:rPr>
          <w:b/>
          <w:color w:val="000000"/>
          <w:sz w:val="26"/>
          <w:szCs w:val="26"/>
          <w:lang w:val="nl-NL"/>
        </w:rPr>
        <w:t>.</w:t>
      </w:r>
      <w:r>
        <w:rPr>
          <w:bCs/>
          <w:color w:val="000000"/>
          <w:sz w:val="26"/>
          <w:szCs w:val="26"/>
          <w:lang w:val="nl-NL"/>
        </w:rPr>
        <w:t xml:space="preserve"> Phê duyệt dự toán</w:t>
      </w:r>
      <w:r>
        <w:rPr>
          <w:color w:val="000000"/>
          <w:sz w:val="26"/>
          <w:szCs w:val="26"/>
          <w:lang w:val="nl-NL"/>
        </w:rPr>
        <w:t xml:space="preserve"> và kế hoạch lựa chọn nhà thầu dự toán mua sắm: </w:t>
      </w:r>
      <w:r>
        <w:rPr>
          <w:bCs/>
          <w:color w:val="FF0000"/>
          <w:sz w:val="26"/>
          <w:szCs w:val="26"/>
          <w:lang w:val="pt-BR"/>
        </w:rPr>
        <w:t>________</w:t>
      </w:r>
      <w:r>
        <w:rPr>
          <w:color w:val="000000"/>
          <w:sz w:val="26"/>
          <w:szCs w:val="26"/>
          <w:lang w:val="nl-NL"/>
        </w:rPr>
        <w:t xml:space="preserve"> </w:t>
      </w:r>
      <w:r>
        <w:rPr>
          <w:bCs/>
          <w:color w:val="000000"/>
          <w:sz w:val="26"/>
          <w:szCs w:val="26"/>
          <w:lang w:val="nl-NL"/>
        </w:rPr>
        <w:t>với</w:t>
      </w:r>
      <w:r>
        <w:rPr>
          <w:color w:val="000000"/>
          <w:sz w:val="26"/>
          <w:szCs w:val="26"/>
          <w:lang w:val="nl-NL"/>
        </w:rPr>
        <w:t xml:space="preserve"> </w:t>
      </w:r>
      <w:r>
        <w:rPr>
          <w:bCs/>
          <w:color w:val="000000"/>
          <w:sz w:val="26"/>
          <w:szCs w:val="26"/>
          <w:lang w:val="nl-NL"/>
        </w:rPr>
        <w:t xml:space="preserve">nội dung như sau: </w:t>
      </w:r>
    </w:p>
    <w:p>
      <w:pPr>
        <w:pStyle w:val="Normal"/>
        <w:spacing w:lineRule="auto" w:line="281" w:before="40" w:after="40"/>
        <w:jc w:val="both"/>
        <w:rPr>
          <w:b/>
          <w:color w:val="000000"/>
          <w:sz w:val="26"/>
          <w:szCs w:val="26"/>
          <w:lang w:val="nl-NL"/>
        </w:rPr>
      </w:pPr>
      <w:r>
        <w:rPr>
          <w:b/>
          <w:color w:val="000000"/>
          <w:sz w:val="26"/>
          <w:szCs w:val="26"/>
          <w:lang w:val="nl-NL"/>
        </w:rPr>
        <w:tab/>
        <w:t>I. DỰ TOÁN:</w:t>
      </w:r>
    </w:p>
    <w:p>
      <w:pPr>
        <w:pStyle w:val="Normal"/>
        <w:widowControl w:val="false"/>
        <w:spacing w:lineRule="auto" w:line="288" w:before="60" w:after="60"/>
        <w:ind w:firstLine="720" w:end="0"/>
        <w:jc w:val="both"/>
        <w:rPr/>
      </w:pPr>
      <w:r>
        <w:rPr>
          <w:b/>
          <w:color w:val="FF0000"/>
          <w:sz w:val="26"/>
          <w:szCs w:val="26"/>
          <w:lang w:val="nl-NL"/>
        </w:rPr>
        <w:t xml:space="preserve">1. Tên dự toán: </w:t>
      </w:r>
      <w:r>
        <w:rPr>
          <w:color w:val="FF0000"/>
          <w:sz w:val="26"/>
          <w:szCs w:val="26"/>
          <w:lang w:val="nl-NL"/>
        </w:rPr>
        <w:t>________.</w:t>
      </w:r>
    </w:p>
    <w:p>
      <w:pPr>
        <w:pStyle w:val="Normal"/>
        <w:widowControl w:val="false"/>
        <w:spacing w:lineRule="auto" w:line="288" w:before="60" w:after="60"/>
        <w:ind w:firstLine="720" w:end="0"/>
        <w:jc w:val="both"/>
        <w:rPr>
          <w:b/>
          <w:sz w:val="26"/>
          <w:szCs w:val="26"/>
          <w:lang w:val="nl-NL"/>
        </w:rPr>
      </w:pPr>
      <w:r>
        <w:rPr>
          <w:b/>
          <w:sz w:val="26"/>
          <w:szCs w:val="26"/>
          <w:lang w:val="nl-NL"/>
        </w:rPr>
        <w:t xml:space="preserve">2. Chủ đầu tư: </w:t>
      </w:r>
      <w:r>
        <w:rPr>
          <w:sz w:val="26"/>
          <w:szCs w:val="26"/>
          <w:lang w:val="nl-NL"/>
        </w:rPr>
        <w:t>Bệnh viện Đa khoa tỉnh Phú Thọ.</w:t>
      </w:r>
    </w:p>
    <w:p>
      <w:pPr>
        <w:pStyle w:val="Normal"/>
        <w:widowControl w:val="false"/>
        <w:spacing w:lineRule="auto" w:line="288" w:before="60" w:after="60"/>
        <w:ind w:firstLine="720" w:end="0"/>
        <w:jc w:val="both"/>
        <w:rPr/>
      </w:pPr>
      <w:r>
        <w:rPr>
          <w:b/>
          <w:sz w:val="26"/>
          <w:szCs w:val="26"/>
          <w:lang w:val="nl-NL"/>
        </w:rPr>
        <w:t xml:space="preserve">3. Mục tiêu đầu tư: </w:t>
      </w:r>
      <w:r>
        <w:rPr>
          <w:sz w:val="26"/>
          <w:szCs w:val="26"/>
          <w:lang w:val="nl-NL"/>
        </w:rPr>
        <w:t>Phục vụ hoạt động của Bệnh viện Đa khoa tỉnh Phú Thọ.</w:t>
      </w:r>
    </w:p>
    <w:p>
      <w:pPr>
        <w:pStyle w:val="Normal"/>
        <w:widowControl w:val="false"/>
        <w:spacing w:lineRule="auto" w:line="288" w:before="60" w:after="60"/>
        <w:ind w:firstLine="720" w:end="0"/>
        <w:jc w:val="both"/>
        <w:rPr>
          <w:b/>
          <w:color w:val="FF0000"/>
          <w:sz w:val="26"/>
          <w:szCs w:val="26"/>
          <w:lang w:val="nl-NL"/>
        </w:rPr>
      </w:pPr>
      <w:r>
        <w:rPr>
          <w:i/>
          <w:iCs/>
          <w:color w:val="FF0000"/>
          <w:sz w:val="26"/>
          <w:szCs w:val="26"/>
          <w:highlight w:val="yellow"/>
          <w:lang w:val="nl-NL"/>
        </w:rPr>
        <w:t>[Các đơn vị có thể ghi chi tiết thêm nội dung này]</w:t>
      </w:r>
      <w:r>
        <w:rPr>
          <w:bCs/>
          <w:color w:val="FF0000"/>
          <w:sz w:val="26"/>
          <w:szCs w:val="26"/>
          <w:lang w:val="it-IT"/>
        </w:rPr>
        <w:tab/>
        <w:tab/>
      </w:r>
    </w:p>
    <w:p>
      <w:pPr>
        <w:pStyle w:val="NormalWeb"/>
        <w:shd w:fill="FFFFFF" w:val="clear"/>
        <w:spacing w:lineRule="auto" w:line="288" w:before="60" w:after="60"/>
        <w:ind w:firstLine="709" w:end="0"/>
        <w:jc w:val="both"/>
        <w:rPr/>
      </w:pPr>
      <w:r>
        <w:rPr>
          <w:b/>
          <w:sz w:val="26"/>
          <w:szCs w:val="26"/>
          <w:lang w:val="nl-NL"/>
        </w:rPr>
        <w:t>4. Nội dung và quy mô đầu tư:</w:t>
      </w:r>
    </w:p>
    <w:p>
      <w:pPr>
        <w:pStyle w:val="BodyText2"/>
        <w:spacing w:lineRule="auto" w:line="288" w:before="60" w:after="60"/>
        <w:ind w:firstLine="720" w:end="0"/>
        <w:jc w:val="both"/>
        <w:rPr>
          <w:sz w:val="26"/>
          <w:szCs w:val="26"/>
          <w:lang w:val="de-DE"/>
        </w:rPr>
      </w:pPr>
      <w:r>
        <w:rPr>
          <w:sz w:val="26"/>
          <w:szCs w:val="26"/>
          <w:lang w:val="de-DE"/>
        </w:rPr>
        <w:t xml:space="preserve">4.1. Nội dung đầu tư: </w:t>
      </w:r>
      <w:r>
        <w:rPr>
          <w:color w:val="FF0000"/>
          <w:sz w:val="26"/>
          <w:szCs w:val="26"/>
          <w:lang w:val="nl-NL"/>
        </w:rPr>
        <w:t>___________</w:t>
      </w:r>
      <w:r>
        <w:rPr>
          <w:i/>
          <w:iCs/>
          <w:color w:val="FF0000"/>
          <w:sz w:val="26"/>
          <w:szCs w:val="26"/>
          <w:lang w:val="nl-NL"/>
        </w:rPr>
        <w:t xml:space="preserve"> </w:t>
      </w:r>
      <w:r>
        <w:rPr>
          <w:i/>
          <w:iCs/>
          <w:color w:val="FF0000"/>
          <w:sz w:val="26"/>
          <w:szCs w:val="26"/>
          <w:highlight w:val="yellow"/>
          <w:lang w:val="nl-NL"/>
        </w:rPr>
        <w:t>[Ghi tên dự toán mua sắm]</w:t>
      </w:r>
      <w:r>
        <w:rPr>
          <w:sz w:val="26"/>
          <w:szCs w:val="26"/>
          <w:lang w:val="de-DE"/>
        </w:rPr>
        <w:t>.</w:t>
      </w:r>
    </w:p>
    <w:p>
      <w:pPr>
        <w:pStyle w:val="BodyText2"/>
        <w:spacing w:lineRule="auto" w:line="288" w:before="60" w:after="60"/>
        <w:ind w:firstLine="720" w:end="0"/>
        <w:jc w:val="both"/>
        <w:rPr>
          <w:color w:val="000000"/>
          <w:sz w:val="26"/>
          <w:szCs w:val="26"/>
          <w:lang w:val="de-DE"/>
        </w:rPr>
      </w:pPr>
      <w:r>
        <w:rPr>
          <w:sz w:val="26"/>
          <w:szCs w:val="26"/>
          <w:lang w:val="de-DE"/>
        </w:rPr>
        <w:t xml:space="preserve">4.2. Quy mô đầu tư: </w:t>
      </w:r>
      <w:r>
        <w:rPr>
          <w:color w:val="000000"/>
          <w:sz w:val="26"/>
          <w:szCs w:val="26"/>
          <w:lang w:val="de-DE"/>
        </w:rPr>
        <w:t>Mua sắm mới 100%,</w:t>
      </w:r>
      <w:r>
        <w:rPr>
          <w:color w:val="FF0000"/>
          <w:sz w:val="26"/>
          <w:szCs w:val="26"/>
          <w:lang w:val="de-DE"/>
        </w:rPr>
        <w:t xml:space="preserve"> bao gồm ____ chủng loại hàng hoá</w:t>
      </w:r>
      <w:r>
        <w:rPr>
          <w:color w:val="000000"/>
          <w:sz w:val="26"/>
          <w:szCs w:val="26"/>
          <w:lang w:val="de-DE"/>
        </w:rPr>
        <w:t>.</w:t>
      </w:r>
    </w:p>
    <w:p>
      <w:pPr>
        <w:pStyle w:val="BodyText2"/>
        <w:spacing w:lineRule="auto" w:line="288" w:before="60" w:after="60"/>
        <w:ind w:firstLine="720" w:end="0"/>
        <w:jc w:val="both"/>
        <w:rPr>
          <w:sz w:val="26"/>
          <w:szCs w:val="26"/>
          <w:lang w:val="de-DE"/>
        </w:rPr>
      </w:pPr>
      <w:r>
        <w:rPr>
          <w:i/>
          <w:iCs/>
          <w:color w:val="000000"/>
          <w:sz w:val="26"/>
          <w:szCs w:val="26"/>
          <w:lang w:val="de-DE"/>
        </w:rPr>
        <w:t>(Chi tiết theo phụ lục 01 đính kèm)</w:t>
      </w:r>
    </w:p>
    <w:p>
      <w:pPr>
        <w:pStyle w:val="BodyText2"/>
        <w:spacing w:lineRule="auto" w:line="288" w:before="60" w:after="60"/>
        <w:ind w:firstLine="720" w:end="0"/>
        <w:jc w:val="both"/>
        <w:rPr>
          <w:sz w:val="26"/>
          <w:szCs w:val="26"/>
          <w:lang w:val="de-DE"/>
        </w:rPr>
      </w:pPr>
      <w:r>
        <w:rPr>
          <w:b/>
          <w:sz w:val="26"/>
          <w:szCs w:val="26"/>
          <w:lang w:val="fi-FI"/>
        </w:rPr>
        <w:t xml:space="preserve">5. Địa điểm thực hiện: </w:t>
      </w:r>
      <w:r>
        <w:rPr>
          <w:bCs/>
          <w:sz w:val="26"/>
          <w:szCs w:val="26"/>
          <w:lang w:val="fi-FI"/>
        </w:rPr>
        <w:t xml:space="preserve">Bệnh viện Đa khoa tỉnh Phú Thọ (Địa chỉ: </w:t>
      </w:r>
      <w:r>
        <w:rPr>
          <w:bCs/>
          <w:sz w:val="26"/>
          <w:szCs w:val="26"/>
          <w:lang w:val="nl-NL"/>
        </w:rPr>
        <w:t>Đường Nguyễn Tất Thành, phường Việt Trì, tỉnh Phú Thọ).</w:t>
      </w:r>
    </w:p>
    <w:p>
      <w:pPr>
        <w:pStyle w:val="Normal"/>
        <w:widowControl w:val="false"/>
        <w:spacing w:lineRule="auto" w:line="288" w:before="40" w:after="40"/>
        <w:ind w:firstLine="720" w:end="0"/>
        <w:jc w:val="both"/>
        <w:rPr>
          <w:b/>
          <w:sz w:val="26"/>
          <w:szCs w:val="26"/>
          <w:lang w:val="fi-FI"/>
        </w:rPr>
      </w:pPr>
      <w:r>
        <w:rPr>
          <w:b/>
          <w:sz w:val="26"/>
          <w:szCs w:val="26"/>
          <w:lang w:val="fi-FI"/>
        </w:rPr>
        <w:t xml:space="preserve">6. </w:t>
      </w:r>
      <w:r>
        <w:rPr>
          <w:b/>
          <w:sz w:val="26"/>
          <w:szCs w:val="26"/>
          <w:lang w:val="vi-VN"/>
        </w:rPr>
        <w:t xml:space="preserve">Giá trị tổng </w:t>
      </w:r>
      <w:r>
        <w:rPr>
          <w:b/>
          <w:sz w:val="26"/>
          <w:szCs w:val="26"/>
        </w:rPr>
        <w:t>dự toán trình duyệt</w:t>
      </w:r>
      <w:r>
        <w:rPr>
          <w:b/>
          <w:sz w:val="26"/>
          <w:szCs w:val="26"/>
          <w:lang w:val="vi-VN"/>
        </w:rPr>
        <w:t>:</w:t>
      </w:r>
      <w:r>
        <w:rPr>
          <w:sz w:val="26"/>
          <w:szCs w:val="26"/>
          <w:lang w:val="nl-NL"/>
        </w:rPr>
        <w:t xml:space="preserve"> </w:t>
      </w:r>
      <w:bookmarkStart w:id="1" w:name="_Hlk205369663"/>
      <w:r>
        <w:rPr>
          <w:b/>
          <w:bCs/>
          <w:color w:val="FF0000"/>
          <w:sz w:val="26"/>
          <w:szCs w:val="26"/>
          <w:lang w:val="nb-NO"/>
        </w:rPr>
        <w:t xml:space="preserve">_______ đồng </w:t>
      </w:r>
      <w:r>
        <w:rPr>
          <w:i/>
          <w:iCs/>
          <w:color w:val="FF0000"/>
          <w:sz w:val="26"/>
          <w:szCs w:val="26"/>
          <w:lang w:val="nb-NO"/>
        </w:rPr>
        <w:t>(Bằng chữ: ___./.)</w:t>
      </w:r>
      <w:bookmarkEnd w:id="1"/>
    </w:p>
    <w:p>
      <w:pPr>
        <w:pStyle w:val="Normal"/>
        <w:tabs>
          <w:tab w:val="clear" w:pos="720"/>
          <w:tab w:val="left" w:pos="0" w:leader="none"/>
        </w:tabs>
        <w:spacing w:lineRule="auto" w:line="288" w:before="40" w:after="40"/>
        <w:ind w:firstLine="709" w:end="0"/>
        <w:rPr>
          <w:b/>
          <w:i/>
          <w:spacing w:val="-2"/>
          <w:sz w:val="26"/>
          <w:szCs w:val="26"/>
          <w:lang w:val="fi-FI"/>
        </w:rPr>
      </w:pPr>
      <w:r>
        <w:rPr>
          <w:i/>
          <w:sz w:val="26"/>
          <w:szCs w:val="26"/>
          <w:lang w:val="it-IT"/>
        </w:rPr>
        <w:t xml:space="preserve"> </w:t>
      </w:r>
      <w:r>
        <w:rPr>
          <w:i/>
          <w:sz w:val="26"/>
          <w:szCs w:val="26"/>
          <w:lang w:val="it-IT"/>
        </w:rPr>
        <w:t>(Chi tiết theo Phụ lục 01 đính kèm)</w:t>
      </w:r>
    </w:p>
    <w:p>
      <w:pPr>
        <w:pStyle w:val="BodyText2"/>
        <w:widowControl w:val="false"/>
        <w:spacing w:lineRule="auto" w:line="288" w:before="40" w:after="40"/>
        <w:ind w:firstLine="720" w:end="0"/>
        <w:jc w:val="both"/>
        <w:rPr/>
      </w:pPr>
      <w:r>
        <w:rPr>
          <w:b/>
          <w:spacing w:val="-2"/>
          <w:sz w:val="26"/>
          <w:szCs w:val="26"/>
          <w:lang w:val="fi-FI"/>
        </w:rPr>
        <w:t xml:space="preserve">7. Nguồn vốn đầu tư: </w:t>
      </w:r>
      <w:r>
        <w:rPr>
          <w:sz w:val="26"/>
          <w:szCs w:val="26"/>
        </w:rPr>
        <w:t>Nguồn thu từ dịch vụ khám chữa bệnh và các nguồn thu hợp pháp khác của đơn vị</w:t>
      </w:r>
      <w:r>
        <w:rPr>
          <w:sz w:val="26"/>
          <w:szCs w:val="26"/>
          <w:lang w:val="vi-VN"/>
        </w:rPr>
        <w:t>.</w:t>
      </w:r>
      <w:r>
        <w:rPr>
          <w:sz w:val="26"/>
          <w:szCs w:val="26"/>
        </w:rPr>
        <w:t xml:space="preserve"> </w:t>
      </w:r>
    </w:p>
    <w:p>
      <w:pPr>
        <w:pStyle w:val="BodyText2"/>
        <w:widowControl w:val="false"/>
        <w:spacing w:lineRule="auto" w:line="288" w:before="40" w:after="40"/>
        <w:ind w:firstLine="720" w:end="0"/>
        <w:jc w:val="both"/>
        <w:rPr>
          <w:sz w:val="26"/>
          <w:szCs w:val="26"/>
        </w:rPr>
      </w:pPr>
      <w:r>
        <w:rPr>
          <w:b/>
          <w:bCs/>
          <w:sz w:val="26"/>
          <w:szCs w:val="26"/>
        </w:rPr>
        <w:t>8. Hình thức quản lý:</w:t>
      </w:r>
      <w:r>
        <w:rPr>
          <w:sz w:val="26"/>
          <w:szCs w:val="26"/>
        </w:rPr>
        <w:t xml:space="preserve"> Chủ đầu tư quản lý trực tiếp.</w:t>
      </w:r>
    </w:p>
    <w:p>
      <w:pPr>
        <w:pStyle w:val="Normal"/>
        <w:tabs>
          <w:tab w:val="clear" w:pos="720"/>
          <w:tab w:val="left" w:pos="709" w:leader="none"/>
        </w:tabs>
        <w:spacing w:lineRule="auto" w:line="281" w:before="40" w:after="40"/>
        <w:jc w:val="both"/>
        <w:rPr>
          <w:b/>
          <w:color w:val="000000"/>
          <w:sz w:val="26"/>
          <w:szCs w:val="26"/>
          <w:lang w:val="nl-NL"/>
        </w:rPr>
      </w:pPr>
      <w:r>
        <w:rPr>
          <w:b/>
          <w:sz w:val="26"/>
          <w:szCs w:val="26"/>
        </w:rPr>
        <w:tab/>
        <w:t xml:space="preserve">9. Thời gian thực hiện: </w:t>
      </w:r>
      <w:r>
        <w:rPr>
          <w:color w:val="FF0000"/>
          <w:sz w:val="26"/>
          <w:szCs w:val="26"/>
        </w:rPr>
        <w:t xml:space="preserve">__________. </w:t>
      </w:r>
      <w:r>
        <w:rPr>
          <w:i/>
          <w:iCs/>
          <w:color w:val="FF0000"/>
          <w:sz w:val="26"/>
          <w:szCs w:val="26"/>
          <w:highlight w:val="yellow"/>
        </w:rPr>
        <w:t>[Ghi thời gian thực hiện của dự toán mua sắm]</w:t>
      </w:r>
      <w:r>
        <w:rPr>
          <w:i/>
          <w:iCs/>
          <w:color w:val="FF0000"/>
          <w:sz w:val="26"/>
          <w:szCs w:val="26"/>
        </w:rPr>
        <w:t xml:space="preserve"> </w:t>
      </w:r>
      <w:r>
        <w:rPr>
          <w:b/>
          <w:color w:val="000000"/>
          <w:sz w:val="26"/>
          <w:szCs w:val="26"/>
          <w:lang w:val="nl-NL"/>
        </w:rPr>
        <w:tab/>
      </w:r>
    </w:p>
    <w:p>
      <w:pPr>
        <w:pStyle w:val="Normal"/>
        <w:tabs>
          <w:tab w:val="clear" w:pos="720"/>
          <w:tab w:val="left" w:pos="709" w:leader="none"/>
        </w:tabs>
        <w:spacing w:lineRule="auto" w:line="281" w:before="40" w:after="40"/>
        <w:rPr>
          <w:b/>
          <w:color w:val="000000"/>
          <w:sz w:val="26"/>
          <w:szCs w:val="26"/>
          <w:lang w:val="nl-NL"/>
        </w:rPr>
      </w:pPr>
      <w:r>
        <w:rPr>
          <w:b/>
          <w:color w:val="000000"/>
          <w:sz w:val="26"/>
          <w:szCs w:val="26"/>
          <w:lang w:val="nl-NL"/>
        </w:rPr>
        <w:tab/>
        <w:t>II. KẾ HOẠCH LỰA CHỌN NHÀ THẦU:</w:t>
      </w:r>
    </w:p>
    <w:p>
      <w:pPr>
        <w:pStyle w:val="Normal"/>
        <w:spacing w:lineRule="auto" w:line="281" w:before="40" w:after="40"/>
        <w:ind w:firstLine="709" w:end="0"/>
        <w:jc w:val="both"/>
        <w:rPr>
          <w:iCs/>
          <w:color w:val="000000"/>
          <w:sz w:val="26"/>
          <w:szCs w:val="26"/>
          <w:lang w:val="es-ES"/>
        </w:rPr>
      </w:pPr>
      <w:r>
        <w:rPr>
          <w:color w:val="000000"/>
          <w:sz w:val="26"/>
          <w:szCs w:val="26"/>
          <w:lang w:val="nl-NL"/>
        </w:rPr>
        <w:t xml:space="preserve">Kế hoạch lựa chọn nhà thầu dự toán mua sắm: </w:t>
      </w:r>
      <w:r>
        <w:rPr>
          <w:bCs/>
          <w:color w:val="FF0000"/>
          <w:sz w:val="26"/>
          <w:szCs w:val="26"/>
          <w:lang w:val="pt-BR"/>
        </w:rPr>
        <w:t>___________</w:t>
      </w:r>
      <w:r>
        <w:rPr>
          <w:color w:val="000000"/>
          <w:sz w:val="26"/>
          <w:szCs w:val="26"/>
          <w:lang w:val="nl-NL"/>
        </w:rPr>
        <w:t xml:space="preserve"> </w:t>
      </w:r>
      <w:r>
        <w:rPr>
          <w:iCs/>
          <w:color w:val="000000"/>
          <w:sz w:val="26"/>
          <w:szCs w:val="26"/>
          <w:lang w:val="es-ES"/>
        </w:rPr>
        <w:t>với nội dung chi tiết theo phụ lục 02 đính kèm.</w:t>
      </w:r>
    </w:p>
    <w:p>
      <w:pPr>
        <w:pStyle w:val="Normal"/>
        <w:spacing w:lineRule="auto" w:line="281" w:before="40" w:after="40"/>
        <w:ind w:firstLine="709" w:end="0"/>
        <w:jc w:val="both"/>
        <w:rPr/>
      </w:pPr>
      <w:r>
        <w:rPr>
          <w:b/>
          <w:color w:val="000000"/>
          <w:sz w:val="26"/>
          <w:szCs w:val="26"/>
          <w:lang w:val="nl-NL"/>
        </w:rPr>
        <w:t xml:space="preserve">Điều 2. </w:t>
      </w:r>
      <w:r>
        <w:rPr>
          <w:bCs/>
          <w:color w:val="000000"/>
          <w:sz w:val="26"/>
          <w:szCs w:val="26"/>
          <w:lang w:val="nl-NL"/>
        </w:rPr>
        <w:t>Tổ chức thực hiện:</w:t>
      </w:r>
    </w:p>
    <w:p>
      <w:pPr>
        <w:pStyle w:val="Normal"/>
        <w:spacing w:lineRule="auto" w:line="281" w:before="40" w:after="40"/>
        <w:ind w:firstLine="709" w:end="0"/>
        <w:jc w:val="both"/>
        <w:rPr/>
      </w:pPr>
      <w:r>
        <w:rPr>
          <w:color w:val="000000"/>
          <w:sz w:val="26"/>
          <w:szCs w:val="26"/>
          <w:lang w:val="nl-NL"/>
        </w:rPr>
        <w:tab/>
        <w:t xml:space="preserve">Giao </w:t>
      </w:r>
      <w:r>
        <w:rPr>
          <w:color w:val="FF0000"/>
          <w:sz w:val="26"/>
          <w:szCs w:val="26"/>
          <w:lang w:val="sv-SE"/>
        </w:rPr>
        <w:t>phòng ______</w:t>
      </w:r>
      <w:r>
        <w:rPr>
          <w:color w:val="000000"/>
          <w:sz w:val="26"/>
          <w:szCs w:val="26"/>
          <w:lang w:val="sv-SE"/>
        </w:rPr>
        <w:t xml:space="preserve"> phối hợp cùng các khoa, phòng liên quan thực hiện các công việc tiếp theo đảm bảo đúng các quy định hiện hành.</w:t>
      </w:r>
    </w:p>
    <w:p>
      <w:pPr>
        <w:pStyle w:val="Normal"/>
        <w:spacing w:lineRule="auto" w:line="281" w:before="40" w:after="40"/>
        <w:ind w:firstLine="709" w:end="0"/>
        <w:jc w:val="both"/>
        <w:rPr>
          <w:color w:val="000000"/>
          <w:sz w:val="26"/>
          <w:szCs w:val="26"/>
        </w:rPr>
      </w:pPr>
      <w:r>
        <w:rPr>
          <w:b/>
          <w:color w:val="000000"/>
          <w:sz w:val="26"/>
          <w:szCs w:val="26"/>
        </w:rPr>
        <w:t>Điều 3</w:t>
      </w:r>
      <w:r>
        <w:rPr>
          <w:b/>
          <w:bCs/>
          <w:color w:val="000000"/>
          <w:sz w:val="26"/>
          <w:szCs w:val="26"/>
        </w:rPr>
        <w:t>.</w:t>
      </w:r>
      <w:r>
        <w:rPr>
          <w:color w:val="000000"/>
          <w:sz w:val="26"/>
          <w:szCs w:val="26"/>
        </w:rPr>
        <w:t xml:space="preserve"> Quyết định này có hiệu lực thi hành kể từ ngày ký. Trưởng các </w:t>
      </w:r>
      <w:r>
        <w:rPr>
          <w:color w:val="FF0000"/>
          <w:sz w:val="26"/>
          <w:szCs w:val="26"/>
        </w:rPr>
        <w:t>phòng: __________;</w:t>
      </w:r>
      <w:r>
        <w:rPr>
          <w:color w:val="000000"/>
          <w:sz w:val="26"/>
          <w:szCs w:val="26"/>
        </w:rPr>
        <w:t xml:space="preserve"> Tài chính kế toán và các phòng ban, đơn vị liên quan chịu trách nhiệm thi hành Quyết định này./.</w:t>
      </w:r>
    </w:p>
    <w:p>
      <w:pPr>
        <w:pStyle w:val="Normal"/>
        <w:spacing w:lineRule="auto" w:line="360"/>
        <w:jc w:val="both"/>
        <w:rPr>
          <w:color w:val="000000"/>
          <w:sz w:val="2"/>
          <w:szCs w:val="18"/>
          <w:lang w:val="nl-NL"/>
        </w:rPr>
      </w:pPr>
      <w:r>
        <w:rPr>
          <w:color w:val="000000"/>
          <w:sz w:val="2"/>
          <w:szCs w:val="18"/>
          <w:lang w:val="nl-NL"/>
        </w:rPr>
      </w:r>
    </w:p>
    <w:tbl>
      <w:tblPr>
        <w:tblW w:w="4900" w:type="pct"/>
        <w:jc w:val="start"/>
        <w:tblInd w:w="0" w:type="dxa"/>
        <w:tblLayout w:type="fixed"/>
        <w:tblCellMar>
          <w:top w:w="0" w:type="dxa"/>
          <w:start w:w="108" w:type="dxa"/>
          <w:bottom w:w="0" w:type="dxa"/>
          <w:end w:w="108" w:type="dxa"/>
        </w:tblCellMar>
      </w:tblPr>
      <w:tblGrid>
        <w:gridCol w:w="3797"/>
        <w:gridCol w:w="5092"/>
      </w:tblGrid>
      <w:tr>
        <w:trPr/>
        <w:tc>
          <w:tcPr>
            <w:tcW w:w="3797" w:type="dxa"/>
            <w:tcBorders/>
          </w:tcPr>
          <w:p>
            <w:pPr>
              <w:pStyle w:val="Normal"/>
              <w:spacing w:lineRule="auto" w:line="269" w:before="20" w:after="20"/>
              <w:rPr/>
            </w:pPr>
            <w:r>
              <w:rPr>
                <w:b/>
                <w:bCs/>
                <w:i/>
                <w:iCs/>
                <w:color w:val="000000"/>
                <w:sz w:val="24"/>
                <w:szCs w:val="26"/>
                <w:lang w:val="nl-NL"/>
              </w:rPr>
              <w:t>Nơi nhận:</w:t>
            </w:r>
            <w:r>
              <w:rPr>
                <w:color w:val="000000"/>
                <w:sz w:val="24"/>
                <w:szCs w:val="26"/>
                <w:lang w:val="nl-NL"/>
              </w:rPr>
              <w:t xml:space="preserve">                                                                            </w:t>
            </w:r>
          </w:p>
          <w:p>
            <w:pPr>
              <w:pStyle w:val="Normal"/>
              <w:spacing w:lineRule="auto" w:line="269" w:before="20" w:after="20"/>
              <w:rPr/>
            </w:pPr>
            <w:r>
              <w:rPr>
                <w:b/>
                <w:bCs/>
                <w:color w:val="000000"/>
                <w:sz w:val="22"/>
                <w:szCs w:val="22"/>
                <w:lang w:val="nl-NL"/>
              </w:rPr>
              <w:t>-</w:t>
            </w:r>
            <w:r>
              <w:rPr>
                <w:color w:val="000000"/>
                <w:sz w:val="22"/>
                <w:szCs w:val="22"/>
                <w:lang w:val="nl-NL"/>
              </w:rPr>
              <w:t xml:space="preserve"> Như Điều 3;</w:t>
            </w:r>
          </w:p>
          <w:p>
            <w:pPr>
              <w:pStyle w:val="Normal"/>
              <w:spacing w:lineRule="auto" w:line="269" w:before="20" w:after="20"/>
              <w:rPr>
                <w:color w:val="000000"/>
                <w:szCs w:val="26"/>
                <w:lang w:val="nl-NL"/>
              </w:rPr>
            </w:pPr>
            <w:r>
              <w:rPr>
                <w:b/>
                <w:bCs/>
                <w:color w:val="000000"/>
                <w:sz w:val="22"/>
                <w:szCs w:val="22"/>
                <w:lang w:val="nl-NL"/>
              </w:rPr>
              <w:t>-</w:t>
            </w:r>
            <w:r>
              <w:rPr>
                <w:color w:val="000000"/>
                <w:sz w:val="22"/>
                <w:szCs w:val="22"/>
                <w:lang w:val="nl-NL"/>
              </w:rPr>
              <w:t xml:space="preserve"> Lưu: VT</w:t>
            </w:r>
            <w:r>
              <w:rPr>
                <w:color w:val="000000"/>
                <w:sz w:val="22"/>
                <w:szCs w:val="22"/>
              </w:rPr>
              <w:t xml:space="preserve">, TCKT, </w:t>
            </w:r>
            <w:r>
              <w:rPr>
                <w:color w:val="FF0000"/>
                <w:sz w:val="22"/>
                <w:szCs w:val="22"/>
              </w:rPr>
              <w:t>___</w:t>
            </w:r>
            <w:r>
              <w:rPr>
                <w:color w:val="FF0000"/>
                <w:sz w:val="22"/>
                <w:szCs w:val="22"/>
                <w:lang w:val="nl-NL"/>
              </w:rPr>
              <w:t>.</w:t>
            </w:r>
          </w:p>
        </w:tc>
        <w:tc>
          <w:tcPr>
            <w:tcW w:w="5092" w:type="dxa"/>
            <w:tcBorders/>
          </w:tcPr>
          <w:p>
            <w:pPr>
              <w:pStyle w:val="Normal"/>
              <w:jc w:val="center"/>
              <w:rPr/>
            </w:pPr>
            <w:r>
              <w:rPr>
                <w:b/>
                <w:bCs/>
                <w:color w:val="000000"/>
                <w:sz w:val="26"/>
                <w:szCs w:val="26"/>
                <w:lang w:val="nl-NL"/>
              </w:rPr>
              <w:t>GIÁM ĐỐC</w:t>
            </w:r>
          </w:p>
          <w:p>
            <w:pPr>
              <w:pStyle w:val="Normal"/>
              <w:jc w:val="center"/>
              <w:rPr>
                <w:b/>
                <w:bCs/>
                <w:color w:val="000000"/>
                <w:sz w:val="26"/>
                <w:szCs w:val="26"/>
                <w:lang w:val="nl-NL"/>
              </w:rPr>
            </w:pPr>
            <w:r>
              <w:rPr>
                <w:b/>
                <w:bCs/>
                <w:color w:val="000000"/>
                <w:sz w:val="26"/>
                <w:szCs w:val="26"/>
                <w:lang w:val="nl-NL"/>
              </w:rPr>
            </w:r>
          </w:p>
          <w:p>
            <w:pPr>
              <w:pStyle w:val="Normal"/>
              <w:jc w:val="center"/>
              <w:rPr>
                <w:b/>
                <w:bCs/>
                <w:color w:val="000000"/>
                <w:sz w:val="12"/>
                <w:szCs w:val="12"/>
                <w:lang w:val="nl-NL"/>
              </w:rPr>
            </w:pPr>
            <w:r>
              <w:rPr>
                <w:b/>
                <w:bCs/>
                <w:color w:val="000000"/>
                <w:sz w:val="12"/>
                <w:szCs w:val="12"/>
                <w:lang w:val="nl-NL"/>
              </w:rPr>
            </w:r>
          </w:p>
          <w:p>
            <w:pPr>
              <w:pStyle w:val="Normal"/>
              <w:jc w:val="center"/>
              <w:rPr>
                <w:b/>
                <w:bCs/>
                <w:color w:val="000000"/>
                <w:sz w:val="26"/>
                <w:szCs w:val="26"/>
                <w:lang w:val="nl-NL"/>
              </w:rPr>
            </w:pPr>
            <w:r>
              <w:rPr>
                <w:b/>
                <w:bCs/>
                <w:color w:val="000000"/>
                <w:sz w:val="26"/>
                <w:szCs w:val="26"/>
                <w:lang w:val="nl-NL"/>
              </w:rPr>
            </w:r>
          </w:p>
          <w:p>
            <w:pPr>
              <w:pStyle w:val="Normal"/>
              <w:jc w:val="center"/>
              <w:rPr>
                <w:b/>
                <w:color w:val="000000"/>
                <w:sz w:val="26"/>
                <w:szCs w:val="26"/>
                <w:lang w:val="nl-NL"/>
              </w:rPr>
            </w:pPr>
            <w:r>
              <w:rPr>
                <w:b/>
                <w:color w:val="000000"/>
                <w:sz w:val="26"/>
                <w:szCs w:val="26"/>
                <w:lang w:val="nl-NL"/>
              </w:rPr>
            </w:r>
          </w:p>
          <w:p>
            <w:pPr>
              <w:pStyle w:val="Normal"/>
              <w:jc w:val="center"/>
              <w:rPr>
                <w:b/>
                <w:color w:val="000000"/>
                <w:sz w:val="26"/>
                <w:szCs w:val="26"/>
                <w:lang w:val="nl-NL"/>
              </w:rPr>
            </w:pPr>
            <w:r>
              <w:rPr>
                <w:b/>
                <w:color w:val="000000"/>
                <w:sz w:val="26"/>
                <w:szCs w:val="26"/>
                <w:lang w:val="nl-NL"/>
              </w:rPr>
            </w:r>
          </w:p>
        </w:tc>
      </w:tr>
      <w:tr>
        <w:trPr/>
        <w:tc>
          <w:tcPr>
            <w:tcW w:w="3797" w:type="dxa"/>
            <w:tcBorders/>
          </w:tcPr>
          <w:p>
            <w:pPr>
              <w:pStyle w:val="Normal"/>
              <w:snapToGrid w:val="false"/>
              <w:rPr>
                <w:b/>
                <w:bCs/>
                <w:i/>
                <w:iCs/>
                <w:color w:val="000000"/>
                <w:sz w:val="26"/>
                <w:szCs w:val="24"/>
                <w:lang w:val="nl-NL"/>
              </w:rPr>
            </w:pPr>
            <w:r>
              <w:rPr>
                <w:b/>
                <w:bCs/>
                <w:i/>
                <w:iCs/>
                <w:color w:val="000000"/>
                <w:sz w:val="26"/>
                <w:szCs w:val="24"/>
                <w:lang w:val="nl-NL"/>
              </w:rPr>
            </w:r>
          </w:p>
        </w:tc>
        <w:tc>
          <w:tcPr>
            <w:tcW w:w="5092" w:type="dxa"/>
            <w:tcBorders/>
          </w:tcPr>
          <w:p>
            <w:pPr>
              <w:pStyle w:val="Normal"/>
              <w:jc w:val="center"/>
              <w:rPr>
                <w:b/>
                <w:color w:val="000000"/>
                <w:sz w:val="26"/>
                <w:szCs w:val="26"/>
                <w:lang w:val="nl-NL"/>
              </w:rPr>
            </w:pPr>
            <w:r>
              <w:rPr>
                <w:b/>
                <w:color w:val="000000"/>
                <w:sz w:val="26"/>
                <w:szCs w:val="26"/>
                <w:lang w:val="nl-NL"/>
              </w:rPr>
              <w:t>Lê Đình Thanh Sơn</w:t>
            </w:r>
          </w:p>
        </w:tc>
      </w:tr>
    </w:tbl>
    <w:p>
      <w:pPr>
        <w:sectPr>
          <w:type w:val="nextPage"/>
          <w:pgSz w:w="11906" w:h="16838"/>
          <w:pgMar w:left="1701" w:right="1134" w:gutter="0" w:header="0" w:top="1134" w:footer="0" w:bottom="1134"/>
          <w:pgNumType w:fmt="decimal"/>
          <w:formProt w:val="false"/>
          <w:textDirection w:val="lrTb"/>
          <w:docGrid w:type="default" w:linePitch="381" w:charSpace="0"/>
        </w:sectPr>
      </w:pPr>
    </w:p>
    <w:p>
      <w:pPr>
        <w:pStyle w:val="Normal"/>
        <w:jc w:val="center"/>
        <w:rPr>
          <w:b/>
          <w:bCs/>
          <w:color w:val="000000"/>
          <w:sz w:val="26"/>
          <w:szCs w:val="26"/>
        </w:rPr>
      </w:pPr>
      <w:r>
        <w:rPr>
          <w:b/>
          <w:bCs/>
          <w:color w:val="000000"/>
          <w:sz w:val="26"/>
          <w:szCs w:val="26"/>
        </w:rPr>
        <w:t>PHỤ LỤC 01: BẢNG TỔNG HỢP DỰ TOÁN</w:t>
      </w:r>
    </w:p>
    <w:p>
      <w:pPr>
        <w:pStyle w:val="Normal"/>
        <w:spacing w:before="40" w:after="40"/>
        <w:jc w:val="center"/>
        <w:rPr>
          <w:b/>
          <w:bCs/>
          <w:color w:val="FF0000"/>
          <w:sz w:val="26"/>
          <w:szCs w:val="26"/>
        </w:rPr>
      </w:pPr>
      <w:r>
        <w:rPr>
          <w:b/>
          <w:bCs/>
          <w:color w:val="FF0000"/>
          <w:sz w:val="26"/>
          <w:szCs w:val="26"/>
        </w:rPr>
        <w:t xml:space="preserve">Dự toán mua sắm: </w:t>
      </w:r>
      <w:r>
        <w:rPr>
          <w:b/>
          <w:color w:val="FF0000"/>
          <w:sz w:val="26"/>
          <w:szCs w:val="26"/>
        </w:rPr>
        <w:t>__________________________</w:t>
      </w:r>
    </w:p>
    <w:p>
      <w:pPr>
        <w:pStyle w:val="Normal"/>
        <w:jc w:val="center"/>
        <w:rPr>
          <w:i/>
          <w:iCs/>
          <w:color w:val="000000"/>
          <w:sz w:val="26"/>
          <w:szCs w:val="26"/>
        </w:rPr>
      </w:pPr>
      <w:r>
        <w:rPr>
          <w:i/>
          <w:iCs/>
          <w:color w:val="000000"/>
          <w:sz w:val="26"/>
          <w:szCs w:val="26"/>
          <w:lang w:val="vi-VN"/>
        </w:rPr>
        <w:t xml:space="preserve">(Kèm theo </w:t>
      </w:r>
      <w:r>
        <w:rPr>
          <w:i/>
          <w:iCs/>
          <w:color w:val="000000"/>
          <w:sz w:val="26"/>
          <w:szCs w:val="26"/>
        </w:rPr>
        <w:t>Quyết định</w:t>
      </w:r>
      <w:r>
        <w:rPr>
          <w:i/>
          <w:iCs/>
          <w:color w:val="000000"/>
          <w:sz w:val="26"/>
          <w:szCs w:val="26"/>
          <w:lang w:val="vi-VN"/>
        </w:rPr>
        <w:t xml:space="preserve"> </w:t>
      </w:r>
      <w:r>
        <w:rPr>
          <w:i/>
          <w:iCs/>
          <w:color w:val="FF0000"/>
          <w:sz w:val="26"/>
          <w:szCs w:val="26"/>
          <w:lang w:val="vi-VN"/>
        </w:rPr>
        <w:t>số</w:t>
      </w:r>
      <w:r>
        <w:rPr>
          <w:i/>
          <w:iCs/>
          <w:color w:val="FF0000"/>
          <w:sz w:val="26"/>
          <w:szCs w:val="26"/>
        </w:rPr>
        <w:t>: ___</w:t>
      </w:r>
      <w:r>
        <w:rPr>
          <w:i/>
          <w:iCs/>
          <w:color w:val="FF0000"/>
          <w:sz w:val="26"/>
          <w:szCs w:val="26"/>
          <w:lang w:val="fr-FR"/>
        </w:rPr>
        <w:t>/QĐ-BV</w:t>
      </w:r>
      <w:r>
        <w:rPr>
          <w:i/>
          <w:iCs/>
          <w:color w:val="FF0000"/>
          <w:sz w:val="26"/>
          <w:szCs w:val="26"/>
        </w:rPr>
        <w:t xml:space="preserve"> ngày ___/___/___</w:t>
      </w:r>
      <w:r>
        <w:rPr>
          <w:i/>
          <w:iCs/>
          <w:color w:val="000000"/>
          <w:sz w:val="26"/>
          <w:szCs w:val="26"/>
        </w:rPr>
        <w:t xml:space="preserve"> </w:t>
      </w:r>
      <w:r>
        <w:rPr>
          <w:i/>
          <w:iCs/>
          <w:color w:val="000000"/>
          <w:sz w:val="26"/>
          <w:szCs w:val="26"/>
          <w:lang w:val="vi-VN"/>
        </w:rPr>
        <w:t>của</w:t>
      </w:r>
      <w:r>
        <w:rPr>
          <w:i/>
          <w:iCs/>
          <w:color w:val="000000"/>
          <w:sz w:val="26"/>
          <w:szCs w:val="26"/>
        </w:rPr>
        <w:t xml:space="preserve"> Giám đốc Bệnh viện Đa khoa tỉnh Phú Thọ</w:t>
      </w:r>
      <w:r>
        <w:rPr>
          <w:i/>
          <w:iCs/>
          <w:color w:val="000000"/>
          <w:sz w:val="26"/>
          <w:szCs w:val="26"/>
          <w:lang w:val="vi-VN"/>
        </w:rPr>
        <w:t>)</w:t>
      </w:r>
    </w:p>
    <w:p>
      <w:pPr>
        <w:pStyle w:val="Normal"/>
        <w:jc w:val="center"/>
        <w:rPr>
          <w:i/>
          <w:iCs/>
          <w:color w:val="000000"/>
          <w:sz w:val="12"/>
          <w:szCs w:val="12"/>
        </w:rPr>
      </w:pPr>
      <w:r>
        <w:rPr>
          <w:i/>
          <w:iCs/>
          <w:color w:val="000000"/>
          <w:sz w:val="12"/>
          <w:szCs w:val="12"/>
        </w:rPr>
      </w:r>
    </w:p>
    <w:p>
      <w:pPr>
        <w:pStyle w:val="Normal"/>
        <w:jc w:val="center"/>
        <w:rPr>
          <w:i/>
          <w:iCs/>
          <w:color w:val="000000"/>
          <w:sz w:val="2"/>
          <w:szCs w:val="2"/>
        </w:rPr>
      </w:pPr>
      <w:r>
        <w:rPr>
          <w:i/>
          <w:iCs/>
          <w:color w:val="000000"/>
          <w:sz w:val="2"/>
          <w:szCs w:val="2"/>
        </w:rPr>
      </w:r>
    </w:p>
    <w:p>
      <w:pPr>
        <w:pStyle w:val="Normal"/>
        <w:jc w:val="end"/>
        <w:rPr>
          <w:i/>
          <w:iCs/>
          <w:color w:val="000000"/>
          <w:sz w:val="24"/>
          <w:szCs w:val="24"/>
        </w:rPr>
      </w:pPr>
      <w:r>
        <w:rPr>
          <w:i/>
          <w:iCs/>
          <w:color w:val="000000"/>
          <w:sz w:val="24"/>
          <w:szCs w:val="24"/>
        </w:rPr>
      </w:r>
    </w:p>
    <w:tbl>
      <w:tblPr>
        <w:tblW w:w="5300" w:type="pct"/>
        <w:jc w:val="start"/>
        <w:tblInd w:w="-601" w:type="dxa"/>
        <w:tblLayout w:type="fixed"/>
        <w:tblCellMar>
          <w:top w:w="0" w:type="dxa"/>
          <w:start w:w="108" w:type="dxa"/>
          <w:bottom w:w="0" w:type="dxa"/>
          <w:end w:w="108" w:type="dxa"/>
        </w:tblCellMar>
      </w:tblPr>
      <w:tblGrid>
        <w:gridCol w:w="812"/>
        <w:gridCol w:w="1469"/>
        <w:gridCol w:w="801"/>
        <w:gridCol w:w="936"/>
        <w:gridCol w:w="804"/>
        <w:gridCol w:w="936"/>
        <w:gridCol w:w="936"/>
        <w:gridCol w:w="3479"/>
        <w:gridCol w:w="1072"/>
        <w:gridCol w:w="878"/>
        <w:gridCol w:w="1223"/>
        <w:gridCol w:w="1497"/>
      </w:tblGrid>
      <w:tr>
        <w:trPr>
          <w:trHeight w:val="2166" w:hRule="atLeast"/>
        </w:trPr>
        <w:tc>
          <w:tcPr>
            <w:tcW w:w="81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STT</w:t>
            </w:r>
          </w:p>
        </w:tc>
        <w:tc>
          <w:tcPr>
            <w:tcW w:w="146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Danh sách hàng hóa</w:t>
            </w:r>
          </w:p>
        </w:tc>
        <w:tc>
          <w:tcPr>
            <w:tcW w:w="801"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Ký mã hiệu</w:t>
            </w:r>
          </w:p>
        </w:tc>
        <w:tc>
          <w:tcPr>
            <w:tcW w:w="9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Nhãn hiệu</w:t>
            </w:r>
          </w:p>
        </w:tc>
        <w:tc>
          <w:tcPr>
            <w:tcW w:w="80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Năm sản xuất</w:t>
            </w:r>
          </w:p>
        </w:tc>
        <w:tc>
          <w:tcPr>
            <w:tcW w:w="9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Xuất xứ (quốc gia, vùng lãnh thổ)</w:t>
            </w:r>
          </w:p>
        </w:tc>
        <w:tc>
          <w:tcPr>
            <w:tcW w:w="9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Hãng sản xuất</w:t>
            </w:r>
          </w:p>
        </w:tc>
        <w:tc>
          <w:tcPr>
            <w:tcW w:w="347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Cấu hình, tính năng kỹ thuật cơ bản</w:t>
            </w:r>
          </w:p>
        </w:tc>
        <w:tc>
          <w:tcPr>
            <w:tcW w:w="107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Đơn vị tính</w:t>
            </w:r>
          </w:p>
        </w:tc>
        <w:tc>
          <w:tcPr>
            <w:tcW w:w="878"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Khối lượng</w:t>
            </w:r>
          </w:p>
        </w:tc>
        <w:tc>
          <w:tcPr>
            <w:tcW w:w="122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Đơn giá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c>
          <w:tcPr>
            <w:tcW w:w="149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Thành tiền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r>
      <w:tr>
        <w:trPr>
          <w:trHeight w:val="785" w:hRule="atLeast"/>
        </w:trPr>
        <w:tc>
          <w:tcPr>
            <w:tcW w:w="81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1</w:t>
            </w:r>
          </w:p>
        </w:tc>
        <w:tc>
          <w:tcPr>
            <w:tcW w:w="146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 w:val="24"/>
                <w:szCs w:val="24"/>
              </w:rPr>
            </w:pPr>
            <w:r>
              <w:rPr>
                <w:color w:val="FF0000"/>
                <w:sz w:val="24"/>
                <w:szCs w:val="24"/>
              </w:rPr>
              <w:t>_______</w:t>
            </w:r>
          </w:p>
        </w:tc>
        <w:tc>
          <w:tcPr>
            <w:tcW w:w="80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47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07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7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2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c>
          <w:tcPr>
            <w:tcW w:w="149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r>
      <w:tr>
        <w:trPr>
          <w:trHeight w:val="727" w:hRule="atLeast"/>
        </w:trPr>
        <w:tc>
          <w:tcPr>
            <w:tcW w:w="81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2</w:t>
            </w:r>
          </w:p>
        </w:tc>
        <w:tc>
          <w:tcPr>
            <w:tcW w:w="146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 w:val="24"/>
                <w:szCs w:val="24"/>
              </w:rPr>
            </w:pPr>
            <w:r>
              <w:rPr>
                <w:color w:val="FF0000"/>
                <w:sz w:val="24"/>
                <w:szCs w:val="24"/>
              </w:rPr>
              <w:t>_______</w:t>
            </w:r>
          </w:p>
        </w:tc>
        <w:tc>
          <w:tcPr>
            <w:tcW w:w="80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47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07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7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2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c>
          <w:tcPr>
            <w:tcW w:w="149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r>
      <w:tr>
        <w:trPr>
          <w:trHeight w:val="665" w:hRule="atLeast"/>
        </w:trPr>
        <w:tc>
          <w:tcPr>
            <w:tcW w:w="81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46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0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47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07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7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2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c>
          <w:tcPr>
            <w:tcW w:w="149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r>
      <w:tr>
        <w:trPr>
          <w:trHeight w:val="581" w:hRule="atLeast"/>
        </w:trPr>
        <w:tc>
          <w:tcPr>
            <w:tcW w:w="81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534" w:type="dxa"/>
            <w:gridSpan w:val="10"/>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TỔNG CỘNG</w:t>
            </w:r>
          </w:p>
        </w:tc>
        <w:tc>
          <w:tcPr>
            <w:tcW w:w="149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end"/>
              <w:rPr>
                <w:b/>
                <w:bCs/>
                <w:color w:val="FF0000"/>
                <w:sz w:val="24"/>
                <w:szCs w:val="24"/>
              </w:rPr>
            </w:pPr>
            <w:r>
              <w:rPr>
                <w:b/>
                <w:bCs/>
                <w:color w:val="FF0000"/>
                <w:sz w:val="24"/>
                <w:szCs w:val="24"/>
              </w:rPr>
              <w:t>________</w:t>
            </w:r>
          </w:p>
        </w:tc>
      </w:tr>
      <w:tr>
        <w:trPr>
          <w:trHeight w:val="605" w:hRule="atLeast"/>
        </w:trPr>
        <w:tc>
          <w:tcPr>
            <w:tcW w:w="14843" w:type="dxa"/>
            <w:gridSpan w:val="12"/>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FF0000"/>
                <w:sz w:val="24"/>
                <w:szCs w:val="24"/>
              </w:rPr>
            </w:pPr>
            <w:r>
              <w:rPr>
                <w:i/>
                <w:iCs/>
                <w:color w:val="FF0000"/>
                <w:sz w:val="24"/>
                <w:szCs w:val="24"/>
              </w:rPr>
              <w:t>(Bằng chữ: ____________________)</w:t>
            </w:r>
          </w:p>
        </w:tc>
      </w:tr>
      <w:tr>
        <w:trPr>
          <w:trHeight w:val="665" w:hRule="atLeast"/>
        </w:trPr>
        <w:tc>
          <w:tcPr>
            <w:tcW w:w="14843" w:type="dxa"/>
            <w:gridSpan w:val="12"/>
            <w:tcBorders>
              <w:top w:val="single" w:sz="4" w:space="0" w:color="000000"/>
            </w:tcBorders>
            <w:shd w:fill="FFFFFF" w:val="clear"/>
            <w:vAlign w:val="center"/>
          </w:tcPr>
          <w:p>
            <w:pPr>
              <w:pStyle w:val="Normal"/>
              <w:snapToGrid w:val="false"/>
              <w:spacing w:lineRule="auto" w:line="264" w:before="20" w:after="20"/>
              <w:ind w:hanging="2" w:end="0"/>
              <w:rPr>
                <w:i/>
                <w:iCs/>
                <w:color w:val="FF0000"/>
                <w:sz w:val="24"/>
                <w:szCs w:val="24"/>
                <w:highlight w:val="yellow"/>
              </w:rPr>
            </w:pPr>
            <w:r>
              <w:rPr>
                <w:i/>
                <w:iCs/>
                <w:color w:val="FF0000"/>
                <w:sz w:val="24"/>
                <w:szCs w:val="24"/>
                <w:highlight w:val="yellow"/>
              </w:rPr>
            </w:r>
          </w:p>
        </w:tc>
      </w:tr>
    </w:tbl>
    <w:p>
      <w:pPr>
        <w:pStyle w:val="Normal"/>
        <w:jc w:val="center"/>
        <w:rPr>
          <w:b/>
          <w:bCs/>
          <w:color w:val="000000"/>
          <w:sz w:val="14"/>
          <w:szCs w:val="14"/>
        </w:rPr>
      </w:pPr>
      <w:r>
        <w:rPr>
          <w:b/>
          <w:bCs/>
          <w:color w:val="000000"/>
          <w:sz w:val="14"/>
          <w:szCs w:val="14"/>
        </w:rPr>
      </w:r>
      <w:r>
        <w:br w:type="page"/>
      </w:r>
    </w:p>
    <w:p>
      <w:pPr>
        <w:pStyle w:val="Normal"/>
        <w:jc w:val="center"/>
        <w:rPr>
          <w:b/>
          <w:bCs/>
          <w:color w:val="000000"/>
          <w:sz w:val="26"/>
          <w:szCs w:val="26"/>
        </w:rPr>
      </w:pPr>
      <w:r>
        <w:rPr>
          <w:b/>
          <w:bCs/>
          <w:color w:val="000000"/>
          <w:sz w:val="26"/>
          <w:szCs w:val="26"/>
        </w:rPr>
        <w:t xml:space="preserve">PHỤ LỤC 02: </w:t>
      </w:r>
      <w:r>
        <w:rPr>
          <w:b/>
          <w:bCs/>
          <w:color w:val="000000"/>
          <w:sz w:val="26"/>
          <w:szCs w:val="26"/>
          <w:lang w:val="vi-VN"/>
        </w:rPr>
        <w:t>KẾ HOẠCH LỰA CHỌN NHÀ THẦU</w:t>
      </w:r>
    </w:p>
    <w:p>
      <w:pPr>
        <w:pStyle w:val="Normal"/>
        <w:spacing w:before="40" w:after="40"/>
        <w:jc w:val="center"/>
        <w:rPr>
          <w:b/>
          <w:bCs/>
          <w:color w:val="FF0000"/>
          <w:sz w:val="26"/>
          <w:szCs w:val="26"/>
        </w:rPr>
      </w:pPr>
      <w:r>
        <w:rPr>
          <w:b/>
          <w:bCs/>
          <w:color w:val="FF0000"/>
          <w:sz w:val="26"/>
          <w:szCs w:val="26"/>
        </w:rPr>
        <w:t xml:space="preserve">Dự toán mua sắm: </w:t>
      </w:r>
      <w:r>
        <w:rPr>
          <w:b/>
          <w:color w:val="FF0000"/>
          <w:sz w:val="26"/>
          <w:szCs w:val="26"/>
        </w:rPr>
        <w:t>__________________________</w:t>
      </w:r>
    </w:p>
    <w:p>
      <w:pPr>
        <w:pStyle w:val="Normal"/>
        <w:jc w:val="center"/>
        <w:rPr>
          <w:i/>
          <w:iCs/>
          <w:color w:val="000000"/>
          <w:sz w:val="26"/>
          <w:szCs w:val="26"/>
        </w:rPr>
      </w:pPr>
      <w:r>
        <w:rPr>
          <w:i/>
          <w:iCs/>
          <w:color w:val="000000"/>
          <w:sz w:val="26"/>
          <w:szCs w:val="26"/>
          <w:lang w:val="vi-VN"/>
        </w:rPr>
        <w:t xml:space="preserve">(Kèm theo </w:t>
      </w:r>
      <w:r>
        <w:rPr>
          <w:i/>
          <w:iCs/>
          <w:color w:val="000000"/>
          <w:sz w:val="26"/>
          <w:szCs w:val="26"/>
        </w:rPr>
        <w:t>Quyết định</w:t>
      </w:r>
      <w:r>
        <w:rPr>
          <w:i/>
          <w:iCs/>
          <w:color w:val="000000"/>
          <w:sz w:val="26"/>
          <w:szCs w:val="26"/>
          <w:lang w:val="vi-VN"/>
        </w:rPr>
        <w:t xml:space="preserve"> </w:t>
      </w:r>
      <w:r>
        <w:rPr>
          <w:i/>
          <w:iCs/>
          <w:color w:val="FF0000"/>
          <w:sz w:val="26"/>
          <w:szCs w:val="26"/>
          <w:lang w:val="vi-VN"/>
        </w:rPr>
        <w:t>số</w:t>
      </w:r>
      <w:r>
        <w:rPr>
          <w:i/>
          <w:iCs/>
          <w:color w:val="FF0000"/>
          <w:sz w:val="26"/>
          <w:szCs w:val="26"/>
        </w:rPr>
        <w:t>: ___</w:t>
      </w:r>
      <w:r>
        <w:rPr>
          <w:i/>
          <w:iCs/>
          <w:color w:val="FF0000"/>
          <w:sz w:val="26"/>
          <w:szCs w:val="26"/>
          <w:lang w:val="fr-FR"/>
        </w:rPr>
        <w:t>/QĐ-BV</w:t>
      </w:r>
      <w:r>
        <w:rPr>
          <w:i/>
          <w:iCs/>
          <w:color w:val="FF0000"/>
          <w:sz w:val="26"/>
          <w:szCs w:val="26"/>
        </w:rPr>
        <w:t xml:space="preserve"> ngày ___/___/___</w:t>
      </w:r>
      <w:r>
        <w:rPr>
          <w:i/>
          <w:iCs/>
          <w:color w:val="000000"/>
          <w:sz w:val="26"/>
          <w:szCs w:val="26"/>
        </w:rPr>
        <w:t xml:space="preserve"> </w:t>
      </w:r>
      <w:r>
        <w:rPr>
          <w:i/>
          <w:iCs/>
          <w:color w:val="000000"/>
          <w:sz w:val="26"/>
          <w:szCs w:val="26"/>
          <w:lang w:val="vi-VN"/>
        </w:rPr>
        <w:t>của</w:t>
      </w:r>
      <w:r>
        <w:rPr>
          <w:i/>
          <w:iCs/>
          <w:color w:val="000000"/>
          <w:sz w:val="26"/>
          <w:szCs w:val="26"/>
        </w:rPr>
        <w:t xml:space="preserve"> Giám đốc Bệnh viện Đa khoa tỉnh Phú Thọ</w:t>
      </w:r>
      <w:r>
        <w:rPr>
          <w:i/>
          <w:iCs/>
          <w:color w:val="000000"/>
          <w:sz w:val="26"/>
          <w:szCs w:val="26"/>
          <w:lang w:val="vi-VN"/>
        </w:rPr>
        <w:t>)</w:t>
      </w:r>
    </w:p>
    <w:p>
      <w:pPr>
        <w:pStyle w:val="Normal"/>
        <w:jc w:val="center"/>
        <w:rPr>
          <w:i/>
          <w:iCs/>
          <w:color w:val="000000"/>
          <w:sz w:val="26"/>
          <w:szCs w:val="26"/>
        </w:rPr>
      </w:pPr>
      <w:r>
        <w:rPr>
          <w:i/>
          <w:iCs/>
          <w:color w:val="000000"/>
          <w:sz w:val="26"/>
          <w:szCs w:val="26"/>
        </w:rPr>
      </w:r>
    </w:p>
    <w:tbl>
      <w:tblPr>
        <w:tblW w:w="5200" w:type="pct"/>
        <w:jc w:val="start"/>
        <w:tblInd w:w="-176" w:type="dxa"/>
        <w:tblLayout w:type="fixed"/>
        <w:tblCellMar>
          <w:top w:w="0" w:type="dxa"/>
          <w:start w:w="108" w:type="dxa"/>
          <w:bottom w:w="0" w:type="dxa"/>
          <w:end w:w="108" w:type="dxa"/>
        </w:tblCellMar>
      </w:tblPr>
      <w:tblGrid>
        <w:gridCol w:w="651"/>
        <w:gridCol w:w="761"/>
        <w:gridCol w:w="2004"/>
        <w:gridCol w:w="1293"/>
        <w:gridCol w:w="1585"/>
        <w:gridCol w:w="1072"/>
        <w:gridCol w:w="1072"/>
        <w:gridCol w:w="1072"/>
        <w:gridCol w:w="1072"/>
        <w:gridCol w:w="1337"/>
        <w:gridCol w:w="800"/>
        <w:gridCol w:w="935"/>
        <w:gridCol w:w="909"/>
      </w:tblGrid>
      <w:tr>
        <w:trPr>
          <w:trHeight w:val="420" w:hRule="atLeast"/>
        </w:trPr>
        <w:tc>
          <w:tcPr>
            <w:tcW w:w="6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bookmarkStart w:id="2" w:name="_Hlk212623631"/>
            <w:bookmarkEnd w:id="2"/>
            <w:r>
              <w:rPr>
                <w:b/>
                <w:bCs/>
                <w:color w:val="000000"/>
                <w:sz w:val="24"/>
                <w:szCs w:val="24"/>
              </w:rPr>
              <w:t>Stt</w:t>
            </w:r>
          </w:p>
        </w:tc>
        <w:tc>
          <w:tcPr>
            <w:tcW w:w="76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chủ đầu</w:t>
            </w:r>
          </w:p>
        </w:tc>
        <w:tc>
          <w:tcPr>
            <w:tcW w:w="3297"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gói thầu</w:t>
            </w:r>
          </w:p>
        </w:tc>
        <w:tc>
          <w:tcPr>
            <w:tcW w:w="158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Giá gói thầu (đồng)</w:t>
            </w:r>
          </w:p>
        </w:tc>
        <w:tc>
          <w:tcPr>
            <w:tcW w:w="10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color w:val="000000"/>
                <w:sz w:val="24"/>
                <w:szCs w:val="24"/>
              </w:rPr>
              <w:t>Nguồn vốn</w:t>
            </w:r>
          </w:p>
        </w:tc>
        <w:tc>
          <w:tcPr>
            <w:tcW w:w="10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color w:val="000000"/>
                <w:sz w:val="24"/>
                <w:szCs w:val="24"/>
              </w:rPr>
              <w:t>Hình thức lựa chọn nhà thầu</w:t>
            </w:r>
          </w:p>
        </w:tc>
        <w:tc>
          <w:tcPr>
            <w:tcW w:w="10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Phương thức lựa chọn nhà thầu</w:t>
            </w:r>
          </w:p>
        </w:tc>
        <w:tc>
          <w:tcPr>
            <w:tcW w:w="10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Thời gian tổ chức lựa chọn nhà thầu</w:t>
            </w:r>
          </w:p>
        </w:tc>
        <w:tc>
          <w:tcPr>
            <w:tcW w:w="1337"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Thời gian bắt đầu tổ chức lựa chọn nhà thầu</w:t>
            </w:r>
          </w:p>
        </w:tc>
        <w:tc>
          <w:tcPr>
            <w:tcW w:w="80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Loại hợp đồng</w:t>
            </w:r>
          </w:p>
        </w:tc>
        <w:tc>
          <w:tcPr>
            <w:tcW w:w="935"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40" w:end="-92"/>
              <w:jc w:val="center"/>
              <w:rPr>
                <w:b/>
                <w:bCs/>
                <w:color w:val="000000"/>
                <w:sz w:val="24"/>
                <w:szCs w:val="24"/>
              </w:rPr>
            </w:pPr>
            <w:r>
              <w:rPr>
                <w:b/>
                <w:bCs/>
                <w:color w:val="000000"/>
                <w:sz w:val="24"/>
                <w:szCs w:val="24"/>
              </w:rPr>
              <w:t>Thời gian thực hiện gói thầu</w:t>
            </w:r>
          </w:p>
        </w:tc>
        <w:tc>
          <w:tcPr>
            <w:tcW w:w="909"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122" w:end="-105"/>
              <w:jc w:val="center"/>
              <w:rPr>
                <w:b/>
                <w:bCs/>
                <w:color w:val="000000"/>
                <w:sz w:val="24"/>
                <w:szCs w:val="24"/>
              </w:rPr>
            </w:pPr>
            <w:r>
              <w:rPr>
                <w:b/>
                <w:bCs/>
                <w:color w:val="000000"/>
                <w:sz w:val="24"/>
                <w:szCs w:val="24"/>
              </w:rPr>
              <w:t>Tùy chọn mua thêm</w:t>
            </w:r>
          </w:p>
        </w:tc>
      </w:tr>
      <w:tr>
        <w:trPr>
          <w:trHeight w:val="344" w:hRule="atLeast"/>
        </w:trPr>
        <w:tc>
          <w:tcPr>
            <w:tcW w:w="6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3297"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58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3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276" w:hRule="atLeast"/>
        </w:trPr>
        <w:tc>
          <w:tcPr>
            <w:tcW w:w="6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3297"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58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3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1184" w:hRule="atLeast"/>
        </w:trPr>
        <w:tc>
          <w:tcPr>
            <w:tcW w:w="6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20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gói thầu</w:t>
            </w:r>
          </w:p>
        </w:tc>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Tóm tắt công việc chính của gói thầu</w:t>
            </w:r>
          </w:p>
        </w:tc>
        <w:tc>
          <w:tcPr>
            <w:tcW w:w="158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3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3446" w:hRule="atLeast"/>
        </w:trPr>
        <w:tc>
          <w:tcPr>
            <w:tcW w:w="6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1</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Bệnh viện Đa khoa tỉnh Phú Thọ</w:t>
            </w:r>
          </w:p>
        </w:tc>
        <w:tc>
          <w:tcPr>
            <w:tcW w:w="20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color w:val="FF0000"/>
                <w:sz w:val="24"/>
                <w:szCs w:val="24"/>
                <w:lang w:val="nl-NL"/>
              </w:rPr>
              <w:t>_______</w:t>
            </w:r>
          </w:p>
        </w:tc>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color w:val="FF0000"/>
                <w:sz w:val="24"/>
                <w:szCs w:val="24"/>
                <w:lang w:val="nl-NL"/>
              </w:rPr>
              <w:t>________</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jc w:val="end"/>
              <w:rPr>
                <w:color w:val="FF0000"/>
                <w:sz w:val="24"/>
                <w:szCs w:val="24"/>
                <w:highlight w:val="yellow"/>
              </w:rPr>
            </w:pPr>
            <w:r>
              <w:rPr>
                <w:color w:val="FF0000"/>
                <w:sz w:val="24"/>
                <w:szCs w:val="24"/>
              </w:rPr>
              <w:t>_______</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Nguồn thu từ dịch vụ khám chữa bệnh và các nguồn thu hợp pháp khác của đơn vị</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Chỉ định thầu rút gọn</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color w:val="000000"/>
                <w:sz w:val="24"/>
                <w:szCs w:val="24"/>
              </w:rPr>
            </w:pPr>
            <w:r>
              <w:rPr>
                <w:color w:val="000000"/>
                <w:sz w:val="24"/>
                <w:szCs w:val="24"/>
              </w:rPr>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15 ngày</w:t>
            </w:r>
          </w:p>
        </w:tc>
        <w:tc>
          <w:tcPr>
            <w:tcW w:w="13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bCs/>
                <w:color w:val="FF0000"/>
                <w:sz w:val="24"/>
                <w:szCs w:val="24"/>
              </w:rPr>
              <w:t>Quý ___, năm ___</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Trọn gói</w:t>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bCs/>
                <w:color w:val="FF0000"/>
                <w:sz w:val="24"/>
                <w:szCs w:val="24"/>
              </w:rPr>
              <w:t xml:space="preserve">___ ngày </w:t>
            </w:r>
            <w:r>
              <w:rPr>
                <w:color w:val="FF0000"/>
                <w:sz w:val="24"/>
                <w:szCs w:val="24"/>
                <w:highlight w:val="yellow"/>
                <w:lang w:val="nl-NL"/>
              </w:rPr>
              <w:t>[hoặc tháng/ năm]</w:t>
            </w:r>
          </w:p>
        </w:tc>
        <w:tc>
          <w:tcPr>
            <w:tcW w:w="9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Khôngáp dụng </w:t>
            </w:r>
          </w:p>
          <w:p>
            <w:pPr>
              <w:pStyle w:val="Normal"/>
              <w:jc w:val="center"/>
              <w:rPr>
                <w:color w:val="000000"/>
                <w:sz w:val="24"/>
                <w:szCs w:val="24"/>
              </w:rPr>
            </w:pPr>
            <w:r>
              <w:rPr>
                <w:color w:val="000000"/>
                <w:sz w:val="24"/>
                <w:szCs w:val="24"/>
              </w:rPr>
            </w:r>
          </w:p>
        </w:tc>
      </w:tr>
      <w:tr>
        <w:trPr>
          <w:trHeight w:val="441" w:hRule="atLeast"/>
        </w:trPr>
        <w:tc>
          <w:tcPr>
            <w:tcW w:w="4709"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FF0000"/>
                <w:sz w:val="24"/>
                <w:szCs w:val="24"/>
              </w:rPr>
            </w:pPr>
            <w:r>
              <w:rPr>
                <w:b/>
                <w:bCs/>
                <w:color w:val="FF0000"/>
                <w:sz w:val="24"/>
                <w:szCs w:val="24"/>
              </w:rPr>
              <w:t>Tổng giá gói thầu</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jc w:val="end"/>
              <w:rPr>
                <w:b/>
                <w:bCs/>
                <w:color w:val="FF0000"/>
                <w:sz w:val="24"/>
                <w:szCs w:val="24"/>
                <w:highlight w:val="yellow"/>
              </w:rPr>
            </w:pPr>
            <w:r>
              <w:rPr>
                <w:b/>
                <w:bCs/>
                <w:color w:val="FF0000"/>
                <w:sz w:val="24"/>
                <w:szCs w:val="24"/>
              </w:rPr>
              <w:t>______</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highlight w:val="yellow"/>
              </w:rPr>
            </w:pPr>
            <w:r>
              <w:rPr>
                <w:b/>
                <w:bCs/>
                <w:color w:val="000000"/>
                <w:sz w:val="24"/>
                <w:szCs w:val="24"/>
                <w:highlight w:val="yellow"/>
              </w:rPr>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bl>
    <w:p>
      <w:pPr>
        <w:pStyle w:val="Normal"/>
        <w:spacing w:before="0" w:after="100"/>
        <w:jc w:val="both"/>
        <w:rPr>
          <w:color w:val="000000"/>
        </w:rPr>
      </w:pPr>
      <w:r>
        <w:rPr>
          <w:color w:val="000000"/>
        </w:rPr>
      </w:r>
    </w:p>
    <w:sectPr>
      <w:type w:val="nextPage"/>
      <w:pgSz w:orient="landscape" w:w="16838" w:h="11906"/>
      <w:pgMar w:left="1701" w:right="1134"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Courier New">
    <w:charset w:val="00" w:characterSet="windows-1252"/>
    <w:family w:val="modern"/>
    <w:pitch w:val="default"/>
  </w:font>
  <w:font w:name="Wingdings">
    <w:charset w:val="02"/>
    <w:family w:val="auto"/>
    <w:pitch w:val="variable"/>
  </w:font>
  <w:font w:name=".VnTime">
    <w:charset w:val="00" w:characterSet="windows-1252"/>
    <w:family w:val="swiss"/>
    <w:pitch w:val="variable"/>
  </w:font>
  <w:font w:name="Segoe UI">
    <w:charset w:val="00" w:characterSet="windows-1252"/>
    <w:family w:val="swiss"/>
    <w:pitch w:val="variable"/>
  </w:font>
  <w:font w:name="Liberation Sans">
    <w:altName w:val="Arial"/>
    <w:charset w:val="a3" w:characterSet="windows-125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2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3">
    <w:name w:val="heading 3"/>
    <w:basedOn w:val="Normal"/>
    <w:next w:val="BodyText"/>
    <w:qFormat/>
    <w:pPr>
      <w:numPr>
        <w:ilvl w:val="2"/>
        <w:numId w:val="1"/>
      </w:numPr>
      <w:spacing w:before="280" w:after="280"/>
      <w:outlineLvl w:val="2"/>
    </w:pPr>
    <w:rPr>
      <w:b/>
      <w:bCs/>
      <w:sz w:val="27"/>
      <w:szCs w:val="27"/>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i w:val="false"/>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b/>
    </w:rPr>
  </w:style>
  <w:style w:type="character" w:styleId="WW8Num6z0">
    <w:name w:val="WW8Num6z0"/>
    <w:qFormat/>
    <w:rPr>
      <w:b/>
    </w:rPr>
  </w:style>
  <w:style w:type="character" w:styleId="WW8Num7z0">
    <w:name w:val="WW8Num7z0"/>
    <w:qFormat/>
    <w:rPr/>
  </w:style>
  <w:style w:type="character" w:styleId="WW8Num8z0">
    <w:name w:val="WW8Num8z0"/>
    <w:qFormat/>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b/>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b/>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b/>
    </w:rPr>
  </w:style>
  <w:style w:type="character" w:styleId="DefaultParagraphFont">
    <w:name w:val="Default Paragraph Font"/>
    <w:qFormat/>
    <w:rPr/>
  </w:style>
  <w:style w:type="character" w:styleId="BodyTextChar">
    <w:name w:val="Body Text Char"/>
    <w:qFormat/>
    <w:rPr>
      <w:rFonts w:ascii=".VnTime" w:hAnsi=".VnTime" w:cs=".VnTime"/>
      <w:sz w:val="28"/>
      <w:szCs w:val="24"/>
    </w:rPr>
  </w:style>
  <w:style w:type="character" w:styleId="BalloonTextChar">
    <w:name w:val="Balloon Text Char"/>
    <w:qFormat/>
    <w:rPr>
      <w:rFonts w:ascii="Segoe UI" w:hAnsi="Segoe UI" w:cs="Segoe UI"/>
      <w:sz w:val="18"/>
      <w:szCs w:val="18"/>
    </w:rPr>
  </w:style>
  <w:style w:type="character" w:styleId="BodyText3Char">
    <w:name w:val="Body Text 3 Char"/>
    <w:qFormat/>
    <w:rPr>
      <w:sz w:val="16"/>
      <w:szCs w:val="16"/>
    </w:rPr>
  </w:style>
  <w:style w:type="character" w:styleId="BodyText2Char">
    <w:name w:val="Body Text 2 Char"/>
    <w:qFormat/>
    <w:rPr>
      <w:sz w:val="28"/>
      <w:szCs w:val="28"/>
    </w:rPr>
  </w:style>
  <w:style w:type="character" w:styleId="HeaderChar">
    <w:name w:val="Header Char"/>
    <w:qFormat/>
    <w:rPr>
      <w:sz w:val="28"/>
      <w:szCs w:val="28"/>
    </w:rPr>
  </w:style>
  <w:style w:type="character" w:styleId="FooterChar">
    <w:name w:val="Footer Char"/>
    <w:qFormat/>
    <w:rPr>
      <w:sz w:val="28"/>
      <w:szCs w:val="28"/>
    </w:rPr>
  </w:style>
  <w:style w:type="character" w:styleId="Heading3Char">
    <w:name w:val="Heading 3 Char"/>
    <w:qFormat/>
    <w:rPr>
      <w:b/>
      <w:bCs/>
      <w:sz w:val="27"/>
      <w:szCs w:val="27"/>
    </w:rPr>
  </w:style>
  <w:style w:type="character" w:styleId="BodyTextChar1">
    <w:name w:val="Body Text Char1"/>
    <w:qFormat/>
    <w:rPr>
      <w:rFonts w:ascii=".VnTime" w:hAnsi=".VnTime" w:cs=".VnTime"/>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jc w:val="both"/>
    </w:pPr>
    <w:rPr>
      <w:rFonts w:ascii=".VnTime" w:hAnsi=".VnTime" w:cs=".VnTime"/>
      <w:szCs w:val="24"/>
      <w:lang w:val="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8pt">
    <w:name w:val="Normal + 18 pt"/>
    <w:basedOn w:val="Normal"/>
    <w:qFormat/>
    <w:pPr>
      <w:jc w:val="both"/>
    </w:pPr>
    <w:rPr>
      <w:b/>
      <w:sz w:val="36"/>
      <w:szCs w:val="36"/>
      <w:vertAlign w:val="superscript"/>
    </w:rPr>
  </w:style>
  <w:style w:type="paragraph" w:styleId="ListParagraph">
    <w:name w:val="List Paragraph"/>
    <w:basedOn w:val="Normal"/>
    <w:qFormat/>
    <w:pPr>
      <w:spacing w:before="0" w:after="0"/>
      <w:ind w:hanging="0" w:start="720" w:end="0"/>
      <w:contextualSpacing/>
    </w:pPr>
    <w:rPr>
      <w:rFonts w:ascii=".VnTime" w:hAnsi=".VnTime" w:cs=".VnTime"/>
      <w:szCs w:val="20"/>
    </w:rPr>
  </w:style>
  <w:style w:type="paragraph" w:styleId="BalloonText">
    <w:name w:val="Balloon Text"/>
    <w:basedOn w:val="Normal"/>
    <w:qFormat/>
    <w:pPr/>
    <w:rPr>
      <w:rFonts w:ascii="Segoe UI" w:hAnsi="Segoe UI" w:cs="Segoe UI"/>
      <w:sz w:val="18"/>
      <w:szCs w:val="18"/>
      <w:lang w:val="en-US"/>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spacing w:before="280" w:after="280"/>
    </w:pPr>
    <w:rPr>
      <w:sz w:val="24"/>
      <w:szCs w:val="24"/>
    </w:rPr>
  </w:style>
  <w:style w:type="paragraph" w:styleId="Char">
    <w:name w:val=" Char"/>
    <w:basedOn w:val="Normal"/>
    <w:qFormat/>
    <w:pPr>
      <w:keepNext w:val="true"/>
      <w:tabs>
        <w:tab w:val="clear" w:pos="720"/>
        <w:tab w:val="left" w:pos="425" w:leader="none"/>
      </w:tabs>
      <w:autoSpaceDE w:val="false"/>
      <w:spacing w:before="80" w:after="80"/>
      <w:ind w:hanging="425" w:start="0" w:end="0"/>
      <w:jc w:val="both"/>
    </w:pPr>
    <w:rPr>
      <w:rFonts w:ascii="Arial" w:hAnsi="Arial" w:eastAsia="SimSun;宋体" w:cs="Arial"/>
      <w:kern w:val="2"/>
      <w:sz w:val="24"/>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1161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2025-11-06T15:34:00Z</dcterms:created>
  <dc:creator>Tung</dc:creator>
  <dc:description/>
  <cp:keywords/>
  <dc:language>en-US</dc:language>
  <cp:lastModifiedBy>Dương KTDA</cp:lastModifiedBy>
  <cp:lastPrinted>2026-01-07T07:53:00Z</cp:lastPrinted>
  <dcterms:modified xsi:type="dcterms:W3CDTF">2026-05-28T10:31:00Z</dcterms:modified>
  <cp:revision>68</cp:revision>
  <dc:subject/>
  <dc:title>TRUNG TÂM Y TẾ DỰ PHÒNG                    CỘNG HOÀ XÃ HỘI CHỦ NGHĨA VIỆT NAM</dc:title>
</cp:coreProperties>
</file>