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tbl>
      <w:tblPr>
        <w:tblW w:w="9640" w:type="dxa"/>
        <w:jc w:val="lef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70"/>
        <w:gridCol w:w="5670"/>
      </w:tblGrid>
      <w:tr>
        <w:trPr>
          <w:trHeight w:val="989" w:hRule="atLeast"/>
        </w:trPr>
        <w:tc>
          <w:tcPr>
            <w:tcW w:w="3970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sz w:val="26"/>
                <w:szCs w:val="26"/>
                <w:lang w:val="en-US"/>
              </w:rPr>
              <w:t>BỆNH VIỆN ĐK TỈNH PHÚ THỌ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color w:val="FF0000"/>
                <w:sz w:val="28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en-US"/>
              </w:rPr>
              <w:t>Phòng:{{FIELD}}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color w:val="FF0000"/>
                <w:sz w:val="12"/>
                <w:szCs w:val="26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12"/>
                <w:szCs w:val="26"/>
                <w:lang w:val="en-US" w:eastAsia="en-US"/>
              </w:rP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234315</wp:posOffset>
                      </wp:positionH>
                      <wp:positionV relativeFrom="paragraph">
                        <wp:posOffset>42545</wp:posOffset>
                      </wp:positionV>
                      <wp:extent cx="1924050" cy="1270"/>
                      <wp:effectExtent l="635" t="5080" r="635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24200" cy="180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32" coordsize="21600,21600" o:spt="32" path="m,l21600,21600nfe">
                      <v:stroke joinstyle="miter"/>
                      <v:path gradientshapeok="t" o:connecttype="rect" textboxrect="0,0,21600,21600"/>
                    </v:shapetype>
                    <v:shape id="shape_0" stroked="t" o:allowincell="t" style="position:absolute;margin-left:18.45pt;margin-top:3.35pt;width:151.45pt;height:0.1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12"/>
                <w:lang w:val="nl-NL"/>
              </w:rPr>
            </w:pPr>
            <w:r>
              <w:rPr>
                <w:rFonts w:cs="Times New Roman" w:ascii="Times New Roman" w:hAnsi="Times New Roman"/>
                <w:b/>
                <w:sz w:val="12"/>
                <w:lang w:val="nl-NL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6"/>
                <w:lang w:val="nl-NL"/>
              </w:rPr>
            </w:pPr>
            <w:r>
              <w:rPr>
                <w:rFonts w:cs="Times New Roman" w:ascii="Times New Roman" w:hAnsi="Times New Roman"/>
                <w:sz w:val="26"/>
                <w:lang w:val="nl-NL"/>
              </w:rPr>
            </w:r>
          </w:p>
        </w:tc>
        <w:tc>
          <w:tcPr>
            <w:tcW w:w="5670" w:type="dxa"/>
            <w:tcBorders/>
          </w:tcPr>
          <w:p>
            <w:pPr>
              <w:pStyle w:val="Heading1"/>
              <w:widowControl w:val="false"/>
              <w:spacing w:lineRule="auto" w:line="240" w:before="0" w:after="0"/>
              <w:ind w:hanging="0" w:start="-103" w:end="-135"/>
              <w:jc w:val="center"/>
              <w:rPr>
                <w:rFonts w:ascii="Times New Roman" w:hAnsi="Times New Roman" w:cs="Times New Roman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sz w:val="26"/>
                <w:szCs w:val="26"/>
                <w:lang w:val="nl-NL"/>
              </w:rPr>
              <w:t>CỘNG HOÀ XÃ HỘI CHỦ NGHĨA VIỆT NAM</w:t>
            </w:r>
          </w:p>
          <w:p>
            <w:pPr>
              <w:pStyle w:val="Normal"/>
              <w:widowControl w:val="false"/>
              <w:spacing w:lineRule="auto" w:line="240" w:before="0" w:after="0"/>
              <w:ind w:end="-135"/>
              <w:jc w:val="center"/>
              <w:rPr>
                <w:rFonts w:ascii="Times New Roman" w:hAnsi="Times New Roman" w:cs="Times New Roman"/>
                <w:b/>
                <w:sz w:val="24"/>
                <w:lang w:val="nl-NL"/>
              </w:rPr>
            </w:pPr>
            <w:r>
              <w:rPr>
                <w:rFonts w:cs="Times New Roman" w:ascii="Times New Roman" w:hAnsi="Times New Roman"/>
                <w:b/>
                <w:sz w:val="26"/>
                <w:lang w:val="nl-NL"/>
              </w:rPr>
              <w:t>Độc lập - Tự do - Hạnh phúc</w:t>
            </w:r>
          </w:p>
          <w:p>
            <w:pPr>
              <w:pStyle w:val="Normal"/>
              <w:widowControl w:val="false"/>
              <w:spacing w:lineRule="auto" w:line="240" w:before="0" w:after="0"/>
              <w:ind w:end="-135"/>
              <w:jc w:val="center"/>
              <w:rPr>
                <w:rFonts w:ascii="Times New Roman" w:hAnsi="Times New Roman" w:cs="Times New Roman"/>
                <w:b/>
                <w:sz w:val="24"/>
                <w:lang w:val="nl-NL" w:eastAsia="en-US"/>
              </w:rPr>
            </w:pPr>
            <w:r>
              <w:rPr>
                <w:rFonts w:cs="Times New Roman" w:ascii="Times New Roman" w:hAnsi="Times New Roman"/>
                <w:b/>
                <w:sz w:val="24"/>
                <w:lang w:val="nl-NL" w:eastAsia="en-US"/>
              </w:rP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754380</wp:posOffset>
                      </wp:positionH>
                      <wp:positionV relativeFrom="paragraph">
                        <wp:posOffset>26670</wp:posOffset>
                      </wp:positionV>
                      <wp:extent cx="2040890" cy="0"/>
                      <wp:effectExtent l="0" t="5080" r="0" b="5080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4084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_2" from="59.4pt,2.1pt" to="220.05pt,2.1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i/>
                <w:sz w:val="26"/>
                <w:highlight w:val="yellow"/>
                <w:lang w:val="nl-NL"/>
              </w:rPr>
            </w:pPr>
            <w:r>
              <w:rPr>
                <w:rFonts w:cs="Times New Roman" w:ascii="Times New Roman" w:hAnsi="Times New Roman"/>
                <w:b/>
                <w:i/>
                <w:sz w:val="26"/>
                <w:highlight w:val="yellow"/>
                <w:lang w:val="nl-NL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color w:val="FF0000"/>
                <w:sz w:val="24"/>
                <w:lang w:val="nl-NL"/>
              </w:rPr>
            </w:pPr>
            <w:r>
              <w:rPr>
                <w:rFonts w:cs="Times New Roman" w:ascii="Times New Roman" w:hAnsi="Times New Roman"/>
                <w:i/>
                <w:color w:val="FF0000"/>
                <w:sz w:val="26"/>
                <w:lang w:val="nl-NL"/>
              </w:rPr>
              <w:t xml:space="preserve">Phú Thọ, ngày{{FIELD}}tháng{{FIELD}}năm{{FIELD}}  </w:t>
            </w:r>
          </w:p>
        </w:tc>
      </w:tr>
    </w:tbl>
    <w:p>
      <w:pPr>
        <w:pStyle w:val="Normal"/>
        <w:shd w:fill="FFFFFF" w:val="clear"/>
        <w:spacing w:lineRule="auto" w:line="240" w:before="0" w:after="0"/>
        <w:jc w:val="center"/>
        <w:rPr>
          <w:rFonts w:ascii="Times New Roman" w:hAnsi="Times New Roman" w:cs="Times New Roman"/>
          <w:b/>
          <w:bCs/>
          <w:color w:val="000000"/>
          <w:sz w:val="12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12"/>
          <w:szCs w:val="28"/>
        </w:rPr>
      </w:r>
    </w:p>
    <w:p>
      <w:pPr>
        <w:pStyle w:val="Normal"/>
        <w:shd w:fill="FFFFFF" w:val="clear"/>
        <w:spacing w:lineRule="auto" w:line="240" w:before="0" w:after="0"/>
        <w:jc w:val="center"/>
        <w:rPr>
          <w:rFonts w:ascii="Times New Roman" w:hAnsi="Times New Roman" w:cs="Times New Roman"/>
          <w:b/>
          <w:bCs/>
          <w:color w:val="000000"/>
          <w:sz w:val="8"/>
          <w:szCs w:val="28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8"/>
          <w:szCs w:val="28"/>
          <w:lang w:val="en-US"/>
        </w:rPr>
      </w:r>
    </w:p>
    <w:p>
      <w:pPr>
        <w:pStyle w:val="Normal"/>
        <w:shd w:fill="FFFFFF" w:val="clear"/>
        <w:spacing w:lineRule="auto" w:line="240" w:before="0" w:after="40"/>
        <w:jc w:val="center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ĐƠN ĐỀ XUẤT</w:t>
      </w:r>
    </w:p>
    <w:p>
      <w:pPr>
        <w:pStyle w:val="Normal"/>
        <w:shd w:fill="FFFFFF" w:val="clear"/>
        <w:spacing w:lineRule="auto" w:line="240" w:before="0" w:after="40"/>
        <w:jc w:val="center"/>
        <w:rPr>
          <w:rFonts w:ascii="Times New Roman" w:hAnsi="Times New Roman" w:cs="Times New Roman"/>
          <w:i/>
          <w:sz w:val="26"/>
          <w:szCs w:val="26"/>
          <w:lang w:val="en-US"/>
        </w:rPr>
      </w:pPr>
      <w:r>
        <w:rPr>
          <w:rFonts w:cs="Times New Roman" w:ascii="Times New Roman" w:hAnsi="Times New Roman"/>
          <w:i/>
          <w:color w:val="FF0000"/>
          <w:sz w:val="26"/>
          <w:szCs w:val="26"/>
          <w:lang w:val="en-US"/>
        </w:rPr>
        <w:t xml:space="preserve">(V/v Mua sắm </w:t>
      </w:r>
      <w:r>
        <w:rPr>
          <w:rFonts w:cs="Times New Roman" w:ascii="Times New Roman" w:hAnsi="Times New Roman"/>
          <w:i/>
          <w:color w:val="FF0000"/>
          <w:sz w:val="26"/>
          <w:szCs w:val="26"/>
          <w:highlight w:val="yellow"/>
          <w:lang w:val="en-US"/>
        </w:rPr>
        <w:t>{{FIELD}}</w:t>
      </w:r>
      <w:r>
        <w:rPr>
          <w:rFonts w:cs="Times New Roman" w:ascii="Times New Roman" w:hAnsi="Times New Roman"/>
          <w:i/>
          <w:color w:val="FF0000"/>
          <w:sz w:val="26"/>
          <w:szCs w:val="26"/>
          <w:lang w:val="en-US"/>
        </w:rPr>
        <w:t xml:space="preserve"> {{FIELD}}</w:t>
      </w:r>
      <w:r>
        <w:rPr>
          <w:rFonts w:cs="Times New Roman" w:ascii="Times New Roman" w:hAnsi="Times New Roman"/>
          <w:i/>
          <w:sz w:val="26"/>
          <w:szCs w:val="26"/>
          <w:lang w:val="en-US"/>
        </w:rPr>
        <w:t>)</w:t>
      </w:r>
    </w:p>
    <w:p>
      <w:pPr>
        <w:pStyle w:val="Normal"/>
        <w:shd w:fill="FFFFFF" w:val="clear"/>
        <w:spacing w:lineRule="auto" w:line="240" w:before="0" w:after="0"/>
        <w:jc w:val="center"/>
        <w:rPr>
          <w:rFonts w:ascii="Times New Roman" w:hAnsi="Times New Roman" w:cs="Times New Roman"/>
          <w:i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i/>
          <w:color w:val="000000"/>
          <w:sz w:val="26"/>
          <w:szCs w:val="26"/>
          <w:lang w:val="en-US"/>
        </w:rPr>
      </w:r>
    </w:p>
    <w:tbl>
      <w:tblPr>
        <w:tblW w:w="7903" w:type="dxa"/>
        <w:jc w:val="left"/>
        <w:tblInd w:w="138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418"/>
        <w:gridCol w:w="6485"/>
      </w:tblGrid>
      <w:tr>
        <w:trPr/>
        <w:tc>
          <w:tcPr>
            <w:tcW w:w="1418" w:type="dxa"/>
            <w:tcBorders/>
          </w:tcPr>
          <w:p>
            <w:pPr>
              <w:pStyle w:val="Normal"/>
              <w:spacing w:before="0" w:after="0"/>
              <w:jc w:val="right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  <w:t>Kính gửi:</w:t>
            </w:r>
          </w:p>
        </w:tc>
        <w:tc>
          <w:tcPr>
            <w:tcW w:w="6485" w:type="dxa"/>
            <w:tcBorders/>
          </w:tcPr>
          <w:p>
            <w:pPr>
              <w:pStyle w:val="Normal"/>
              <w:spacing w:before="0" w:after="0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  <w:t>Giám đốc Bệnh viện đa khoa tỉnh Phú Thọ</w:t>
            </w:r>
          </w:p>
        </w:tc>
      </w:tr>
    </w:tbl>
    <w:p>
      <w:pPr>
        <w:pStyle w:val="Normal"/>
        <w:shd w:fill="FFFFFF" w:val="clear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bCs/>
          <w:sz w:val="26"/>
          <w:szCs w:val="26"/>
          <w:lang w:val="en-US"/>
        </w:rPr>
      </w:r>
    </w:p>
    <w:p>
      <w:pPr>
        <w:pStyle w:val="Normal"/>
        <w:spacing w:lineRule="auto" w:line="288" w:before="40" w:after="40"/>
        <w:jc w:val="both"/>
        <w:rPr/>
      </w:pPr>
      <w:r>
        <w:rPr>
          <w:rFonts w:cs="Times New Roman" w:ascii="Times New Roman" w:hAnsi="Times New Roman"/>
          <w:sz w:val="28"/>
          <w:szCs w:val="28"/>
          <w:lang w:val="en-US"/>
        </w:rPr>
        <w:tab/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Nhằm mục đích </w:t>
      </w:r>
      <w:r>
        <w:rPr>
          <w:rFonts w:cs="Times New Roman" w:ascii="Times New Roman" w:hAnsi="Times New Roman"/>
          <w:color w:val="FF0000"/>
          <w:sz w:val="26"/>
          <w:szCs w:val="26"/>
          <w:lang w:val="en-US"/>
        </w:rPr>
        <w:t xml:space="preserve">mua sắm </w:t>
      </w:r>
      <w:r>
        <w:rPr>
          <w:rFonts w:cs="Times New Roman" w:ascii="Times New Roman" w:hAnsi="Times New Roman"/>
          <w:iCs/>
          <w:color w:val="FF0000"/>
          <w:sz w:val="26"/>
          <w:szCs w:val="26"/>
          <w:highlight w:val="yellow"/>
          <w:lang w:val="en-US"/>
        </w:rPr>
        <w:t>{{FIELD}}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color w:val="FF0000"/>
          <w:sz w:val="26"/>
          <w:szCs w:val="26"/>
          <w:lang w:val="en-US"/>
        </w:rPr>
        <w:t>{{FIELD}}</w:t>
      </w:r>
      <w:r>
        <w:rPr>
          <w:rFonts w:cs="Times New Roman" w:ascii="Times New Roman" w:hAnsi="Times New Roman"/>
          <w:i/>
          <w:color w:val="000000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  <w:lang w:val="en-US"/>
        </w:rPr>
        <w:t>phục vụ hoạt động của Bệnh viện Đa khoa tỉnh Phú Thọ.</w:t>
      </w:r>
    </w:p>
    <w:p>
      <w:pPr>
        <w:pStyle w:val="Normal"/>
        <w:spacing w:lineRule="auto" w:line="288" w:before="40" w:after="40"/>
        <w:jc w:val="both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color w:val="FF0000"/>
          <w:sz w:val="26"/>
          <w:szCs w:val="26"/>
          <w:lang w:val="en-US"/>
        </w:rPr>
        <w:tab/>
        <w:t>Phòng {{FIELD}}</w:t>
      </w:r>
      <w:r>
        <w:rPr>
          <w:rFonts w:cs="Times New Roman" w:ascii="Times New Roman" w:hAnsi="Times New Roman"/>
          <w:b/>
          <w:color w:val="000000"/>
          <w:sz w:val="26"/>
          <w:szCs w:val="26"/>
          <w:lang w:val="en-US"/>
        </w:rPr>
        <w:t xml:space="preserve"> xin đề xuất Giám đốc Bệnh viện cho phép thực hiện </w:t>
      </w:r>
      <w:r>
        <w:rPr>
          <w:rFonts w:cs="Times New Roman" w:ascii="Times New Roman" w:hAnsi="Times New Roman"/>
          <w:b/>
          <w:color w:val="FF0000"/>
          <w:sz w:val="26"/>
          <w:szCs w:val="26"/>
          <w:lang w:val="en-US"/>
        </w:rPr>
        <w:t xml:space="preserve">mua sắm </w:t>
      </w:r>
      <w:r>
        <w:rPr>
          <w:rFonts w:cs="Times New Roman" w:ascii="Times New Roman" w:hAnsi="Times New Roman"/>
          <w:b/>
          <w:color w:val="FF0000"/>
          <w:sz w:val="26"/>
          <w:szCs w:val="26"/>
          <w:highlight w:val="yellow"/>
          <w:lang w:val="en-US"/>
        </w:rPr>
        <w:t>{{FIELD}}</w:t>
      </w:r>
      <w:r>
        <w:rPr>
          <w:rFonts w:cs="Times New Roman" w:ascii="Times New Roman" w:hAnsi="Times New Roman"/>
          <w:b/>
          <w:color w:val="FF0000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b/>
          <w:i/>
          <w:color w:val="FF0000"/>
          <w:sz w:val="26"/>
          <w:szCs w:val="26"/>
          <w:lang w:val="en-US"/>
        </w:rPr>
        <w:t>{{FIELD}}</w:t>
      </w:r>
      <w:r>
        <w:rPr>
          <w:rFonts w:cs="Times New Roman" w:ascii="Times New Roman" w:hAnsi="Times New Roman"/>
          <w:b/>
          <w:color w:val="000000"/>
          <w:sz w:val="26"/>
          <w:szCs w:val="26"/>
          <w:lang w:val="en-US"/>
        </w:rPr>
        <w:t>, nội dung cụ thể như sau:</w:t>
      </w:r>
    </w:p>
    <w:tbl>
      <w:tblPr>
        <w:tblW w:w="5300" w:type="pct"/>
        <w:jc w:val="left"/>
        <w:tblInd w:w="-60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66"/>
        <w:gridCol w:w="2480"/>
        <w:gridCol w:w="4166"/>
        <w:gridCol w:w="1005"/>
        <w:gridCol w:w="998"/>
      </w:tblGrid>
      <w:tr>
        <w:trPr>
          <w:trHeight w:val="725" w:hRule="atLeast"/>
        </w:trPr>
        <w:tc>
          <w:tcPr>
            <w:tcW w:w="9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bookmarkStart w:id="0" w:name="_Hlk210292879"/>
            <w:bookmarkEnd w:id="0"/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ind w:hanging="3" w:start="1" w:end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 xml:space="preserve">Danh </w:t>
            </w: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  <w:lang w:val="en-US"/>
              </w:rPr>
              <w:t>sách</w:t>
            </w: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</w:rPr>
              <w:t>hàng hoá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color w:val="FF0000"/>
                <w:sz w:val="26"/>
                <w:szCs w:val="26"/>
                <w:highlight w:val="yellow"/>
                <w:lang w:val="en-US"/>
              </w:rPr>
              <w:t>[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highlight w:val="yellow"/>
                <w:lang w:val="en-US"/>
              </w:rPr>
              <w:t>hoặc dịch vụ</w:t>
            </w:r>
            <w:r>
              <w:rPr>
                <w:rFonts w:cs="Times New Roman" w:ascii="Times New Roman" w:hAnsi="Times New Roman"/>
                <w:color w:val="FF0000"/>
                <w:sz w:val="26"/>
                <w:szCs w:val="26"/>
                <w:highlight w:val="yellow"/>
                <w:lang w:val="en-US"/>
              </w:rPr>
              <w:t>]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 xml:space="preserve"> </w:t>
            </w:r>
          </w:p>
        </w:tc>
        <w:tc>
          <w:tcPr>
            <w:tcW w:w="4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  <w:lang w:val="en-US"/>
              </w:rPr>
              <w:t xml:space="preserve">Yêu cầu 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</w:rPr>
              <w:t>về tính năng,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</w:rPr>
              <w:t>kỹ thuật và các thông tin liên quan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 xml:space="preserve"> cơ bản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 xml:space="preserve">của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>hàng hoá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highlight w:val="yellow"/>
                <w:lang w:val="en-US"/>
              </w:rPr>
              <w:t>{{FIELD}}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Đơn vị tính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  <w:lang w:val="en-US"/>
              </w:rPr>
              <w:t>Số lượng</w:t>
            </w:r>
          </w:p>
        </w:tc>
      </w:tr>
      <w:tr>
        <w:trPr>
          <w:trHeight w:val="661" w:hRule="atLeast"/>
        </w:trPr>
        <w:tc>
          <w:tcPr>
            <w:tcW w:w="9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ind w:hanging="3" w:start="1" w:end="0"/>
              <w:rPr>
                <w:rFonts w:ascii="Times New Roman" w:hAnsi="Times New Roman" w:cs="Times New Roman"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FF0000"/>
                <w:sz w:val="26"/>
                <w:szCs w:val="26"/>
                <w:lang w:val="en-US"/>
              </w:rPr>
              <w:t>{{FIELD}}</w:t>
            </w:r>
          </w:p>
        </w:tc>
        <w:tc>
          <w:tcPr>
            <w:tcW w:w="4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</w:tr>
      <w:tr>
        <w:trPr>
          <w:trHeight w:val="699" w:hRule="atLeast"/>
        </w:trPr>
        <w:tc>
          <w:tcPr>
            <w:tcW w:w="9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  <w:t>{{SO_LIEU}}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ind w:hanging="3" w:start="1" w:end="0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FF0000"/>
                <w:sz w:val="26"/>
                <w:szCs w:val="26"/>
                <w:lang w:val="en-US"/>
              </w:rPr>
              <w:t>{{FIELD}}</w:t>
            </w:r>
          </w:p>
        </w:tc>
        <w:tc>
          <w:tcPr>
            <w:tcW w:w="4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</w:tr>
      <w:tr>
        <w:trPr>
          <w:trHeight w:val="699" w:hRule="atLeast"/>
        </w:trPr>
        <w:tc>
          <w:tcPr>
            <w:tcW w:w="9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3" w:start="1" w:end="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  <w:tc>
          <w:tcPr>
            <w:tcW w:w="4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</w:tr>
    </w:tbl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color w:val="FF0000"/>
          <w:sz w:val="26"/>
          <w:szCs w:val="26"/>
          <w:lang w:val="en-US"/>
        </w:rPr>
        <w:t xml:space="preserve">Phòng </w:t>
        <w:softHyphen/>
        <w:softHyphen/>
        <w:softHyphen/>
        <w:softHyphen/>
        <w:t>{{FIELD}}</w:t>
      </w:r>
      <w:r>
        <w:rPr>
          <w:rFonts w:cs="Times New Roman" w:ascii="Times New Roman" w:hAnsi="Times New Roman"/>
          <w:color w:val="000000"/>
          <w:sz w:val="26"/>
          <w:szCs w:val="26"/>
          <w:lang w:val="en-US"/>
        </w:rPr>
        <w:t xml:space="preserve"> kính trình Giám đốc Bệnh viện Đa khoa tỉnh Phú Thọ xem xét, cho phép thực hiện các nội dung nêu trên./.</w:t>
      </w:r>
    </w:p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color w:val="000000"/>
          <w:sz w:val="4"/>
          <w:szCs w:val="4"/>
          <w:lang w:val="en-US"/>
        </w:rPr>
      </w:pPr>
      <w:r>
        <w:rPr>
          <w:rFonts w:cs="Times New Roman" w:ascii="Times New Roman" w:hAnsi="Times New Roman"/>
          <w:color w:val="000000"/>
          <w:sz w:val="4"/>
          <w:szCs w:val="4"/>
          <w:lang w:val="en-US"/>
        </w:rPr>
      </w:r>
    </w:p>
    <w:tbl>
      <w:tblPr>
        <w:tblW w:w="9072" w:type="dxa"/>
        <w:jc w:val="lef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78"/>
        <w:gridCol w:w="4394"/>
      </w:tblGrid>
      <w:tr>
        <w:trPr/>
        <w:tc>
          <w:tcPr>
            <w:tcW w:w="4678" w:type="dxa"/>
            <w:tcBorders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>NGƯỜI ĐỀ XUẤT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>Trưởng phòng {{FIELD}}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color w:val="FF0000"/>
                <w:sz w:val="26"/>
                <w:szCs w:val="26"/>
                <w:lang w:val="en-US"/>
              </w:rPr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i/>
                <w:iCs/>
                <w:color w:val="FF0000"/>
                <w:sz w:val="26"/>
                <w:szCs w:val="26"/>
                <w:lang w:val="en-US"/>
              </w:rPr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i/>
                <w:iCs/>
                <w:color w:val="FF0000"/>
                <w:sz w:val="26"/>
                <w:szCs w:val="26"/>
                <w:lang w:val="en-US"/>
              </w:rPr>
            </w:r>
          </w:p>
        </w:tc>
        <w:tc>
          <w:tcPr>
            <w:tcW w:w="4394" w:type="dxa"/>
            <w:tcBorders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>GIÁM ĐỐC DUYỆT</w:t>
            </w:r>
          </w:p>
        </w:tc>
      </w:tr>
      <w:tr>
        <w:trPr/>
        <w:tc>
          <w:tcPr>
            <w:tcW w:w="4678" w:type="dxa"/>
            <w:tcBorders/>
          </w:tcPr>
          <w:p>
            <w:pPr>
              <w:pStyle w:val="Normal"/>
              <w:spacing w:lineRule="auto" w:line="240" w:before="120" w:after="1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>{{FIELD}}</w:t>
            </w:r>
          </w:p>
        </w:tc>
        <w:tc>
          <w:tcPr>
            <w:tcW w:w="4394" w:type="dxa"/>
            <w:tcBorders/>
          </w:tcPr>
          <w:p>
            <w:pPr>
              <w:pStyle w:val="Normal"/>
              <w:spacing w:lineRule="auto" w:line="240" w:before="120" w:after="12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>Lê Đình Thanh Sơn</w:t>
            </w:r>
          </w:p>
        </w:tc>
      </w:tr>
    </w:tbl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color w:val="000000"/>
          <w:sz w:val="26"/>
          <w:szCs w:val="26"/>
          <w:lang w:val="en-US"/>
        </w:rPr>
      </w:r>
    </w:p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color w:val="000000"/>
          <w:sz w:val="26"/>
          <w:szCs w:val="26"/>
          <w:lang w:val="en-US"/>
        </w:rPr>
      </w:r>
    </w:p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i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i/>
          <w:color w:val="000000"/>
          <w:sz w:val="26"/>
          <w:szCs w:val="26"/>
          <w:lang w:val="en-US"/>
        </w:rPr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Cambria">
    <w:family w:val="roman"/>
    <w:pitch w:val="variable"/>
  </w:font>
  <w:font w:name=".VnArialH">
    <w:family w:val="swiss"/>
    <w:pitch w:val="variable"/>
  </w:font>
  <w:font w:name="Courier New">
    <w:family w:val="modern"/>
    <w:pitch w:val="default"/>
  </w:font>
  <w:font w:name="Wingdings">
    <w:family w:val="auto"/>
    <w:pitch w:val="variable"/>
  </w:font>
  <w:font w:name=".VnTime">
    <w:family w:val="swiss"/>
    <w:pitch w:val="variable"/>
  </w:font>
  <w:font w:name="Liberation Sans">
    <w:altName w:val="Arial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Arial" w:hAnsi="Arial" w:eastAsia="Arial" w:cs="Times New Roman"/>
      <w:color w:val="auto"/>
      <w:sz w:val="22"/>
      <w:szCs w:val="22"/>
      <w:lang w:val="vi-VN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eastAsia="Times New Roman" w:cs="Times New Roman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lineRule="auto" w:line="240" w:before="240" w:after="60"/>
      <w:outlineLvl w:val="2"/>
    </w:pPr>
    <w:rPr>
      <w:rFonts w:ascii="Cambria" w:hAnsi="Cambria" w:eastAsia="Times New Roman" w:cs="Cambria"/>
      <w:b/>
      <w:bCs/>
      <w:sz w:val="26"/>
      <w:szCs w:val="26"/>
      <w:lang w:val="en-US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tabs>
        <w:tab w:val="decimal" w:pos="288" w:leader="none"/>
        <w:tab w:val="left" w:pos="432" w:leader="none"/>
        <w:tab w:val="decimal" w:pos="720" w:leader="none"/>
      </w:tabs>
      <w:spacing w:lineRule="auto" w:line="360" w:before="0" w:after="0"/>
      <w:outlineLvl w:val="8"/>
    </w:pPr>
    <w:rPr>
      <w:rFonts w:ascii=".VnArialH" w:hAnsi=".VnArialH" w:eastAsia="Times New Roman" w:cs=".VnArialH"/>
      <w:b/>
      <w:bCs/>
      <w:sz w:val="28"/>
      <w:szCs w:val="24"/>
      <w:lang w:val="en-US"/>
    </w:rPr>
  </w:style>
  <w:style w:type="character" w:styleId="WW8Num1z0">
    <w:name w:val="WW8Num1z0"/>
    <w:qFormat/>
    <w:rPr>
      <w:rFonts w:ascii="Times New Roman" w:hAnsi="Times New Roman" w:eastAsia="Times New Roman" w:cs="Times New Roman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>
      <w:rFonts w:ascii="Times New Roman" w:hAnsi="Times New Roman" w:cs="Times New Roman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Times New Roman" w:hAnsi="Times New Roman" w:eastAsia="Arial" w:cs="Times New Roman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erChar">
    <w:name w:val="Header Char"/>
    <w:qFormat/>
    <w:rPr>
      <w:sz w:val="22"/>
      <w:szCs w:val="22"/>
    </w:rPr>
  </w:style>
  <w:style w:type="character" w:styleId="FooterChar">
    <w:name w:val="Footer Char"/>
    <w:qFormat/>
    <w:rPr>
      <w:sz w:val="22"/>
      <w:szCs w:val="22"/>
    </w:rPr>
  </w:style>
  <w:style w:type="character" w:styleId="Heading3Char">
    <w:name w:val="Heading 3 Char"/>
    <w:qFormat/>
    <w:rPr>
      <w:rFonts w:ascii="Cambria" w:hAnsi="Cambria" w:eastAsia="Times New Roman" w:cs="Cambria"/>
      <w:b/>
      <w:bCs/>
      <w:sz w:val="26"/>
      <w:szCs w:val="26"/>
      <w:lang w:val="en-US"/>
    </w:rPr>
  </w:style>
  <w:style w:type="character" w:styleId="Heading9Char">
    <w:name w:val="Heading 9 Char"/>
    <w:qFormat/>
    <w:rPr>
      <w:rFonts w:ascii=".VnArialH" w:hAnsi=".VnArialH" w:eastAsia="Times New Roman" w:cs=".VnArialH"/>
      <w:b/>
      <w:bCs/>
      <w:sz w:val="28"/>
      <w:szCs w:val="24"/>
      <w:lang w:val="en-US"/>
    </w:rPr>
  </w:style>
  <w:style w:type="character" w:styleId="BodyText3Char">
    <w:name w:val="Body Text 3 Char"/>
    <w:qFormat/>
    <w:rPr>
      <w:rFonts w:ascii=".VnTime" w:hAnsi=".VnTime" w:eastAsia="Times New Roman" w:cs=".VnTime"/>
      <w:sz w:val="28"/>
      <w:lang w:val="en-GB"/>
    </w:rPr>
  </w:style>
  <w:style w:type="character" w:styleId="CaptionChar">
    <w:name w:val="Caption Char"/>
    <w:qFormat/>
    <w:rPr>
      <w:rFonts w:ascii=".VnTime" w:hAnsi=".VnTime" w:eastAsia="Times New Roman" w:cs=".VnTime"/>
      <w:sz w:val="26"/>
      <w:szCs w:val="24"/>
    </w:rPr>
  </w:style>
  <w:style w:type="character" w:styleId="Heading1Char">
    <w:name w:val="Heading 1 Char"/>
    <w:qFormat/>
    <w:rPr>
      <w:rFonts w:ascii="Cambria" w:hAnsi="Cambria" w:eastAsia="Times New Roman" w:cs="Times New Roman"/>
      <w:b/>
      <w:bCs/>
      <w:kern w:val="2"/>
      <w:sz w:val="32"/>
      <w:szCs w:val="32"/>
      <w:lang w:val="vi-VN"/>
    </w:rPr>
  </w:style>
  <w:style w:type="character" w:styleId="ListParagraphChar">
    <w:name w:val="List Paragraph Char"/>
    <w:qFormat/>
    <w:rPr>
      <w:rFonts w:ascii="Times New Roman" w:hAnsi="Times New Roman" w:eastAsia="Times New Roman" w:cs="Times New Roman"/>
      <w:sz w:val="24"/>
      <w:szCs w:val="24"/>
      <w:lang w:val="zh-C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513" w:leader="none"/>
        <w:tab w:val="right" w:pos="9026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lang w:val="en-U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BodyText3">
    <w:name w:val="Body Text 3"/>
    <w:basedOn w:val="Normal"/>
    <w:qFormat/>
    <w:pPr>
      <w:spacing w:lineRule="exact" w:line="360" w:before="0" w:after="0"/>
      <w:jc w:val="both"/>
    </w:pPr>
    <w:rPr>
      <w:rFonts w:ascii=".VnTime" w:hAnsi=".VnTime" w:eastAsia="Times New Roman" w:cs=".VnTime"/>
      <w:sz w:val="28"/>
      <w:szCs w:val="20"/>
      <w:lang w:val="en-GB"/>
    </w:rPr>
  </w:style>
  <w:style w:type="paragraph" w:styleId="WW-Caption">
    <w:name w:val="WW-Caption"/>
    <w:basedOn w:val="Normal"/>
    <w:next w:val="Normal"/>
    <w:qFormat/>
    <w:pPr>
      <w:tabs>
        <w:tab w:val="clear" w:pos="720"/>
        <w:tab w:val="left" w:pos="5060" w:leader="none"/>
      </w:tabs>
      <w:spacing w:lineRule="auto" w:line="240" w:before="0" w:after="0"/>
    </w:pPr>
    <w:rPr>
      <w:rFonts w:ascii=".VnTime" w:hAnsi=".VnTime" w:eastAsia="Times New Roman" w:cs=".VnTime"/>
      <w:sz w:val="26"/>
      <w:szCs w:val="24"/>
      <w:lang w:val="en-US"/>
    </w:rPr>
  </w:style>
  <w:style w:type="paragraph" w:styleId="4645646">
    <w:name w:val="4645646"/>
    <w:basedOn w:val="Normal"/>
    <w:qFormat/>
    <w:pPr>
      <w:tabs>
        <w:tab w:val="clear" w:pos="720"/>
        <w:tab w:val="left" w:pos="357" w:leader="none"/>
      </w:tabs>
      <w:autoSpaceDE w:val="false"/>
      <w:spacing w:before="60" w:after="60"/>
      <w:ind w:hanging="363" w:start="720" w:end="0"/>
      <w:jc w:val="both"/>
    </w:pPr>
    <w:rPr>
      <w:rFonts w:ascii="Times New Roman" w:hAnsi="Times New Roman" w:eastAsia="Times New Roman" w:cs=".VnTime"/>
      <w:sz w:val="24"/>
      <w:szCs w:val="28"/>
      <w:lang w:val="en-US"/>
    </w:rPr>
  </w:style>
  <w:style w:type="paragraph" w:styleId="TrungA3">
    <w:name w:val="Trung A3"/>
    <w:basedOn w:val="Heading3"/>
    <w:qFormat/>
    <w:pPr>
      <w:keepNext w:val="false"/>
      <w:numPr>
        <w:ilvl w:val="0"/>
        <w:numId w:val="0"/>
      </w:numPr>
      <w:autoSpaceDE w:val="false"/>
      <w:spacing w:lineRule="auto" w:line="360" w:before="120" w:after="0"/>
      <w:jc w:val="both"/>
      <w:outlineLvl w:val="9"/>
    </w:pPr>
    <w:rPr>
      <w:rFonts w:ascii="Times New Roman" w:hAnsi="Times New Roman" w:cs="Times New Roman"/>
      <w:bCs w:val="false"/>
      <w:iCs/>
      <w:lang w:val="it-IT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start="720" w:end="0"/>
      <w:contextualSpacing/>
    </w:pPr>
    <w:rPr>
      <w:rFonts w:ascii="Times New Roman" w:hAnsi="Times New Roman" w:eastAsia="Times New Roman" w:cs="Times New Roman"/>
      <w:sz w:val="24"/>
      <w:szCs w:val="24"/>
      <w:lang w:val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2024-01-16T09:21:00Z</dcterms:created>
  <dc:creator>A</dc:creator>
  <dc:description/>
  <cp:keywords/>
  <dc:language>en-US</dc:language>
  <cp:lastModifiedBy>Dương KTDA</cp:lastModifiedBy>
  <cp:lastPrinted>2026-04-15T09:00:00Z</cp:lastPrinted>
  <dcterms:modified xsi:type="dcterms:W3CDTF">2026-06-29T08:50:00Z</dcterms:modified>
  <cp:revision>96</cp:revision>
  <dc:subject/>
  <dc:title/>
</cp:coreProperties>
</file>