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21.xml" ContentType="application/vnd.openxmlformats-officedocument.wordprocessingml.footer+xml"/>
  <Override PartName="/word/footer5.xml" ContentType="application/vnd.openxmlformats-officedocument.wordprocessingml.footer+xml"/>
  <Override PartName="/word/footer22.xml" ContentType="application/vnd.openxmlformats-officedocument.wordprocessingml.footer+xml"/>
  <Override PartName="/word/footer6.xml" ContentType="application/vnd.openxmlformats-officedocument.wordprocessingml.footer+xml"/>
  <Override PartName="/word/footer23.xml" ContentType="application/vnd.openxmlformats-officedocument.wordprocessingml.footer+xml"/>
  <Override PartName="/word/footer7.xml" ContentType="application/vnd.openxmlformats-officedocument.wordprocessingml.footer+xml"/>
  <Override PartName="/word/footer24.xml" ContentType="application/vnd.openxmlformats-officedocument.wordprocessingml.footer+xml"/>
  <Override PartName="/word/footer8.xml" ContentType="application/vnd.openxmlformats-officedocument.wordprocessingml.foot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footer26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footer19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68" w:after="0"/>
        <w:ind w:hanging="0" w:left="117" w:right="387"/>
        <w:jc w:val="center"/>
        <w:rPr>
          <w:sz w:val="23"/>
          <w:szCs w:val="23"/>
        </w:rPr>
      </w:pPr>
      <w:r>
        <mc:AlternateContent>
          <mc:Choice Requires="wps">
            <w:drawing>
              <wp:anchor behindDoc="0" distT="635" distB="0" distL="0" distR="1270" simplePos="0" locked="0" layoutInCell="0" allowOverlap="1" relativeHeight="2">
                <wp:simplePos x="0" y="0"/>
                <wp:positionH relativeFrom="page">
                  <wp:posOffset>12700</wp:posOffset>
                </wp:positionH>
                <wp:positionV relativeFrom="page">
                  <wp:posOffset>6977380</wp:posOffset>
                </wp:positionV>
                <wp:extent cx="7546340" cy="6985"/>
                <wp:effectExtent l="0" t="635" r="127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6840"/>
                        </a:xfrm>
                        <a:custGeom>
                          <a:avLst/>
                          <a:gdLst>
                            <a:gd name="textAreaLeft" fmla="*/ 0 w 4278240"/>
                            <a:gd name="textAreaRight" fmla="*/ 4278960 w 4278240"/>
                            <a:gd name="textAreaTop" fmla="*/ 0 h 3960"/>
                            <a:gd name="textAreaBottom" fmla="*/ 4680 h 3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46340" h="6985">
                              <a:moveTo>
                                <a:pt x="7546340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7546340" y="6480"/>
                              </a:lnTo>
                              <a:lnTo>
                                <a:pt x="7546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page">
                  <wp:posOffset>1079500</wp:posOffset>
                </wp:positionH>
                <wp:positionV relativeFrom="page">
                  <wp:posOffset>5202555</wp:posOffset>
                </wp:positionV>
                <wp:extent cx="6479540" cy="6985"/>
                <wp:effectExtent l="0" t="0" r="0" b="0"/>
                <wp:wrapNone/>
                <wp:docPr id="2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40" cy="6840"/>
                        </a:xfrm>
                        <a:custGeom>
                          <a:avLst/>
                          <a:gdLst>
                            <a:gd name="textAreaLeft" fmla="*/ 0 w 3673440"/>
                            <a:gd name="textAreaRight" fmla="*/ 3674160 w 3673440"/>
                            <a:gd name="textAreaTop" fmla="*/ 0 h 3960"/>
                            <a:gd name="textAreaBottom" fmla="*/ 4680 h 3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479540" h="6985">
                              <a:moveTo>
                                <a:pt x="6479540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479540" y="6479"/>
                              </a:lnTo>
                              <a:lnTo>
                                <a:pt x="6479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3"/>
          <w:szCs w:val="23"/>
        </w:rPr>
        <w:t>бюджетное профессиональное образовательное учреждение Вологодской области</w:t>
      </w:r>
    </w:p>
    <w:p>
      <w:pPr>
        <w:pStyle w:val="normal1"/>
        <w:spacing w:lineRule="auto" w:line="240" w:before="9" w:after="0"/>
        <w:ind w:hanging="0" w:left="122" w:right="387"/>
        <w:jc w:val="center"/>
        <w:rPr>
          <w:sz w:val="23"/>
          <w:szCs w:val="23"/>
        </w:rPr>
      </w:pPr>
      <w:r>
        <w:rPr>
          <w:sz w:val="23"/>
          <w:szCs w:val="23"/>
        </w:rPr>
        <w:t>«Череповецкий лесомеханический техникум им. В.П. Чкалова»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1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left="134" w:right="387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Специальность </w:t>
      </w:r>
      <w:r>
        <w:rPr>
          <w:b/>
          <w:sz w:val="23"/>
          <w:szCs w:val="23"/>
        </w:rPr>
        <w:t xml:space="preserve">09.02.07 </w:t>
      </w:r>
      <w:r>
        <w:rPr>
          <w:sz w:val="23"/>
          <w:szCs w:val="23"/>
        </w:rPr>
        <w:t>«Информационные системы и программирование»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6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left="126" w:right="387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ОТЧЕТ ПО ПРОИЗВОДСТВЕННОЙ ПРАКТИКЕ</w:t>
      </w:r>
    </w:p>
    <w:p>
      <w:pPr>
        <w:pStyle w:val="normal1"/>
        <w:spacing w:lineRule="auto" w:line="240" w:before="139" w:after="0"/>
        <w:ind w:hanging="0" w:left="115" w:right="387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ПП по ПМ.05 Проектирование и разработка информационных систем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5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spacing w:lineRule="auto" w:line="274" w:before="0" w:after="0"/>
        <w:ind w:hanging="0" w:left="283" w:right="4947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Выполнил студент 3 курса группы ИС-32 Щепетова Оксана Евгеньевна </w:t>
      </w:r>
    </w:p>
    <w:p>
      <w:pPr>
        <w:pStyle w:val="normal1"/>
        <w:tabs>
          <w:tab w:val="clear" w:pos="720"/>
          <w:tab w:val="left" w:pos="4775" w:leader="none"/>
        </w:tabs>
        <w:spacing w:lineRule="auto" w:line="240" w:before="9" w:after="0"/>
        <w:ind w:hanging="0" w:left="283" w:right="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подпись </w:t>
      </w:r>
      <w:r>
        <w:rPr>
          <w:sz w:val="23"/>
          <w:szCs w:val="23"/>
          <w:u w:val="single"/>
        </w:rPr>
        <w:tab/>
      </w:r>
    </w:p>
    <w:p>
      <w:pPr>
        <w:pStyle w:val="normal1"/>
        <w:spacing w:lineRule="auto" w:line="240" w:before="31" w:after="0"/>
        <w:ind w:hanging="0" w:left="283" w:right="0"/>
        <w:jc w:val="left"/>
        <w:rPr>
          <w:sz w:val="23"/>
          <w:szCs w:val="23"/>
        </w:rPr>
      </w:pPr>
      <w:r>
        <w:rPr>
          <w:sz w:val="23"/>
          <w:szCs w:val="23"/>
        </w:rPr>
        <w:t>место практики</w:t>
      </w:r>
    </w:p>
    <w:p>
      <w:pPr>
        <w:pStyle w:val="normal1"/>
        <w:spacing w:lineRule="auto" w:line="240" w:before="10" w:after="0"/>
        <w:ind w:hanging="0" w:left="283" w:right="4947"/>
        <w:jc w:val="left"/>
        <w:rPr>
          <w:sz w:val="23"/>
          <w:szCs w:val="23"/>
        </w:rPr>
      </w:pPr>
      <w:r>
        <w:rPr>
          <w:sz w:val="23"/>
          <w:szCs w:val="23"/>
        </w:rPr>
        <w:t>наименование юридического лица, ФИО ИП Период прохождения:</w:t>
      </w:r>
    </w:p>
    <w:p>
      <w:pPr>
        <w:pStyle w:val="normal1"/>
        <w:spacing w:lineRule="auto" w:line="240" w:before="40" w:after="0"/>
        <w:ind w:hanging="0" w:left="283" w:right="0"/>
        <w:jc w:val="left"/>
        <w:rPr>
          <w:sz w:val="23"/>
          <w:szCs w:val="23"/>
        </w:rPr>
      </w:pPr>
      <w:r>
        <w:rPr>
          <w:sz w:val="23"/>
          <w:szCs w:val="23"/>
        </w:rPr>
        <w:t>с «</w:t>
      </w:r>
      <w:r>
        <w:rPr>
          <w:sz w:val="23"/>
          <w:szCs w:val="23"/>
        </w:rPr>
        <w:t>06</w:t>
      </w:r>
      <w:r>
        <w:rPr>
          <w:sz w:val="23"/>
          <w:szCs w:val="23"/>
        </w:rPr>
        <w:t xml:space="preserve">» </w:t>
      </w:r>
      <w:r>
        <w:rPr>
          <w:sz w:val="23"/>
          <w:szCs w:val="23"/>
        </w:rPr>
        <w:t>июля</w:t>
      </w:r>
      <w:r>
        <w:rPr>
          <w:sz w:val="23"/>
          <w:szCs w:val="23"/>
        </w:rPr>
        <w:t xml:space="preserve"> 2025 г.</w:t>
      </w:r>
    </w:p>
    <w:p>
      <w:pPr>
        <w:pStyle w:val="normal1"/>
        <w:spacing w:lineRule="auto" w:line="240" w:before="161" w:after="0"/>
        <w:ind w:hanging="0" w:left="283" w:right="0"/>
        <w:jc w:val="left"/>
        <w:rPr>
          <w:sz w:val="23"/>
          <w:szCs w:val="23"/>
        </w:rPr>
      </w:pPr>
      <w:r>
        <w:rPr>
          <w:sz w:val="23"/>
          <w:szCs w:val="23"/>
        </w:rPr>
        <w:t>по «</w:t>
      </w:r>
      <w:r>
        <w:rPr>
          <w:sz w:val="23"/>
          <w:szCs w:val="23"/>
        </w:rPr>
        <w:t>12</w:t>
      </w:r>
      <w:r>
        <w:rPr>
          <w:sz w:val="23"/>
          <w:szCs w:val="23"/>
        </w:rPr>
        <w:t>» ию</w:t>
      </w:r>
      <w:r>
        <w:rPr>
          <w:sz w:val="23"/>
          <w:szCs w:val="23"/>
        </w:rPr>
        <w:t>ля</w:t>
      </w:r>
      <w:r>
        <w:rPr>
          <w:sz w:val="23"/>
          <w:szCs w:val="23"/>
        </w:rPr>
        <w:t xml:space="preserve"> 2025 г.</w:t>
      </w:r>
    </w:p>
    <w:p>
      <w:pPr>
        <w:pStyle w:val="normal1"/>
        <w:tabs>
          <w:tab w:val="clear" w:pos="720"/>
          <w:tab w:val="left" w:pos="4242" w:leader="none"/>
        </w:tabs>
        <w:spacing w:lineRule="auto" w:line="274" w:before="160" w:after="0"/>
        <w:ind w:hanging="0" w:left="283" w:right="5904"/>
        <w:jc w:val="left"/>
        <w:rPr>
          <w:sz w:val="23"/>
          <w:szCs w:val="23"/>
        </w:rPr>
      </w:pPr>
      <w:r>
        <w:rPr>
          <w:sz w:val="23"/>
          <w:szCs w:val="23"/>
        </w:rPr>
        <w:t>Руководитель практики от предприятия должность</w:t>
      </w:r>
      <w:r>
        <w:rPr>
          <w:sz w:val="23"/>
          <w:szCs w:val="23"/>
          <w:u w:val="single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6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tabs>
          <w:tab w:val="clear" w:pos="720"/>
          <w:tab w:val="left" w:pos="4235" w:leader="none"/>
        </w:tabs>
        <w:spacing w:lineRule="auto" w:line="240" w:before="1" w:after="0"/>
        <w:ind w:hanging="0" w:left="283" w:right="5971"/>
        <w:jc w:val="left"/>
        <w:rPr>
          <w:sz w:val="23"/>
          <w:szCs w:val="23"/>
        </w:rPr>
      </w:pPr>
      <w:r>
        <w:rPr>
          <w:sz w:val="23"/>
          <w:szCs w:val="23"/>
        </w:rPr>
        <w:t>подпись</w:t>
      </w:r>
      <w:r>
        <w:rPr>
          <w:sz w:val="23"/>
          <w:szCs w:val="23"/>
          <w:u w:val="single"/>
        </w:rPr>
        <w:tab/>
      </w:r>
      <w:r>
        <w:rPr>
          <w:sz w:val="23"/>
          <w:szCs w:val="23"/>
        </w:rPr>
        <w:t xml:space="preserve"> МП</w:t>
      </w:r>
    </w:p>
    <w:p>
      <w:pPr>
        <w:pStyle w:val="normal1"/>
        <w:spacing w:lineRule="auto" w:line="274" w:before="57" w:after="0"/>
        <w:ind w:hanging="0" w:left="283" w:right="4947"/>
        <w:jc w:val="left"/>
        <w:rPr>
          <w:sz w:val="23"/>
          <w:szCs w:val="23"/>
        </w:rPr>
      </w:pPr>
      <w:r>
        <w:rPr>
          <w:sz w:val="23"/>
          <w:szCs w:val="23"/>
        </w:rPr>
        <w:t>Руководитель практики от техникума: Материкова А.А.</w:t>
      </w:r>
    </w:p>
    <w:p>
      <w:pPr>
        <w:pStyle w:val="normal1"/>
        <w:tabs>
          <w:tab w:val="clear" w:pos="720"/>
          <w:tab w:val="left" w:pos="5056" w:leader="none"/>
        </w:tabs>
        <w:spacing w:lineRule="auto" w:line="240" w:before="9" w:after="0"/>
        <w:ind w:hanging="0" w:left="283" w:right="0"/>
        <w:jc w:val="left"/>
        <w:rPr>
          <w:sz w:val="23"/>
          <w:szCs w:val="23"/>
        </w:rPr>
      </w:pPr>
      <w:r>
        <w:rPr>
          <w:sz w:val="23"/>
          <w:szCs w:val="23"/>
        </w:rPr>
        <w:t>Оценка:</w:t>
      </w:r>
      <w:r>
        <w:rPr>
          <w:sz w:val="23"/>
          <w:szCs w:val="23"/>
          <w:u w:val="single"/>
        </w:rPr>
        <w:tab/>
      </w:r>
    </w:p>
    <w:p>
      <w:pPr>
        <w:pStyle w:val="normal1"/>
        <w:tabs>
          <w:tab w:val="clear" w:pos="720"/>
          <w:tab w:val="left" w:pos="765" w:leader="none"/>
          <w:tab w:val="left" w:pos="3755" w:leader="none"/>
        </w:tabs>
        <w:spacing w:lineRule="auto" w:line="240" w:before="31" w:after="0"/>
        <w:ind w:hanging="0" w:left="283" w:right="0"/>
        <w:jc w:val="left"/>
        <w:rPr>
          <w:sz w:val="23"/>
          <w:szCs w:val="23"/>
        </w:rPr>
      </w:pPr>
      <w:r>
        <w:rPr>
          <w:sz w:val="23"/>
          <w:szCs w:val="23"/>
        </w:rPr>
        <w:t>«</w:t>
      </w:r>
      <w:r>
        <w:rPr>
          <w:sz w:val="23"/>
          <w:szCs w:val="23"/>
          <w:u w:val="single"/>
        </w:rPr>
        <w:tab/>
      </w:r>
      <w:r>
        <w:rPr>
          <w:sz w:val="23"/>
          <w:szCs w:val="23"/>
        </w:rPr>
        <w:t xml:space="preserve">» </w:t>
      </w:r>
      <w:r>
        <w:rPr>
          <w:sz w:val="23"/>
          <w:szCs w:val="23"/>
          <w:u w:val="single"/>
        </w:rPr>
        <w:tab/>
      </w:r>
      <w:r>
        <w:rPr>
          <w:sz w:val="23"/>
          <w:szCs w:val="23"/>
        </w:rPr>
        <w:t>2025 года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7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sectPr>
          <w:type w:val="nextPage"/>
          <w:pgSz w:w="11906" w:h="16838"/>
          <w:pgMar w:left="1417" w:right="283" w:gutter="0" w:header="0" w:top="1020" w:footer="0" w:bottom="280"/>
          <w:pgNumType w:start="1" w:fmt="decimal"/>
          <w:formProt w:val="false"/>
          <w:textDirection w:val="lrTb"/>
          <w:docGrid w:type="default" w:linePitch="100" w:charSpace="0"/>
        </w:sectPr>
        <w:pStyle w:val="normal1"/>
        <w:spacing w:lineRule="auto" w:line="240" w:before="0" w:after="0"/>
        <w:ind w:hanging="0" w:left="106" w:right="387"/>
        <w:jc w:val="center"/>
        <w:rPr>
          <w:sz w:val="23"/>
          <w:szCs w:val="23"/>
        </w:rPr>
      </w:pPr>
      <w:r>
        <w:rPr>
          <w:sz w:val="23"/>
          <w:szCs w:val="23"/>
        </w:rPr>
        <w:t>г. Череповец 2025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9605" w:leader="none"/>
        </w:tabs>
        <w:spacing w:lineRule="auto" w:line="290" w:before="77" w:after="0"/>
        <w:ind w:firstLine="3890" w:left="52" w:right="4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СОДЕРЖАНИЕ           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9605" w:leader="none"/>
        </w:tabs>
        <w:spacing w:lineRule="auto" w:line="290" w:before="77" w:after="0"/>
        <w:ind w:hanging="0" w:left="52" w:right="4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ВВЕДЕНИЕ</w:t>
      </w:r>
      <w:r>
        <w:rPr>
          <w:sz w:val="28"/>
          <w:szCs w:val="28"/>
        </w:rPr>
        <w:t>……………………………………………………………………...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9"/>
        </w:numPr>
        <w:pBdr/>
        <w:shd w:val="clear" w:fill="auto"/>
        <w:tabs>
          <w:tab w:val="clear" w:pos="720"/>
          <w:tab w:val="left" w:pos="196" w:leader="none"/>
          <w:tab w:val="left" w:pos="9620" w:leader="none"/>
        </w:tabs>
        <w:spacing w:lineRule="auto" w:line="322" w:before="0" w:after="0"/>
        <w:ind w:hanging="360" w:left="72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и задачи практики………………………………………………</w:t>
      </w:r>
      <w:r>
        <w:rPr>
          <w:sz w:val="28"/>
          <w:szCs w:val="28"/>
        </w:rPr>
        <w:t>…….….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189" w:leader="none"/>
          <w:tab w:val="left" w:pos="9620" w:leader="none"/>
        </w:tabs>
        <w:spacing w:lineRule="auto" w:line="240" w:before="67" w:after="0"/>
        <w:ind w:hanging="158" w:left="189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Краткое описание организации, где проходила практи</w:t>
      </w:r>
      <w:r>
        <w:rPr>
          <w:sz w:val="28"/>
          <w:szCs w:val="28"/>
        </w:rPr>
        <w:t>ки………………………..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182" w:leader="none"/>
          <w:tab w:val="left" w:pos="9627" w:leader="none"/>
        </w:tabs>
        <w:spacing w:lineRule="auto" w:line="240" w:before="67" w:after="0"/>
        <w:ind w:hanging="151" w:left="18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Сроки и место прохождения</w:t>
      </w:r>
      <w:r>
        <w:rPr>
          <w:sz w:val="28"/>
          <w:szCs w:val="28"/>
        </w:rPr>
        <w:t>………………………………………………………..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231" w:leader="none"/>
          <w:tab w:val="left" w:pos="9641" w:leader="none"/>
        </w:tabs>
        <w:spacing w:lineRule="auto" w:line="240" w:before="67" w:after="0"/>
        <w:ind w:hanging="200" w:left="231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ОБЩАЯ ХАРАКТЕРИСТИКА ПРЕДПРИЯТИЯ</w:t>
      </w:r>
      <w:r>
        <w:rPr>
          <w:sz w:val="28"/>
          <w:szCs w:val="28"/>
        </w:rPr>
        <w:t>…………………………………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181" w:leader="none"/>
          <w:tab w:val="left" w:pos="9634" w:leader="none"/>
        </w:tabs>
        <w:spacing w:lineRule="auto" w:line="240" w:before="67" w:after="0"/>
        <w:ind w:hanging="158" w:left="181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Общая информация</w:t>
      </w:r>
      <w:r>
        <w:rPr>
          <w:sz w:val="28"/>
          <w:szCs w:val="28"/>
        </w:rPr>
        <w:t>………………………………………………………………….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189" w:leader="none"/>
          <w:tab w:val="left" w:pos="9620" w:leader="none"/>
        </w:tabs>
        <w:spacing w:lineRule="auto" w:line="240" w:before="67" w:after="0"/>
        <w:ind w:hanging="158" w:left="189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Роль информационных систем в работе организации</w:t>
      </w:r>
      <w:r>
        <w:rPr>
          <w:sz w:val="28"/>
          <w:szCs w:val="28"/>
        </w:rPr>
        <w:t>……………………………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203" w:leader="none"/>
          <w:tab w:val="left" w:pos="9612" w:leader="none"/>
        </w:tabs>
        <w:spacing w:lineRule="auto" w:line="240" w:before="67" w:after="0"/>
        <w:ind w:hanging="158" w:left="20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Основные используемые технологии</w:t>
      </w:r>
      <w:r>
        <w:rPr>
          <w:sz w:val="28"/>
          <w:szCs w:val="28"/>
        </w:rPr>
        <w:t>……………………………………………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252" w:leader="none"/>
          <w:tab w:val="left" w:pos="9620" w:leader="none"/>
        </w:tabs>
        <w:spacing w:lineRule="auto" w:line="240" w:before="67" w:after="0"/>
        <w:ind w:hanging="200" w:left="25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ПРОЕКТИРОВАНИЕ И РАЗРАБОТКА ИНФОРМАЦИОННЫХ СИСТЕМ…6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6"/>
        </w:numPr>
        <w:pBdr/>
        <w:shd w:val="clear" w:fill="auto"/>
        <w:tabs>
          <w:tab w:val="clear" w:pos="720"/>
          <w:tab w:val="left" w:pos="425" w:leader="none"/>
          <w:tab w:val="left" w:pos="9627" w:leader="none"/>
        </w:tabs>
        <w:spacing w:lineRule="auto" w:line="240" w:before="67" w:after="0"/>
        <w:ind w:hanging="394" w:left="425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Анализ требований информационных систем</w:t>
      </w:r>
      <w:r>
        <w:rPr>
          <w:sz w:val="28"/>
          <w:szCs w:val="28"/>
        </w:rPr>
        <w:t>…………………………………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6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6"/>
        </w:numPr>
        <w:pBdr/>
        <w:shd w:val="clear" w:fill="auto"/>
        <w:tabs>
          <w:tab w:val="clear" w:pos="720"/>
          <w:tab w:val="left" w:pos="424" w:leader="none"/>
          <w:tab w:val="left" w:pos="9634" w:leader="none"/>
        </w:tabs>
        <w:spacing w:lineRule="auto" w:line="240" w:before="67" w:after="0"/>
        <w:ind w:hanging="401" w:left="424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Проектирование информационных систем</w:t>
      </w:r>
      <w:r>
        <w:rPr>
          <w:sz w:val="28"/>
          <w:szCs w:val="28"/>
        </w:rPr>
        <w:t>……………………………………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6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6"/>
        </w:numPr>
        <w:pBdr/>
        <w:shd w:val="clear" w:fill="auto"/>
        <w:tabs>
          <w:tab w:val="clear" w:pos="720"/>
          <w:tab w:val="left" w:pos="432" w:leader="none"/>
          <w:tab w:val="left" w:pos="9627" w:leader="none"/>
        </w:tabs>
        <w:spacing w:lineRule="auto" w:line="240" w:before="67" w:after="0"/>
        <w:ind w:hanging="401" w:left="43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Разработка информационных систем</w:t>
      </w:r>
      <w:r>
        <w:rPr>
          <w:sz w:val="28"/>
          <w:szCs w:val="28"/>
        </w:rPr>
        <w:t>…………………………………………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7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6"/>
        </w:numPr>
        <w:pBdr/>
        <w:shd w:val="clear" w:fill="auto"/>
        <w:tabs>
          <w:tab w:val="clear" w:pos="720"/>
          <w:tab w:val="left" w:pos="439" w:leader="none"/>
          <w:tab w:val="left" w:pos="9612" w:leader="none"/>
        </w:tabs>
        <w:spacing w:lineRule="auto" w:line="240" w:before="67" w:after="0"/>
        <w:ind w:hanging="394" w:left="439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Тестирование информационных систем</w:t>
      </w:r>
      <w:r>
        <w:rPr>
          <w:sz w:val="28"/>
          <w:szCs w:val="28"/>
        </w:rPr>
        <w:t>…………………………………………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8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6"/>
        </w:numPr>
        <w:pBdr/>
        <w:shd w:val="clear" w:fill="auto"/>
        <w:tabs>
          <w:tab w:val="clear" w:pos="720"/>
          <w:tab w:val="left" w:pos="424" w:leader="none"/>
          <w:tab w:val="left" w:pos="9620" w:leader="none"/>
        </w:tabs>
        <w:spacing w:lineRule="auto" w:line="240" w:before="67" w:after="0"/>
        <w:ind w:hanging="401" w:left="424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Внедрение, эксплуатация и сопровождение информационных сист</w:t>
      </w:r>
      <w:r>
        <w:rPr>
          <w:sz w:val="28"/>
          <w:szCs w:val="28"/>
        </w:rPr>
        <w:t>ем………..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8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245" w:leader="none"/>
          <w:tab w:val="left" w:pos="9634" w:leader="none"/>
        </w:tabs>
        <w:spacing w:lineRule="auto" w:line="240" w:before="67" w:after="0"/>
        <w:ind w:hanging="200" w:left="245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ВЫПОЛНЯЕМЫЕ ЗАДАНИЯ</w:t>
      </w:r>
      <w:r>
        <w:rPr>
          <w:sz w:val="28"/>
          <w:szCs w:val="28"/>
        </w:rPr>
        <w:t>………………………………………………..……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9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9476" w:leader="none"/>
        </w:tabs>
        <w:spacing w:lineRule="auto" w:line="240" w:before="67" w:after="0"/>
        <w:ind w:hanging="0" w:left="45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ЗАКЛЮЧЕНИЕ</w:t>
      </w:r>
      <w:r>
        <w:rPr>
          <w:sz w:val="28"/>
          <w:szCs w:val="28"/>
        </w:rPr>
        <w:t>……………………………………………………………….…..…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17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9483" w:leader="none"/>
        </w:tabs>
        <w:spacing w:lineRule="auto" w:line="240" w:before="74" w:after="0"/>
        <w:ind w:hanging="0" w:left="5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СПИСОК ИСПОЛЬЗОВАННЫХ…………………………………………………18 ИСТОЧНИКОВ</w:t>
      </w:r>
      <w:r>
        <w:rPr>
          <w:sz w:val="28"/>
          <w:szCs w:val="28"/>
        </w:rPr>
        <w:t>…………………………………………………………………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18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417" w:right="731" w:gutter="0" w:header="0" w:top="1000" w:footer="961" w:bottom="1497"/>
          <w:pgNumType w:start="2" w:fmt="decimal"/>
          <w:formProt w:val="false"/>
          <w:textDirection w:val="lrTb"/>
          <w:docGrid w:type="default" w:linePitch="100" w:charSpace="0"/>
        </w:sect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9490" w:leader="none"/>
        </w:tabs>
        <w:spacing w:lineRule="auto" w:line="240" w:before="60" w:after="0"/>
        <w:ind w:hanging="0" w:left="31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</w:t>
      </w:r>
      <w:r>
        <w:rPr>
          <w:sz w:val="28"/>
          <w:szCs w:val="28"/>
        </w:rPr>
        <w:t>……………………………………………………………………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19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0" w:after="0"/>
        <w:ind w:hanging="0" w:left="110" w:right="387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ВВЕДЕНИЕ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pBdr/>
        <w:shd w:val="clear" w:fill="auto"/>
        <w:tabs>
          <w:tab w:val="clear" w:pos="720"/>
          <w:tab w:val="left" w:pos="1060" w:leader="none"/>
        </w:tabs>
        <w:spacing w:lineRule="auto" w:line="240" w:before="168" w:after="0"/>
        <w:ind w:hanging="208" w:left="106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и задачи практики.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8" w:before="146" w:after="0"/>
        <w:ind w:firstLine="706" w:left="283" w:right="4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Целью практики является приобретение у обучающегося практического опыта в проектировании и разработке информационных систем, а также освоение методов и инструментов, необходимых для успешного управления процессом разработки, тестирования и эксплуатации программных продуктов. </w:t>
        <w:tab/>
        <w:t>Практика направлена на развитие навыков работы с информационными системами, понимание их структуры и функционирования, а также на формирование компетенций в рамках модуля ПМ.05 специальности 09.02.07 Информационные системы и программирование.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43" w:after="0"/>
        <w:ind w:hanging="0" w:left="996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Задачи: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Ознакомление с процессами разработки информационных систем: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Изучение этапов жизненного цикла разработки программного обеспечения.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Понимание ролей и задач участников проекта.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 Развитие практических навыков: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Управление процессом разработки приложений с использованием современных инструментальных средств.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Программирование в соответствии с техническим заданием и стандартами качества.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3. Анализ и проектирование: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Осуществление анализа предметной области и выявление требований к информационной системе.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Выбор моделей и методов обработки информации, соответствующих поставленным задачам.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 Тестирование и оценка качества: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Применение методик тестирования разрабатываемых приложений.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Использование критериев оценки качества и надежности функционирования информационной системы.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5. Документация: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Разработка проектной и эксплуатационной документации по информационной системе.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Формирование отчетной документации по результатам выполненных работ.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6. Системный анализ и стандартизация: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Изучение основных понятий системного анализа и методов контроля качества.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Ознакомление с национальными и международными стандартами в области сертификации и обеспечения качества продукции.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7. Модификация и управление проектом: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Модификация отдельных модулей информационной системы на основе анализа и интересов клиента.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" w:leader="none"/>
        </w:tabs>
        <w:spacing w:lineRule="auto" w:line="240" w:before="290" w:after="0"/>
        <w:ind w:hanging="359" w:left="1002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•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Управление проектом разработки модуля с использованием инструментальных средств.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428" w:leader="none"/>
        </w:tabs>
        <w:spacing w:lineRule="auto" w:line="240" w:before="147" w:after="0"/>
        <w:ind w:hanging="158" w:left="1428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Краткое описание организации, где проходила практика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7" w:right="283" w:gutter="0" w:header="0" w:top="1000" w:footer="961" w:bottom="1160"/>
          <w:pgNumType w:fmt="decimal"/>
          <w:formProt w:val="false"/>
          <w:textDirection w:val="lrTb"/>
          <w:docGrid w:type="default" w:linePitch="100" w:charSpace="0"/>
        </w:sect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8" w:before="290" w:after="0"/>
        <w:ind w:firstLine="1304" w:left="283" w:right="538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Малленом Системс — это одна из ведущих компаний в России, занимающаяся разработкой и внедрением инновационных систем компьютерного зрения, а также промышленной видеоаналитики и интеллектуальной обработки данных. В центре её решений лежат современные технологии машинного зрения и искусственного интеллекта, включая алгоритмы машинного обучения и глубокие нейронные сети.раммировании в соответствии с требованиями технического задания, определения  состава  оборудования  и  программных  средств  разработки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50" w:before="72" w:after="0"/>
        <w:ind w:hanging="0" w:left="28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информационной системы, разработке документации по эксплуатации информационной системы.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428" w:leader="none"/>
        </w:tabs>
        <w:spacing w:lineRule="auto" w:line="240" w:before="134" w:after="0"/>
        <w:ind w:hanging="158" w:left="1428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Сроки и место прохождения.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8" w:before="290" w:after="0"/>
        <w:ind w:firstLine="706" w:left="28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Срок прохождения практики с 25.05.25 по 7.06.25, ООО “Малленом Системс”, практика проходилась дистанционно.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tabs>
          <w:tab w:val="clear" w:pos="720"/>
          <w:tab w:val="left" w:pos="664" w:leader="none"/>
        </w:tabs>
        <w:spacing w:lineRule="auto" w:line="240" w:before="140" w:after="0"/>
        <w:ind w:hanging="201" w:left="664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ОБЩАЯ ХАРАКТЕРИСТИКА ПРЕДПРИЯТИЯ (ОРГАНИЗАЦИИ)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0" w:after="0"/>
        <w:ind w:hanging="0" w:left="996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Общая информация (сфера деятельности)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8" w:before="297" w:after="0"/>
        <w:ind w:firstLine="1304" w:left="283" w:right="563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Компания "Малленом Системс" специализируется на разработке и внедрении интеллектуальных систем обработки и анализа изображений, решений в области промышленного зрения, технического зрения и автоматизации. Основные направления деятельности включают: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507" w:leader="none"/>
        </w:tabs>
        <w:spacing w:lineRule="auto" w:line="348" w:before="143" w:after="0"/>
        <w:ind w:firstLine="986" w:left="283" w:right="712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разработку программного и аппаратного обеспечения для систем машинного зрения;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478" w:leader="none"/>
        </w:tabs>
        <w:spacing w:lineRule="auto" w:line="343" w:before="146" w:after="0"/>
        <w:ind w:firstLine="986" w:left="283" w:right="689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автоматизацию процессов контроля качества на производственных предприятиях;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608" w:leader="none"/>
          <w:tab w:val="left" w:pos="2898" w:leader="none"/>
          <w:tab w:val="left" w:pos="5333" w:leader="none"/>
          <w:tab w:val="left" w:pos="6378" w:leader="none"/>
          <w:tab w:val="left" w:pos="8351" w:leader="none"/>
        </w:tabs>
        <w:spacing w:lineRule="auto" w:line="343" w:before="152" w:after="0"/>
        <w:ind w:firstLine="986" w:left="283" w:right="596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создание</w:t>
        <w:tab/>
        <w:t>интеллектуальных</w:t>
        <w:tab/>
        <w:t>систем</w:t>
        <w:tab/>
        <w:t>распознавания</w:t>
        <w:tab/>
        <w:t>(например, номеров автомобилей, объектов на конвейерах и др.);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436" w:leader="none"/>
        </w:tabs>
        <w:spacing w:lineRule="auto" w:line="240" w:before="160" w:after="0"/>
        <w:ind w:hanging="166" w:left="1436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интеграцию решений в промышленные комплексы.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hanging="591" w:left="1587" w:right="4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Роль информационных систем (ИС) в работе организации Информационные системы играют ключевую роль в деятельности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8" w:before="149" w:after="0"/>
        <w:ind w:hanging="0" w:left="28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компании, поскольку она напрямую связана с разработкой и внедрением программных решений. Основные аспекты использования ИС: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586" w:leader="none"/>
        </w:tabs>
        <w:spacing w:lineRule="auto" w:line="348" w:before="140" w:after="0"/>
        <w:ind w:firstLine="986" w:left="283" w:right="543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Автоматизация процессов разработки — системы управления версиями, среды разработки и трекеры задач помогают командам эффективно взаимодействовать.</w:t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417" w:right="283" w:gutter="0" w:header="0" w:top="940" w:footer="961" w:bottom="1160"/>
          <w:pgNumType w:fmt="decimal"/>
          <w:formProt w:val="false"/>
          <w:textDirection w:val="lrTb"/>
          <w:docGrid w:type="default" w:linePitch="100" w:charSpace="0"/>
        </w:sect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456" w:leader="none"/>
        </w:tabs>
        <w:spacing w:lineRule="auto" w:line="350" w:before="140" w:after="0"/>
        <w:ind w:firstLine="986" w:left="283" w:right="544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Разработка программного обеспечения — ИС используются на всех этапах: от сбора требований и проектирования до тестирования и внедрения.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456" w:leader="none"/>
        </w:tabs>
        <w:spacing w:lineRule="auto" w:line="350" w:before="72" w:after="0"/>
        <w:ind w:firstLine="986" w:left="283" w:right="555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Анализ изображений и видео — критически важный элемент продуктов компании, реализуемый средствами ИИ и компьютерного зрения.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579" w:leader="none"/>
        </w:tabs>
        <w:spacing w:lineRule="auto" w:line="346" w:before="141" w:after="0"/>
        <w:ind w:firstLine="986" w:left="283" w:right="561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Хранение и обработка данных — информационные системы обеспечивают надёжную работу с большими объёмами данных, получаемых от промышленных камер и сенсоров.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tabs>
          <w:tab w:val="clear" w:pos="720"/>
          <w:tab w:val="left" w:pos="1550" w:leader="none"/>
        </w:tabs>
        <w:spacing w:lineRule="auto" w:line="343" w:before="158" w:after="0"/>
        <w:ind w:firstLine="986" w:left="283" w:right="562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Контроль и мониторинг проектов — с помощью ИС ведётся управление проектами, задачами и версиями ПО.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3" w:before="152" w:after="0"/>
        <w:ind w:firstLine="1304" w:left="283" w:right="565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Таким образом, ИС являются не вспомогательным, а центральным инструментом в деятельности предприятия.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8" w:before="152" w:after="0"/>
        <w:ind w:firstLine="850" w:left="146" w:right="4832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Основные используемые технологии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Языки программирования: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140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C# — основной язык для разработки десктопных и встроенных решений.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614" w:leader="none"/>
        </w:tabs>
        <w:spacing w:lineRule="auto" w:line="242" w:before="283" w:after="0"/>
        <w:ind w:firstLine="259" w:left="146" w:right="483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Python — применяется для задач машинного обучения, прототипирования и анализа данных.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9" w:after="0"/>
        <w:ind w:hanging="0" w:left="146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СУБД: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614" w:leader="none"/>
        </w:tabs>
        <w:spacing w:lineRule="auto" w:line="238" w:before="285" w:after="0"/>
        <w:ind w:firstLine="259" w:left="146" w:right="491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PostgreSQL, SQLite, MySQL — используются в зависимости от конкретного проекта.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635" w:leader="none"/>
        </w:tabs>
        <w:spacing w:lineRule="auto" w:line="242" w:before="282" w:after="0"/>
        <w:ind w:firstLine="259" w:left="146" w:right="547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Также применяются файловые хранилища и специализированные форматы данных (например, для хранения изображений, логов, конфигураций).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79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Системы контроля версий: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83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Git (используется повсеместно).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83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Репозитории размещаются в GitLab и GitHub.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84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Фреймворки и библиотеки: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82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.NET / .NET Core — основа серверных и клиентских приложений на C#.</w:t>
      </w:r>
    </w:p>
    <w:p>
      <w:pPr>
        <w:sectPr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417" w:right="283" w:gutter="0" w:header="0" w:top="940" w:footer="961" w:bottom="1160"/>
          <w:pgNumType w:fmt="decimal"/>
          <w:formProt w:val="false"/>
          <w:textDirection w:val="lrTb"/>
          <w:docGrid w:type="default" w:linePitch="100" w:charSpace="0"/>
        </w:sect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3" w:leader="none"/>
          <w:tab w:val="left" w:pos="2804" w:leader="none"/>
          <w:tab w:val="left" w:pos="4353" w:leader="none"/>
          <w:tab w:val="left" w:pos="6032" w:leader="none"/>
          <w:tab w:val="left" w:pos="9101" w:leader="none"/>
        </w:tabs>
        <w:spacing w:lineRule="auto" w:line="240" w:before="291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OpenCV — для компьютерного</w:t>
        <w:tab/>
        <w:t>зрения.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74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TensorFlow / PyTorch — в проектах, связанных с нейросетями и ИИ.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4" w:leader="none"/>
        </w:tabs>
        <w:spacing w:lineRule="auto" w:line="451" w:before="283" w:after="0"/>
        <w:ind w:hanging="159" w:left="564" w:right="4422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Flask / FastAPI — для создания API на Python. Инструменты проектирования: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92" w:leader="none"/>
        </w:tabs>
        <w:spacing w:lineRule="auto" w:line="242" w:before="0" w:after="0"/>
        <w:ind w:firstLine="259" w:left="146" w:right="457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Draw.io, Lucidchart, Enterprise Architect — для создания диаграмм UML и ER- моделей.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79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PlantUML — для генерации схем на основе текстового описания.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83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Методологии разработки: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83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Agile / Scrum/ Kanban — гибкие методологии управления проектами.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3" w:leader="none"/>
        </w:tabs>
        <w:spacing w:lineRule="auto" w:line="451" w:before="283" w:after="0"/>
        <w:ind w:firstLine="259" w:left="146" w:right="2556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Часто используются итеративные подходы и CI/CD-практики. Системы управления задачами: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70" w:leader="none"/>
        </w:tabs>
        <w:spacing w:lineRule="auto" w:line="238" w:before="2" w:after="0"/>
        <w:ind w:firstLine="259" w:left="146" w:right="486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Jira, Redmine, Trello, YouTrack — применяются для постановки задач, контроля прогресса и ведения документации.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82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Также возможна интеграция с GitLab Issues.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tabs>
          <w:tab w:val="clear" w:pos="720"/>
          <w:tab w:val="left" w:pos="721" w:leader="none"/>
        </w:tabs>
        <w:spacing w:lineRule="auto" w:line="240" w:before="283" w:after="0"/>
        <w:ind w:hanging="201" w:left="721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ПРОЕКТИРОВАНИЕ И РАЗРАБОТКА ИНФОРМАЦИОННЫХ СИСТЕМ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603" w:leader="none"/>
        </w:tabs>
        <w:spacing w:lineRule="auto" w:line="240" w:before="283" w:after="0"/>
        <w:ind w:hanging="457" w:left="60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Анализ требований к информационным системам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3" w:after="0"/>
        <w:ind w:firstLine="720" w:left="146" w:right="404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Анализ требований — критический начальный этап жизненного цикла информационной системы, определяющий успех разработки. Он включает сбор функциональных (что должна делать система) и нефункциональных (как она должна работать: надежность, производительность, безопасность) требований, а также выявление и устранение конфликтов между участниками проекта.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2" w:after="0"/>
        <w:ind w:firstLine="720" w:left="146" w:right="399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 формализации и визуализации требований используется моделирование, помогающее понять архитектуру системы и выявить недостатки до кодирования. Применяются знаковые модели: диаграммы потоков данных (DFD), UML- диаграммы (вариантов использования, классов, последовательностей) и ER- модели. Могут также разрабатываться интерактивные прототипы UI.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284" w:after="0"/>
        <w:ind w:firstLine="720" w:left="146" w:right="418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Например, для системы учёта сотрудников ER-модель покажет сущности («Сотрудник», «Должность», «Отдел») и их связи, а DFD — процессы приёма и увольнения.</w:t>
      </w:r>
    </w:p>
    <w:p>
      <w:pPr>
        <w:sectPr>
          <w:footerReference w:type="even" r:id="rId14"/>
          <w:footerReference w:type="default" r:id="rId15"/>
          <w:footerReference w:type="first" r:id="rId16"/>
          <w:type w:val="nextPage"/>
          <w:pgSz w:w="11906" w:h="16838"/>
          <w:pgMar w:left="1417" w:right="283" w:gutter="0" w:header="0" w:top="1140" w:footer="961" w:bottom="1160"/>
          <w:pgNumType w:fmt="decimal"/>
          <w:formProt w:val="false"/>
          <w:textDirection w:val="lrTb"/>
          <w:docGrid w:type="default" w:linePitch="100" w:charSpace="0"/>
        </w:sect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603" w:leader="none"/>
        </w:tabs>
        <w:spacing w:lineRule="auto" w:line="240" w:before="278" w:after="0"/>
        <w:ind w:hanging="457" w:left="60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Проектирование информационных систем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6" w:after="0"/>
        <w:ind w:firstLine="720" w:left="146" w:right="392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Этап проектирования включает выбор архитектурного подхода и построение логической структуры системы. Разработчики могут использовать функционально- ориентированную модель, при которой система разбивается на иерархию функций, или объектно-ориентированную, где основное внимание уделяется данным и их взаимосвязям (объектам и классам).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5" w:after="0"/>
        <w:ind w:hanging="0" w:left="146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Ключевое значение имеет выбор архитектуры. Примеры: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678" w:leader="none"/>
        </w:tabs>
        <w:spacing w:lineRule="auto" w:line="245" w:before="282" w:after="0"/>
        <w:ind w:firstLine="259" w:left="146" w:right="405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Клиент-серверная архитектура — клиентские приложения обращаются к серверу за обработкой данных, что снижает требования к мощности клиентского оборудования.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642" w:leader="none"/>
        </w:tabs>
        <w:spacing w:lineRule="auto" w:line="242" w:before="269" w:after="0"/>
        <w:ind w:firstLine="259" w:left="146" w:right="387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Многоуровневая архитектура (например, трёхзвенная) — включает уровни представления, бизнес-логики и данных, что обеспечивает более высокий уровень безопасности, удобство масштабирования и управления кодом.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78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Подбор технологий происходит с учётом требований к системе: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758" w:leader="none"/>
        </w:tabs>
        <w:spacing w:lineRule="auto" w:line="235" w:before="288" w:after="0"/>
        <w:ind w:firstLine="259" w:left="146" w:right="428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работы со структурированными данными обычно применяются реляционные СУБД (PostgreSQL, MySQL);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592" w:leader="none"/>
        </w:tabs>
        <w:spacing w:lineRule="auto" w:line="245" w:before="286" w:after="0"/>
        <w:ind w:firstLine="259" w:left="146" w:right="391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 необходимости обрабатывать неструктурированные или гибкие форматы данных (например, JSON-документы) выбираются NoSQL-решения (MongoDB, Couchbase).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268" w:after="0"/>
        <w:ind w:firstLine="720" w:left="146" w:right="403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Дополнительно учитываются особенности среды исполнения — например, использование микросервисной архитектуры в облачных решениях.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603" w:leader="none"/>
        </w:tabs>
        <w:spacing w:lineRule="auto" w:line="240" w:before="279" w:after="0"/>
        <w:ind w:hanging="457" w:left="60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Разработка информационных систем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2" w:after="0"/>
        <w:ind w:firstLine="720" w:left="146" w:right="428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процессе разработки необходимо определить методологию управления проектом. Для проектов с чётко установленными требованиями применяется каскадная модель (Waterfall), где этапы (анализ, проектирование, кодирование, тестирование, внедрение) выполняются последовательно. Однако этот подход слабо адаптируется к изменяющимся условиям.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278" w:after="0"/>
        <w:ind w:firstLine="720" w:left="146" w:right="407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Современные практики предпочитают гибкие методологии (Agile, Scrum, Kanban), при которых продукт создаётся итерационно с постоянной обратной связью от пользователей. Это позволяет своевременно вносить корректировки и ускоряет выход промежуточных версий.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6" w:after="0"/>
        <w:ind w:hanging="0" w:left="146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Инструменты разработки включают:</w:t>
      </w:r>
    </w:p>
    <w:p>
      <w:pPr>
        <w:sectPr>
          <w:footerReference w:type="even" r:id="rId17"/>
          <w:footerReference w:type="default" r:id="rId18"/>
          <w:footerReference w:type="first" r:id="rId19"/>
          <w:type w:val="nextPage"/>
          <w:pgSz w:w="11906" w:h="16838"/>
          <w:pgMar w:left="1417" w:right="283" w:gutter="0" w:header="0" w:top="860" w:footer="961" w:bottom="1160"/>
          <w:pgNumType w:fmt="decimal"/>
          <w:formProt w:val="false"/>
          <w:textDirection w:val="lrTb"/>
          <w:docGrid w:type="default" w:linePitch="100" w:charSpace="0"/>
        </w:sect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642" w:leader="none"/>
          <w:tab w:val="left" w:pos="1845" w:leader="none"/>
          <w:tab w:val="left" w:pos="3162" w:leader="none"/>
          <w:tab w:val="left" w:pos="4796" w:leader="none"/>
          <w:tab w:val="left" w:pos="5847" w:leader="none"/>
          <w:tab w:val="left" w:pos="8424" w:leader="none"/>
        </w:tabs>
        <w:spacing w:lineRule="auto" w:line="242" w:before="276" w:after="0"/>
        <w:ind w:firstLine="259" w:left="146" w:right="417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Системы контроля версий — например, Git, обеспечивающий совместную работу над кодом и отслеживание изменений;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66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Среды разработки (IDE) — такие как Visual Studio, PyCharm, VS Code;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578" w:leader="none"/>
        </w:tabs>
        <w:spacing w:lineRule="auto" w:line="235" w:before="296" w:after="0"/>
        <w:ind w:firstLine="259" w:left="146" w:right="452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Фреймворки — для веб-разработки популярны Django (Python), ASP.NET (C#), React, Angular, которые ускоряют создание интерфейсов и бизнес-логики.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285" w:after="0"/>
        <w:ind w:firstLine="259" w:left="146" w:right="405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Крайне важна техническая и пользовательская документация: спецификации A PI, примеры использования, инструкции для администраторов и конечных пользователей. Она облегчает ввод новых разработчиков в проект, поддержку и дальнейшее развитие системы.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603" w:leader="none"/>
        </w:tabs>
        <w:spacing w:lineRule="auto" w:line="240" w:before="270" w:after="0"/>
        <w:ind w:hanging="457" w:left="60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Тестирование информационных систем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5" w:before="283" w:after="0"/>
        <w:ind w:firstLine="720" w:left="146" w:right="421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тестирования — подтвердить соответствие разработанной системы требованиям и выявить возможные дефекты. Тестирование проводится на нескольких уровнях: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68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Модульное — проверка работы отдельных функций или классов.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83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Интеграционное — оценка взаимодействия между модулями.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606" w:leader="none"/>
        </w:tabs>
        <w:spacing w:lineRule="auto" w:line="242" w:before="283" w:after="0"/>
        <w:ind w:firstLine="259" w:left="146" w:right="493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Системное и приёмочное — проверка всей системы на соответствие бизнес- целям.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6" w:after="0"/>
        <w:ind w:firstLine="720" w:left="146" w:right="425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Нагрузочное тестирование особенно важно для систем с высокой посещаемостью. Оно позволяет определить, сколько пользователей система выдержит одновременно, и при каких условиях начинаются сбои.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1" w:after="0"/>
        <w:ind w:firstLine="720" w:left="146" w:right="393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Безопасность тестируется с использованием специализированных инструментов — например, OWASP ZAP или Burp Suite, позволяющих находить уязвимости, такие как SQL-инъекции, межсайтовое выполнение скриптов (SS) и др.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2" w:after="0"/>
        <w:ind w:firstLine="720" w:left="146" w:right="398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повышения эффективности применяются средства автоматизированного тестирования и непрерывной интеграции/доставки (CI/CD), например, Jenkins, GitLab CI, GitHub Actions. Эти инструменты автоматически запускают тесты при каждом обновлении кода, что помогает оперативно выявлять ошибки.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3"/>
        </w:numPr>
        <w:pBdr/>
        <w:shd w:val="clear" w:fill="auto"/>
        <w:tabs>
          <w:tab w:val="clear" w:pos="720"/>
          <w:tab w:val="left" w:pos="603" w:leader="none"/>
        </w:tabs>
        <w:spacing w:lineRule="auto" w:line="240" w:before="282" w:after="0"/>
        <w:ind w:hanging="457" w:left="60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Внедрение, эксплуатация и сопровождение информационных систем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3" w:after="0"/>
        <w:ind w:firstLine="720" w:left="146" w:right="386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Фаза внедрения предполагает установку и конфигурацию системы, обучение пользователей и технического персонала. Один из подходов — параллельный запуск, при котором старая и новая системы работают одновременно, снижая риск ошибок при переходе.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290" w:after="0"/>
        <w:ind w:firstLine="720" w:left="146" w:right="391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 время эксплуатации проводится мониторинг работы системы, сбор логов и метрик, таких как загрузка процессора, объём памяти, отклик API. По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пулярные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инструменты мониторинга — Prometheus, Grafana, Zabbi. Сопровождение включает: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563" w:leader="none"/>
        </w:tabs>
        <w:spacing w:lineRule="auto" w:line="317" w:before="0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устранение найденных ошибок;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83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выпуск обновлений;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83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оптимизацию производительности;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563" w:leader="none"/>
        </w:tabs>
        <w:spacing w:lineRule="auto" w:line="240" w:before="283" w:after="0"/>
        <w:ind w:hanging="158" w:left="563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обеспечение масштабируемости по мере роста нагрузки;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3"/>
        </w:numPr>
        <w:pBdr/>
        <w:shd w:val="clear" w:fill="auto"/>
        <w:tabs>
          <w:tab w:val="clear" w:pos="720"/>
          <w:tab w:val="left" w:pos="628" w:leader="none"/>
        </w:tabs>
        <w:spacing w:lineRule="auto" w:line="238" w:before="286" w:after="0"/>
        <w:ind w:firstLine="259" w:left="146" w:right="52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регулярное резервное копирование данных и реализацию плана аварийного восстановления (Disaster Recovery).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282" w:after="0"/>
        <w:ind w:firstLine="720" w:left="146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A1A1A"/>
          <w:position w:val="0"/>
          <w:sz w:val="28"/>
          <w:sz w:val="28"/>
          <w:szCs w:val="28"/>
          <w:u w:val="none"/>
          <w:shd w:fill="auto" w:val="clear"/>
          <w:vertAlign w:val="baseline"/>
        </w:rPr>
        <w:t>Это обеспечивает стабильную работу ИС в долгосрочной перспективе и минимизирует возможные потери данных при сбоях.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tabs>
          <w:tab w:val="clear" w:pos="720"/>
          <w:tab w:val="left" w:pos="194" w:leader="none"/>
        </w:tabs>
        <w:spacing w:lineRule="auto" w:line="240" w:before="273" w:after="0"/>
        <w:ind w:hanging="194" w:left="194" w:right="265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  <w:t>ВЫПОЛНЯЕМЫЕ ЗАДАНИЯ</w:t>
      </w:r>
    </w:p>
    <w:p>
      <w:pPr>
        <w:pStyle w:val="Heading2"/>
        <w:spacing w:lineRule="auto" w:line="240" w:before="64" w:after="0"/>
        <w:ind w:hanging="0" w:left="866" w:right="0"/>
        <w:jc w:val="both"/>
        <w:rPr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Задание 1. Анализ и выбор системы управления базами данных (СУБД)</w:t>
      </w:r>
    </w:p>
    <w:p>
      <w:pPr>
        <w:pStyle w:val="Heading3"/>
        <w:spacing w:before="64" w:after="283"/>
        <w:jc w:val="both"/>
        <w:rPr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1.1 Анализ популярных СУБД</w:t>
      </w:r>
    </w:p>
    <w:p>
      <w:pPr>
        <w:pStyle w:val="Heading3"/>
        <w:spacing w:before="64" w:after="283"/>
        <w:jc w:val="both"/>
        <w:rPr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1.2 Обоснование выбора PostgreSQL</w:t>
      </w:r>
    </w:p>
    <w:tbl>
      <w:tblPr>
        <w:tblW w:w="1000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3"/>
        <w:gridCol w:w="1134"/>
        <w:gridCol w:w="883"/>
        <w:gridCol w:w="1364"/>
        <w:gridCol w:w="1241"/>
        <w:gridCol w:w="859"/>
        <w:gridCol w:w="1527"/>
        <w:gridCol w:w="1418"/>
      </w:tblGrid>
      <w:tr>
        <w:trPr>
          <w:tblHeader w:val="true"/>
        </w:trPr>
        <w:tc>
          <w:tcPr>
            <w:tcW w:w="1583" w:type="dxa"/>
            <w:tcBorders/>
            <w:vAlign w:val="center"/>
          </w:tcPr>
          <w:p>
            <w:pPr>
              <w:pStyle w:val="Style15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СУБД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Style15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Лицензия</w:t>
            </w:r>
          </w:p>
        </w:tc>
        <w:tc>
          <w:tcPr>
            <w:tcW w:w="883" w:type="dxa"/>
            <w:tcBorders/>
            <w:vAlign w:val="center"/>
          </w:tcPr>
          <w:p>
            <w:pPr>
              <w:pStyle w:val="Style15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ACID</w:t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Style15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Расшир</w:t>
            </w:r>
            <w:r>
              <w:rPr>
                <w:b w:val="false"/>
                <w:bCs w:val="false"/>
                <w:sz w:val="24"/>
                <w:szCs w:val="24"/>
              </w:rPr>
              <w:t>я-</w:t>
            </w:r>
            <w:r>
              <w:rPr>
                <w:b w:val="false"/>
                <w:bCs w:val="false"/>
                <w:sz w:val="24"/>
                <w:szCs w:val="24"/>
              </w:rPr>
              <w:t xml:space="preserve">ть </w:t>
            </w:r>
          </w:p>
        </w:tc>
        <w:tc>
          <w:tcPr>
            <w:tcW w:w="1241" w:type="dxa"/>
            <w:tcBorders/>
            <w:vAlign w:val="center"/>
          </w:tcPr>
          <w:p>
            <w:pPr>
              <w:pStyle w:val="Style15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Надёжн-</w:t>
            </w:r>
            <w:r>
              <w:rPr>
                <w:b w:val="false"/>
                <w:bCs w:val="false"/>
                <w:sz w:val="24"/>
                <w:szCs w:val="24"/>
              </w:rPr>
              <w:t>ть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Style15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JSON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Style15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Репликация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15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Платф</w:t>
            </w:r>
            <w:r>
              <w:rPr>
                <w:b w:val="false"/>
                <w:bCs w:val="false"/>
                <w:sz w:val="24"/>
                <w:szCs w:val="24"/>
              </w:rPr>
              <w:t>орма</w:t>
            </w:r>
          </w:p>
        </w:tc>
      </w:tr>
      <w:tr>
        <w:trPr/>
        <w:tc>
          <w:tcPr>
            <w:tcW w:w="1583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PostgreSQL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BSD</w:t>
            </w:r>
          </w:p>
        </w:tc>
        <w:tc>
          <w:tcPr>
            <w:tcW w:w="883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241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Высокая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Встроенная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Кросс</w:t>
            </w:r>
          </w:p>
        </w:tc>
      </w:tr>
      <w:tr>
        <w:trPr/>
        <w:tc>
          <w:tcPr>
            <w:tcW w:w="1583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MySQL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GPL</w:t>
            </w:r>
          </w:p>
        </w:tc>
        <w:tc>
          <w:tcPr>
            <w:tcW w:w="883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Частично</w:t>
            </w:r>
          </w:p>
        </w:tc>
        <w:tc>
          <w:tcPr>
            <w:tcW w:w="1241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Высокая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Огранич.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Дополн.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Кросс</w:t>
            </w:r>
          </w:p>
        </w:tc>
      </w:tr>
      <w:tr>
        <w:trPr/>
        <w:tc>
          <w:tcPr>
            <w:tcW w:w="1583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MariaDB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GPL</w:t>
            </w:r>
          </w:p>
        </w:tc>
        <w:tc>
          <w:tcPr>
            <w:tcW w:w="883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241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Высокая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Кросс</w:t>
            </w:r>
          </w:p>
        </w:tc>
      </w:tr>
      <w:tr>
        <w:trPr/>
        <w:tc>
          <w:tcPr>
            <w:tcW w:w="1583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MS SQL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Проп.</w:t>
            </w:r>
          </w:p>
        </w:tc>
        <w:tc>
          <w:tcPr>
            <w:tcW w:w="883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Частично</w:t>
            </w:r>
          </w:p>
        </w:tc>
        <w:tc>
          <w:tcPr>
            <w:tcW w:w="1241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Высокая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Win, Linux</w:t>
            </w:r>
          </w:p>
        </w:tc>
      </w:tr>
      <w:tr>
        <w:trPr/>
        <w:tc>
          <w:tcPr>
            <w:tcW w:w="1583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Oracle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Проп.</w:t>
            </w:r>
          </w:p>
        </w:tc>
        <w:tc>
          <w:tcPr>
            <w:tcW w:w="883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241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Очень высокая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Кросс</w:t>
            </w:r>
          </w:p>
        </w:tc>
      </w:tr>
      <w:tr>
        <w:trPr/>
        <w:tc>
          <w:tcPr>
            <w:tcW w:w="1583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SQLite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Public</w:t>
            </w:r>
          </w:p>
        </w:tc>
        <w:tc>
          <w:tcPr>
            <w:tcW w:w="883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Нет</w:t>
            </w:r>
          </w:p>
        </w:tc>
        <w:tc>
          <w:tcPr>
            <w:tcW w:w="1241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Средняя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Да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Нет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14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Встр.</w:t>
            </w:r>
          </w:p>
        </w:tc>
      </w:tr>
    </w:tbl>
    <w:p>
      <w:pPr>
        <w:pStyle w:val="BodyText"/>
        <w:spacing w:lineRule="auto" w:line="240" w:before="64" w:after="283"/>
        <w:jc w:val="both"/>
        <w:rPr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</w:r>
    </w:p>
    <w:p>
      <w:pPr>
        <w:pStyle w:val="BodyText"/>
        <w:spacing w:lineRule="auto" w:line="240" w:before="64" w:after="283"/>
        <w:jc w:val="both"/>
        <w:rPr>
          <w:b w:val="false"/>
          <w:bCs w:val="false"/>
          <w:sz w:val="27"/>
          <w:szCs w:val="27"/>
        </w:rPr>
      </w:pPr>
      <w:r>
        <w:rPr>
          <w:b w:val="false"/>
          <w:bCs w:val="false"/>
          <w:sz w:val="28"/>
          <w:szCs w:val="28"/>
        </w:rPr>
        <w:t xml:space="preserve">Для выполнения задач в рамках производственной практики была выбрана система управления базами данных </w:t>
      </w:r>
      <w:r>
        <w:rPr>
          <w:rStyle w:val="Strong"/>
          <w:b w:val="false"/>
          <w:bCs w:val="false"/>
          <w:sz w:val="28"/>
          <w:szCs w:val="28"/>
        </w:rPr>
        <w:t>PostgreSQL</w:t>
      </w:r>
      <w:r>
        <w:rPr>
          <w:b w:val="false"/>
          <w:bCs w:val="false"/>
          <w:sz w:val="28"/>
          <w:szCs w:val="28"/>
        </w:rPr>
        <w:t>. Этот выбор обусловлен следующими причинами: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sz w:val="27"/>
          <w:szCs w:val="27"/>
        </w:rPr>
      </w:pPr>
      <w:r>
        <w:rPr>
          <w:rStyle w:val="Strong"/>
          <w:b w:val="false"/>
          <w:bCs w:val="false"/>
          <w:sz w:val="28"/>
          <w:szCs w:val="28"/>
        </w:rPr>
        <w:t>PostgreSQL</w:t>
      </w:r>
      <w:r>
        <w:rPr>
          <w:b w:val="false"/>
          <w:bCs w:val="false"/>
          <w:sz w:val="28"/>
          <w:szCs w:val="28"/>
        </w:rPr>
        <w:t xml:space="preserve"> является свободно распространяемой и полностью бесплатной СУБД с открытым исходным кодом.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sz w:val="27"/>
          <w:szCs w:val="27"/>
        </w:rPr>
      </w:pPr>
      <w:r>
        <w:rPr>
          <w:b w:val="false"/>
          <w:bCs w:val="false"/>
          <w:sz w:val="28"/>
          <w:szCs w:val="28"/>
        </w:rPr>
        <w:t xml:space="preserve">Система поддерживает транзакционность и гарантирует соответствие требованиям </w:t>
      </w:r>
      <w:r>
        <w:rPr>
          <w:rStyle w:val="Strong"/>
          <w:b w:val="false"/>
          <w:bCs w:val="false"/>
          <w:sz w:val="28"/>
          <w:szCs w:val="28"/>
        </w:rPr>
        <w:t>ACID</w:t>
      </w:r>
      <w:r>
        <w:rPr>
          <w:b w:val="false"/>
          <w:bCs w:val="false"/>
          <w:sz w:val="28"/>
          <w:szCs w:val="28"/>
        </w:rPr>
        <w:t>, что обеспечивает высокий уровень надёжности.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sz w:val="27"/>
          <w:szCs w:val="27"/>
        </w:rPr>
      </w:pPr>
      <w:r>
        <w:rPr>
          <w:b w:val="false"/>
          <w:bCs w:val="false"/>
          <w:sz w:val="28"/>
          <w:szCs w:val="28"/>
        </w:rPr>
        <w:t xml:space="preserve">PostgreSQL позволяет эффективно обрабатывать сложные запросы, поддерживает </w:t>
      </w:r>
      <w:r>
        <w:rPr>
          <w:rStyle w:val="Strong"/>
          <w:b w:val="false"/>
          <w:bCs w:val="false"/>
          <w:sz w:val="28"/>
          <w:szCs w:val="28"/>
        </w:rPr>
        <w:t>оконные функции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Style w:val="Strong"/>
          <w:b w:val="false"/>
          <w:bCs w:val="false"/>
          <w:sz w:val="28"/>
          <w:szCs w:val="28"/>
        </w:rPr>
        <w:t>CTE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Style w:val="Strong"/>
          <w:b w:val="false"/>
          <w:bCs w:val="false"/>
          <w:sz w:val="28"/>
          <w:szCs w:val="28"/>
        </w:rPr>
        <w:t>полнотекстовый поиск</w:t>
      </w:r>
      <w:r>
        <w:rPr>
          <w:b w:val="false"/>
          <w:bCs w:val="false"/>
          <w:sz w:val="28"/>
          <w:szCs w:val="28"/>
        </w:rPr>
        <w:t xml:space="preserve"> и другие современные механизмы работы с данными.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sz w:val="27"/>
          <w:szCs w:val="27"/>
        </w:rPr>
      </w:pPr>
      <w:r>
        <w:rPr>
          <w:b w:val="false"/>
          <w:bCs w:val="false"/>
          <w:sz w:val="28"/>
          <w:szCs w:val="28"/>
        </w:rPr>
        <w:t xml:space="preserve">Поддержка </w:t>
      </w:r>
      <w:r>
        <w:rPr>
          <w:rStyle w:val="Strong"/>
          <w:b w:val="false"/>
          <w:bCs w:val="false"/>
          <w:sz w:val="28"/>
          <w:szCs w:val="28"/>
        </w:rPr>
        <w:t>масштабируемости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Style w:val="Strong"/>
          <w:b w:val="false"/>
          <w:bCs w:val="false"/>
          <w:sz w:val="28"/>
          <w:szCs w:val="28"/>
        </w:rPr>
        <w:t>репликации</w:t>
      </w:r>
      <w:r>
        <w:rPr>
          <w:b w:val="false"/>
          <w:bCs w:val="false"/>
          <w:sz w:val="28"/>
          <w:szCs w:val="28"/>
        </w:rPr>
        <w:t xml:space="preserve"> и </w:t>
      </w:r>
      <w:r>
        <w:rPr>
          <w:rStyle w:val="Strong"/>
          <w:b w:val="false"/>
          <w:bCs w:val="false"/>
          <w:sz w:val="28"/>
          <w:szCs w:val="28"/>
        </w:rPr>
        <w:t>шардирования</w:t>
      </w:r>
      <w:r>
        <w:rPr>
          <w:b w:val="false"/>
          <w:bCs w:val="false"/>
          <w:sz w:val="28"/>
          <w:szCs w:val="28"/>
        </w:rPr>
        <w:t xml:space="preserve"> делает её подходящей для систем, работающих в режиме реального времени.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sz w:val="27"/>
          <w:szCs w:val="27"/>
        </w:rPr>
      </w:pPr>
      <w:r>
        <w:rPr>
          <w:b w:val="false"/>
          <w:bCs w:val="false"/>
          <w:sz w:val="28"/>
          <w:szCs w:val="28"/>
        </w:rPr>
        <w:t xml:space="preserve">PostgreSQL обладает мощными средствами работы с </w:t>
      </w:r>
      <w:r>
        <w:rPr>
          <w:rStyle w:val="Strong"/>
          <w:b w:val="false"/>
          <w:bCs w:val="false"/>
          <w:sz w:val="28"/>
          <w:szCs w:val="28"/>
        </w:rPr>
        <w:t>JSON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Style w:val="Strong"/>
          <w:b w:val="false"/>
          <w:bCs w:val="false"/>
          <w:sz w:val="28"/>
          <w:szCs w:val="28"/>
        </w:rPr>
        <w:t>массивами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Style w:val="Strong"/>
          <w:b w:val="false"/>
          <w:bCs w:val="false"/>
          <w:sz w:val="28"/>
          <w:szCs w:val="28"/>
        </w:rPr>
        <w:t>геоданными</w:t>
      </w:r>
      <w:r>
        <w:rPr>
          <w:b w:val="false"/>
          <w:bCs w:val="false"/>
          <w:sz w:val="28"/>
          <w:szCs w:val="28"/>
        </w:rPr>
        <w:t xml:space="preserve"> и другими полуструктурированными форматами.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Расширяемость позволяет добавлять собственные функции, типы данных и операторы, что особенно полезно в задачах технического контроля.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Активное сообщество, регулярные обновления и богатая экосистема делают PostgreSQL зрелым и надёжным решением для промышленныВывод</w:t>
      </w:r>
    </w:p>
    <w:p>
      <w:pPr>
        <w:pStyle w:val="BodyText"/>
        <w:spacing w:lineRule="auto" w:line="240" w:before="64" w:after="283"/>
        <w:jc w:val="both"/>
        <w:rPr>
          <w:sz w:val="27"/>
          <w:szCs w:val="27"/>
        </w:rPr>
      </w:pPr>
      <w:r>
        <w:rPr>
          <w:b w:val="false"/>
          <w:bCs w:val="false"/>
          <w:sz w:val="28"/>
          <w:szCs w:val="28"/>
        </w:rPr>
        <w:tab/>
        <w:t xml:space="preserve">Изучив популярные СУБД, было принято решение использовать </w:t>
      </w:r>
      <w:r>
        <w:rPr>
          <w:rStyle w:val="Strong"/>
          <w:b w:val="false"/>
          <w:bCs w:val="false"/>
          <w:sz w:val="28"/>
          <w:szCs w:val="28"/>
        </w:rPr>
        <w:t>PostgreSQL</w:t>
      </w:r>
      <w:r>
        <w:rPr>
          <w:b w:val="false"/>
          <w:bCs w:val="false"/>
          <w:sz w:val="28"/>
          <w:szCs w:val="28"/>
        </w:rPr>
        <w:t>. Она оптимально подходит для задач, связанных с автоматизацией, хранением больших объёмов структурированных и полуструктурированных данных, аналитикой и интеграцией с другими информационными системами.</w:t>
      </w:r>
    </w:p>
    <w:p>
      <w:pPr>
        <w:pStyle w:val="Heading2"/>
        <w:spacing w:before="64" w:after="283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 2. Выбор предметной области</w:t>
      </w:r>
    </w:p>
    <w:p>
      <w:pPr>
        <w:pStyle w:val="BodyText"/>
        <w:spacing w:lineRule="auto" w:line="240" w:before="64" w:after="283"/>
        <w:jc w:val="both"/>
        <w:rPr>
          <w:sz w:val="27"/>
          <w:szCs w:val="27"/>
        </w:rPr>
      </w:pPr>
      <w:r>
        <w:rPr>
          <w:b w:val="false"/>
          <w:bCs w:val="false"/>
          <w:sz w:val="28"/>
          <w:szCs w:val="28"/>
        </w:rPr>
        <w:t>Выбранная предметная область:</w:t>
        <w:br/>
        <w:tab/>
      </w:r>
      <w:r>
        <w:rPr>
          <w:rStyle w:val="Strong"/>
          <w:b w:val="false"/>
          <w:bCs w:val="false"/>
          <w:sz w:val="28"/>
          <w:szCs w:val="28"/>
        </w:rPr>
        <w:t>База данных для хранения результатов автоматического обнаружения дефектов автомобильных кузовов на конвейере.</w:t>
      </w:r>
    </w:p>
    <w:p>
      <w:pPr>
        <w:pStyle w:val="Heading3"/>
        <w:spacing w:before="64" w:after="283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Обоснование выбора</w:t>
      </w:r>
    </w:p>
    <w:p>
      <w:pPr>
        <w:pStyle w:val="BodyText"/>
        <w:spacing w:lineRule="auto" w:line="240" w:before="64" w:after="283"/>
        <w:jc w:val="both"/>
        <w:rPr>
          <w:sz w:val="27"/>
          <w:szCs w:val="27"/>
        </w:rPr>
      </w:pPr>
      <w:r>
        <w:rPr>
          <w:b w:val="false"/>
          <w:bCs w:val="false"/>
          <w:sz w:val="28"/>
          <w:szCs w:val="28"/>
        </w:rPr>
        <w:tab/>
        <w:t xml:space="preserve">Современные автопроизводства активно внедряют технологии </w:t>
      </w:r>
      <w:r>
        <w:rPr>
          <w:rStyle w:val="Strong"/>
          <w:b w:val="false"/>
          <w:bCs w:val="false"/>
          <w:sz w:val="28"/>
          <w:szCs w:val="28"/>
        </w:rPr>
        <w:t>автоматического контроля качества</w:t>
      </w:r>
      <w:r>
        <w:rPr>
          <w:b w:val="false"/>
          <w:bCs w:val="false"/>
          <w:sz w:val="28"/>
          <w:szCs w:val="28"/>
        </w:rPr>
        <w:t xml:space="preserve"> на этапе сборки и окраски кузовов. Системы технического зрения, тепловизоры, ультразвуковые и лазерные датчики в режиме реального времени фиксируют следующие параметры: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наличие трещин, царапин, вмятин, сколов, неровностей покрытия;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координаты и размеры обнаруженных дефектов;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этап или участок обнаружения (сварка, покраска, сборка);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дата, время и смена;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идентификатор кузова и производственной партии;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результаты автоматической классификации (тип дефекта, уровень критичности);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изображения или видеозаписи дефектов.</w:t>
      </w:r>
    </w:p>
    <w:p>
      <w:pPr>
        <w:pStyle w:val="BodyText"/>
        <w:spacing w:lineRule="auto" w:line="240" w:before="64" w:after="283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Актуальность хранения и анализа этих данных обоснована следующими факторами: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необходимость документального подтверждения качества выпускаемой продукции;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выявление системных проблем (например, ошибка в роботе-сварщике или неисправность распылителя краски);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оперативное принятие решений об устранении дефектов;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интеграция с ERP/MES-системами и системами планирования производства;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возможность аналитики, построения отчётности, визуализации на панели управления.</w:t>
      </w:r>
    </w:p>
    <w:p>
      <w:pPr>
        <w:pStyle w:val="BodyText"/>
        <w:spacing w:lineRule="auto" w:line="240" w:before="64" w:after="283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этих задач требуется надёжная и гибкая база данных, обеспечивающая: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высокую скорость записи и чтения;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устойчивость к сбоям и защиту от потерь данных;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хранение большого массива информации (в том числе изображений/видео по ссылке);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гибкую фильтрацию и отчётность по параметрам;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разграничение прав доступа по ролям (оператор, инженер, администратор).</w:t>
      </w:r>
    </w:p>
    <w:p>
      <w:pPr>
        <w:pStyle w:val="BodyText"/>
        <w:spacing w:lineRule="auto" w:line="240" w:before="64" w:after="283"/>
        <w:jc w:val="both"/>
        <w:rPr>
          <w:sz w:val="27"/>
          <w:szCs w:val="27"/>
        </w:rPr>
      </w:pPr>
      <w:r>
        <w:rPr>
          <w:b w:val="false"/>
          <w:bCs w:val="false"/>
          <w:sz w:val="28"/>
          <w:szCs w:val="28"/>
        </w:rPr>
        <w:t xml:space="preserve">Выбранная СУБД </w:t>
      </w:r>
      <w:r>
        <w:rPr>
          <w:rStyle w:val="Strong"/>
          <w:b w:val="false"/>
          <w:bCs w:val="false"/>
          <w:sz w:val="28"/>
          <w:szCs w:val="28"/>
        </w:rPr>
        <w:t>PostgreSQL</w:t>
      </w:r>
      <w:r>
        <w:rPr>
          <w:b w:val="false"/>
          <w:bCs w:val="false"/>
          <w:sz w:val="28"/>
          <w:szCs w:val="28"/>
        </w:rPr>
        <w:t xml:space="preserve"> соответствует всем этим требованиям, благодаря: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поддержке полнотекстового поиска, индексирования и геометрических типов данных (например, для хранения координат дефекта);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расширенной работе с временными рядами;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возможности масштабирования и резервного копирования;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lineRule="auto" w:line="240" w:before="64" w:after="283"/>
        <w:ind w:hanging="283" w:left="709"/>
        <w:jc w:val="both"/>
        <w:rPr>
          <w:sz w:val="27"/>
          <w:szCs w:val="27"/>
        </w:rPr>
      </w:pPr>
      <w:r>
        <w:rPr>
          <w:b w:val="false"/>
          <w:bCs w:val="false"/>
          <w:sz w:val="28"/>
          <w:szCs w:val="28"/>
        </w:rPr>
        <w:t xml:space="preserve">модульной архитектуре и поддержке сторонних расширений (например, </w:t>
      </w:r>
      <w:r>
        <w:rPr>
          <w:rStyle w:val="Style10"/>
          <w:b w:val="false"/>
          <w:bCs w:val="false"/>
          <w:sz w:val="28"/>
          <w:szCs w:val="28"/>
        </w:rPr>
        <w:t>PostGIS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Style w:val="Style10"/>
          <w:b w:val="false"/>
          <w:bCs w:val="false"/>
          <w:sz w:val="28"/>
          <w:szCs w:val="28"/>
        </w:rPr>
        <w:t>pg_partman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Style w:val="Style10"/>
          <w:b w:val="false"/>
          <w:bCs w:val="false"/>
          <w:sz w:val="28"/>
          <w:szCs w:val="28"/>
        </w:rPr>
        <w:t>timescaledb</w:t>
      </w:r>
      <w:r>
        <w:rPr>
          <w:b w:val="false"/>
          <w:bCs w:val="false"/>
          <w:sz w:val="28"/>
          <w:szCs w:val="28"/>
        </w:rPr>
        <w:t>).</w:t>
      </w:r>
    </w:p>
    <w:p>
      <w:pPr>
        <w:pStyle w:val="Heading3"/>
        <w:spacing w:before="64" w:after="283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Вывод:</w:t>
      </w:r>
    </w:p>
    <w:p>
      <w:pPr>
        <w:pStyle w:val="BodyText"/>
        <w:spacing w:lineRule="auto" w:line="240" w:before="64" w:after="283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База данных для системы обнару</w:t>
      </w:r>
      <w:r>
        <w:rPr>
          <w:sz w:val="28"/>
          <w:szCs w:val="28"/>
        </w:rPr>
        <w:t>жения дефектов кузовов автомобилей на конвейере — это технологически и практически значимая предметная область, отвечающая задачам современной промышленной автоматизации. PostgreSQL позволяет реализовать такую систему с учётом всех требований к надёжности, масштабируемости и аналитике.</w:t>
      </w:r>
    </w:p>
    <w:p>
      <w:pPr>
        <w:pStyle w:val="BodyText"/>
        <w:spacing w:lineRule="auto" w:line="240" w:before="64" w:after="283"/>
        <w:jc w:val="both"/>
        <w:rPr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</w:r>
    </w:p>
    <w:p>
      <w:pPr>
        <w:pStyle w:val="normal1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11" w:leader="none"/>
        </w:tabs>
        <w:spacing w:lineRule="auto" w:line="302" w:before="0" w:after="0"/>
        <w:ind w:hanging="265" w:left="411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Задание 3.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Составление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Техническо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го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разработку базы данных 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tabs>
          <w:tab w:val="clear" w:pos="720"/>
          <w:tab w:val="left" w:pos="411" w:leader="none"/>
        </w:tabs>
        <w:spacing w:lineRule="auto" w:line="302" w:before="0" w:after="0"/>
        <w:ind w:hanging="0" w:left="411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istParagraph"/>
        <w:tabs>
          <w:tab w:val="clear" w:pos="720"/>
          <w:tab w:val="left" w:pos="721" w:leader="none"/>
        </w:tabs>
        <w:spacing w:lineRule="auto" w:line="358" w:before="0" w:after="0"/>
        <w:ind w:hanging="360" w:left="721" w:right="134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>Техническое</w:t>
      </w:r>
      <w:r>
        <w:rPr>
          <w:rFonts w:ascii="Times New Roman" w:hAnsi="Times New Roman"/>
          <w:b w:val="false"/>
          <w:bCs w:val="false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>задание</w:t>
      </w:r>
      <w:r>
        <w:rPr>
          <w:rFonts w:ascii="Times New Roman" w:hAnsi="Times New Roman"/>
          <w:b w:val="false"/>
          <w:bCs w:val="false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>на</w:t>
      </w:r>
      <w:r>
        <w:rPr>
          <w:rFonts w:ascii="Times New Roman" w:hAnsi="Times New Roman"/>
          <w:b w:val="false"/>
          <w:bCs w:val="false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>разработку</w:t>
      </w:r>
      <w:r>
        <w:rPr>
          <w:rFonts w:ascii="Times New Roman" w:hAnsi="Times New Roman"/>
          <w:b w:val="false"/>
          <w:bCs w:val="false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>базы</w:t>
      </w:r>
      <w:r>
        <w:rPr>
          <w:rFonts w:ascii="Times New Roman" w:hAnsi="Times New Roman"/>
          <w:b w:val="false"/>
          <w:bCs w:val="false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 xml:space="preserve">данных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>(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База</w:t>
      </w:r>
      <w:r>
        <w:rPr>
          <w:rFonts w:eastAsia="Microsoft Sans Serif" w:cs="Microsoft Sans Serif" w:ascii="Times New Roman" w:hAnsi="Times New Roman"/>
          <w:b w:val="false"/>
          <w:bCs w:val="false"/>
          <w:spacing w:val="12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данных</w:t>
      </w:r>
      <w:r>
        <w:rPr>
          <w:rFonts w:eastAsia="Microsoft Sans Serif" w:cs="Microsoft Sans Serif" w:ascii="Times New Roman" w:hAnsi="Times New Roman"/>
          <w:b w:val="false"/>
          <w:bCs w:val="false"/>
          <w:spacing w:val="12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для</w:t>
      </w:r>
      <w:r>
        <w:rPr>
          <w:rFonts w:eastAsia="Microsoft Sans Serif" w:cs="Microsoft Sans Serif" w:ascii="Times New Roman" w:hAnsi="Times New Roman"/>
          <w:b w:val="false"/>
          <w:bCs w:val="false"/>
          <w:spacing w:val="12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системы</w:t>
      </w:r>
      <w:r>
        <w:rPr>
          <w:rFonts w:eastAsia="Microsoft Sans Serif" w:cs="Microsoft Sans Serif" w:ascii="Times New Roman" w:hAnsi="Times New Roman"/>
          <w:b w:val="false"/>
          <w:bCs w:val="false"/>
          <w:spacing w:val="14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обнаружения</w:t>
      </w:r>
      <w:r>
        <w:rPr>
          <w:rFonts w:eastAsia="Microsoft Sans Serif" w:cs="Microsoft Sans Serif" w:ascii="Times New Roman" w:hAnsi="Times New Roman"/>
          <w:b w:val="false"/>
          <w:bCs w:val="false"/>
          <w:spacing w:val="10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дефектов</w:t>
      </w:r>
      <w:r>
        <w:rPr>
          <w:rFonts w:eastAsia="Microsoft Sans Serif" w:cs="Microsoft Sans Serif" w:ascii="Times New Roman" w:hAnsi="Times New Roman"/>
          <w:b w:val="false"/>
          <w:bCs w:val="false"/>
          <w:spacing w:val="12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автомобильных</w:t>
      </w:r>
      <w:r>
        <w:rPr>
          <w:rFonts w:eastAsia="Microsoft Sans Serif" w:cs="Microsoft Sans Serif" w:ascii="Times New Roman" w:hAnsi="Times New Roman"/>
          <w:b w:val="false"/>
          <w:bCs w:val="false"/>
          <w:spacing w:val="12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кузовов</w:t>
      </w:r>
      <w:r>
        <w:rPr>
          <w:rFonts w:eastAsia="Microsoft Sans Serif" w:cs="Microsoft Sans Serif" w:ascii="Times New Roman" w:hAnsi="Times New Roman"/>
          <w:b w:val="false"/>
          <w:bCs w:val="false"/>
          <w:spacing w:val="12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 xml:space="preserve">на </w:t>
      </w:r>
      <w:r>
        <w:rPr>
          <w:rFonts w:eastAsia="Microsoft Sans Serif" w:cs="Microsoft Sans Serif" w:ascii="Times New Roman" w:hAnsi="Times New Roman"/>
          <w:b w:val="false"/>
          <w:bCs w:val="false"/>
          <w:spacing w:val="-2"/>
          <w:sz w:val="28"/>
          <w:szCs w:val="28"/>
          <w:lang w:val="ru-RU" w:eastAsia="en-US" w:bidi="ar-SA"/>
        </w:rPr>
        <w:t>конвейере</w:t>
      </w:r>
      <w:r>
        <w:rPr>
          <w:rFonts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ListParagraph"/>
        <w:tabs>
          <w:tab w:val="clear" w:pos="720"/>
          <w:tab w:val="left" w:pos="721" w:leader="none"/>
        </w:tabs>
        <w:spacing w:lineRule="auto" w:line="358" w:before="0" w:after="0"/>
        <w:ind w:hanging="360" w:left="721" w:right="134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tabs>
          <w:tab w:val="clear" w:pos="720"/>
          <w:tab w:val="left" w:pos="721" w:leader="none"/>
        </w:tabs>
        <w:spacing w:lineRule="auto" w:line="358" w:before="0" w:after="0"/>
        <w:ind w:hanging="0" w:left="0" w:right="113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a. Описание целей и задач БД</w:t>
      </w:r>
    </w:p>
    <w:p>
      <w:pPr>
        <w:pStyle w:val="BodyText"/>
        <w:tabs>
          <w:tab w:val="clear" w:pos="720"/>
          <w:tab w:val="left" w:pos="721" w:leader="none"/>
        </w:tabs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Цель:</w:t>
      </w: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br/>
        <w:t>Создание реляционной базы данных для хранения, анализа и отслеживания результатов автоматического контроля качества кузовов автомобилей на конвейерной линии.</w:t>
      </w:r>
    </w:p>
    <w:p>
      <w:pPr>
        <w:pStyle w:val="BodyText"/>
        <w:tabs>
          <w:tab w:val="clear" w:pos="720"/>
          <w:tab w:val="left" w:pos="721" w:leader="none"/>
        </w:tabs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Задачи: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Автоматизация сбора, хранения и анализа данных о дефектах кузовов;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Обеспечение удобного поиска и фильтрации данных по дате, типу дефекта, кузову и др.;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Интеграция с системами визуального контроля, промышленными камерами, датчиками и ERP/MES-системами;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Поддержка формирования отчётов и аналитики для производственного контроля;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Обеспечение разграниченного доступа к данным по ролям.</w:t>
      </w:r>
    </w:p>
    <w:p>
      <w:pPr>
        <w:pStyle w:val="Heading3"/>
        <w:tabs>
          <w:tab w:val="clear" w:pos="720"/>
          <w:tab w:val="left" w:pos="721" w:leader="none"/>
        </w:tabs>
        <w:spacing w:lineRule="auto" w:line="358" w:before="0" w:after="283"/>
        <w:jc w:val="both"/>
        <w:rPr>
          <w:rFonts w:ascii="Times New Roman" w:hAnsi="Times New Roman" w:eastAsia="Microsoft Sans Serif" w:cs="Microsoft Sans Serif"/>
          <w:b w:val="false"/>
          <w:bCs w:val="false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b. Требования к функциональности</w:t>
      </w:r>
    </w:p>
    <w:p>
      <w:pPr>
        <w:pStyle w:val="BodyText"/>
        <w:tabs>
          <w:tab w:val="clear" w:pos="720"/>
          <w:tab w:val="left" w:pos="721" w:leader="none"/>
        </w:tabs>
        <w:spacing w:lineRule="auto" w:line="358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Система должна обеспечивать: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Регистрацию каждого кузова, поступающего на контроль (уникальный идентификатор, дата и время);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Хранение данных о результатах визуального и сенсорного контроля;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Фиксацию каждого выявленного дефекта с указанием: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lineRule="auto" w:line="358"/>
        <w:ind w:hanging="283" w:left="1418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типа дефекта (вмятина, трещина, царапина, покрас, недокрас и т.д.),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lineRule="auto" w:line="358"/>
        <w:ind w:hanging="283" w:left="1418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координат расположения,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lineRule="auto" w:line="358"/>
        <w:ind w:hanging="283" w:left="1418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степени серьёзности;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Возможность хранения фотографий или видео дефекта (в виде ссылок или путей);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Формирование отчётов по сменам, участкам, типам дефектов, операторам;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Поиск и фильтрация по любому из параметров;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Контроль доступа по ролям (оператор, инженер, контролёр, администратор).</w:t>
      </w:r>
    </w:p>
    <w:p>
      <w:pPr>
        <w:pStyle w:val="Heading3"/>
        <w:tabs>
          <w:tab w:val="clear" w:pos="720"/>
          <w:tab w:val="left" w:pos="721" w:leader="none"/>
        </w:tabs>
        <w:spacing w:lineRule="auto" w:line="358" w:before="0" w:after="283"/>
        <w:jc w:val="both"/>
        <w:rPr>
          <w:rFonts w:ascii="Times New Roman" w:hAnsi="Times New Roman" w:eastAsia="Microsoft Sans Serif" w:cs="Microsoft Sans Serif"/>
          <w:b w:val="false"/>
          <w:bCs w:val="false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c. Требования к данным</w:t>
      </w:r>
    </w:p>
    <w:p>
      <w:pPr>
        <w:pStyle w:val="BodyText"/>
        <w:tabs>
          <w:tab w:val="clear" w:pos="720"/>
          <w:tab w:val="left" w:pos="721" w:leader="none"/>
        </w:tabs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Типы данных: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Уникальный идентификатор кузова;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Марка автомобиля и модель;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Технические параметры (номер конвейера, смена, оператор, участок);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Дата и время проверки;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Тип, описание и координаты дефекта;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Фото/видео (ссылки);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Статус контроля (принят/забракован);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Исполнитель контроля (человек или автоматическая система).</w:t>
      </w:r>
    </w:p>
    <w:p>
      <w:pPr>
        <w:pStyle w:val="BodyText"/>
        <w:tabs>
          <w:tab w:val="clear" w:pos="720"/>
          <w:tab w:val="left" w:pos="721" w:leader="none"/>
        </w:tabs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Объёмы: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До 5 000 кузовов в день;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В среднем по 2–5 дефектов на кузов;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Хранение данных за минимум 3 года (~20–30 млн записей);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Фото/видео — по ссылке на хранилище (например, файловый сервер или объектное хранилище).</w:t>
      </w:r>
    </w:p>
    <w:p>
      <w:pPr>
        <w:pStyle w:val="BodyText"/>
        <w:tabs>
          <w:tab w:val="clear" w:pos="720"/>
          <w:tab w:val="left" w:pos="721" w:leader="none"/>
        </w:tabs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Источники данных: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Камеры и сенсоры автоматического контроля;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Ручной ввод оператором (при подтверждении/уточнении);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Системы производственного учёта (MES, ERP).</w:t>
      </w:r>
    </w:p>
    <w:p>
      <w:pPr>
        <w:pStyle w:val="Heading3"/>
        <w:tabs>
          <w:tab w:val="clear" w:pos="720"/>
          <w:tab w:val="left" w:pos="721" w:leader="none"/>
        </w:tabs>
        <w:spacing w:lineRule="auto" w:line="358" w:before="0" w:after="283"/>
        <w:jc w:val="both"/>
        <w:rPr>
          <w:rFonts w:ascii="Times New Roman" w:hAnsi="Times New Roman" w:eastAsia="Microsoft Sans Serif" w:cs="Microsoft Sans Serif"/>
          <w:b w:val="false"/>
          <w:bCs w:val="false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d. Ограничения</w:t>
      </w:r>
    </w:p>
    <w:p>
      <w:pPr>
        <w:pStyle w:val="BodyText"/>
        <w:tabs>
          <w:tab w:val="clear" w:pos="720"/>
          <w:tab w:val="left" w:pos="721" w:leader="none"/>
        </w:tabs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Производительность: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Минимальная задержка при записи дефектов с линии;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Мгновенный поиск по основным полям (дата, тип дефекта, ID кузова).</w:t>
      </w:r>
    </w:p>
    <w:p>
      <w:pPr>
        <w:pStyle w:val="BodyText"/>
        <w:tabs>
          <w:tab w:val="clear" w:pos="720"/>
          <w:tab w:val="left" w:pos="721" w:leader="none"/>
        </w:tabs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Безопасность: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Ролевая модель доступа (оператор, инженер, администратор);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Аудит действий пользователей;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Защита от изменения исторических данных.</w:t>
      </w:r>
    </w:p>
    <w:p>
      <w:pPr>
        <w:pStyle w:val="BodyText"/>
        <w:tabs>
          <w:tab w:val="clear" w:pos="720"/>
          <w:tab w:val="left" w:pos="721" w:leader="none"/>
        </w:tabs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Масштабируемость: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Возможность горизонтального масштабирования БД;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  <w:tab w:val="left" w:pos="12" w:leader="none"/>
        </w:tabs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Возможность добавления новых конвейеров, линий, моделей автомобилей.</w:t>
      </w:r>
    </w:p>
    <w:p>
      <w:pPr>
        <w:pStyle w:val="Heading3"/>
        <w:tabs>
          <w:tab w:val="clear" w:pos="720"/>
          <w:tab w:val="left" w:pos="721" w:leader="none"/>
        </w:tabs>
        <w:spacing w:lineRule="auto" w:line="358" w:before="0" w:after="283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e. Сроки и этапы разработки</w:t>
      </w:r>
    </w:p>
    <w:tbl>
      <w:tblPr>
        <w:tblW w:w="100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0"/>
        <w:gridCol w:w="7035"/>
        <w:gridCol w:w="1980"/>
      </w:tblGrid>
      <w:tr>
        <w:trPr>
          <w:tblHeader w:val="true"/>
        </w:trPr>
        <w:tc>
          <w:tcPr>
            <w:tcW w:w="990" w:type="dxa"/>
            <w:tcBorders/>
            <w:vAlign w:val="center"/>
          </w:tcPr>
          <w:p>
            <w:pPr>
              <w:pStyle w:val="Style15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Этап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Style15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Содержание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Style15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Срок</w:t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Анализ требований, проектирование структуры БД и сущностей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 день</w:t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2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Создание схемы БД, реализация таблиц и связей в PostgreSQL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 день</w:t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Импорт тестовых данных, написание основных SQL-запросов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 день</w:t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4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Реализация системы ролей и прав доступа (администратор, оператор)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 день</w:t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Тестирование БД, проверка целостности данных, подготовка отчета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1 день</w:t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Style14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8"/>
                <w:szCs w:val="28"/>
              </w:rPr>
              <w:t>Итого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Style14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8"/>
                <w:szCs w:val="28"/>
              </w:rPr>
              <w:t>Полный цикл разработки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Style14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8"/>
                <w:szCs w:val="28"/>
              </w:rPr>
              <w:t>5 рабочих дней</w:t>
            </w:r>
          </w:p>
        </w:tc>
      </w:tr>
    </w:tbl>
    <w:p>
      <w:pPr>
        <w:pStyle w:val="BodyText"/>
        <w:tabs>
          <w:tab w:val="clear" w:pos="720"/>
          <w:tab w:val="left" w:pos="721" w:leader="none"/>
        </w:tabs>
        <w:spacing w:lineRule="auto" w:line="358" w:before="0" w:after="283"/>
        <w:jc w:val="both"/>
        <w:rPr>
          <w:rFonts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562" w:leader="none"/>
        </w:tabs>
        <w:spacing w:lineRule="auto" w:line="242" w:before="88" w:after="0"/>
        <w:ind w:hanging="0" w:left="2" w:right="152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ER-диаграмма: Визуализирует взаимосвязи данных (сущностей), их характеристики и взаимодействия в базе данных.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91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191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6455" cy="4035425"/>
            <wp:effectExtent l="0" t="0" r="0" b="0"/>
            <wp:wrapSquare wrapText="largest"/>
            <wp:docPr id="1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03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12" w:after="0"/>
        <w:ind w:hanging="0" w:left="0" w:right="38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Рисунок 1 </w:t>
      </w:r>
      <w:r>
        <w:rPr>
          <w:rFonts w:eastAsia="Noto Sans Symbols" w:cs="Noto Sans Symbol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−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ER диаграмма</w:t>
      </w:r>
    </w:p>
    <w:p>
      <w:pPr>
        <w:sectPr>
          <w:footerReference w:type="even" r:id="rId21"/>
          <w:footerReference w:type="default" r:id="rId22"/>
          <w:footerReference w:type="first" r:id="rId23"/>
          <w:type w:val="nextPage"/>
          <w:pgSz w:w="11906" w:h="16838"/>
          <w:pgMar w:left="1417" w:right="283" w:gutter="0" w:header="0" w:top="860" w:footer="961" w:bottom="1160"/>
          <w:pgNumType w:fmt="decimal"/>
          <w:formProt w:val="false"/>
          <w:textDirection w:val="lrTb"/>
          <w:docGrid w:type="default" w:linePitch="100" w:charSpace="0"/>
        </w:sectPr>
        <w:pStyle w:val="normal1"/>
        <w:keepNext w:val="false"/>
        <w:keepLines w:val="false"/>
        <w:pageBreakBefore w:val="false"/>
        <w:widowControl w:val="false"/>
        <w:numPr>
          <w:ilvl w:val="1"/>
          <w:numId w:val="8"/>
        </w:numPr>
        <w:pBdr/>
        <w:shd w:val="clear" w:fill="auto"/>
        <w:tabs>
          <w:tab w:val="clear" w:pos="720"/>
          <w:tab w:val="left" w:pos="1499" w:leader="none"/>
        </w:tabs>
        <w:spacing w:lineRule="auto" w:line="240" w:before="196" w:after="0"/>
        <w:ind w:hanging="287" w:left="1499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Диаграмма вариантов использования.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6" w:after="0"/>
        <w:ind w:hanging="0" w:left="283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Внешний вид диаграммы вариантов использования рисунок 6.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8"/>
        </w:numPr>
        <w:pBdr/>
        <w:shd w:val="clear" w:fill="auto"/>
        <w:tabs>
          <w:tab w:val="clear" w:pos="720"/>
          <w:tab w:val="left" w:pos="1499" w:leader="none"/>
        </w:tabs>
        <w:spacing w:lineRule="auto" w:line="240" w:before="168" w:after="0"/>
        <w:ind w:hanging="287" w:left="1499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Диаграмма последовательностей.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1" w:after="0"/>
        <w:ind w:hanging="0" w:left="283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Внешний вид диаграммы последовательности рисунок 7.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8"/>
        </w:numPr>
        <w:pBdr/>
        <w:shd w:val="clear" w:fill="auto"/>
        <w:tabs>
          <w:tab w:val="clear" w:pos="720"/>
          <w:tab w:val="left" w:pos="1507" w:leader="none"/>
        </w:tabs>
        <w:spacing w:lineRule="auto" w:line="240" w:before="153" w:after="0"/>
        <w:ind w:hanging="266" w:left="1507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Диаграмма компонентов.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1441450</wp:posOffset>
            </wp:positionH>
            <wp:positionV relativeFrom="paragraph">
              <wp:posOffset>151765</wp:posOffset>
            </wp:positionV>
            <wp:extent cx="3347085" cy="2693035"/>
            <wp:effectExtent l="0" t="0" r="0" b="0"/>
            <wp:wrapTopAndBottom/>
            <wp:docPr id="16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69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2" w:after="0"/>
        <w:ind w:hanging="0" w:left="5" w:right="38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Рисунок 2 </w:t>
      </w:r>
      <w:r>
        <w:rPr>
          <w:rFonts w:eastAsia="Noto Sans Symbols" w:cs="Noto Sans Symbol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−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Диаграмма компонентов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426" w:leader="none"/>
        </w:tabs>
        <w:spacing w:lineRule="auto" w:line="240" w:before="188" w:after="0"/>
        <w:ind w:hanging="280" w:left="426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Диаграмма пакетов.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5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1269365</wp:posOffset>
            </wp:positionH>
            <wp:positionV relativeFrom="paragraph">
              <wp:posOffset>278765</wp:posOffset>
            </wp:positionV>
            <wp:extent cx="3475990" cy="1929130"/>
            <wp:effectExtent l="0" t="0" r="0" b="0"/>
            <wp:wrapTopAndBottom/>
            <wp:docPr id="17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192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61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38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Рисунок 3 </w:t>
      </w:r>
      <w:r>
        <w:rPr>
          <w:rFonts w:eastAsia="Noto Sans Symbols" w:cs="Noto Sans Symbol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−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Диаграмма пакетов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9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499" w:leader="none"/>
        </w:tabs>
        <w:spacing w:lineRule="auto" w:line="240" w:before="0" w:after="0"/>
        <w:ind w:hanging="287" w:left="1499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Диаграмма деятельности.</w:t>
      </w:r>
    </w:p>
    <w:p>
      <w:pPr>
        <w:sectPr>
          <w:footerReference w:type="even" r:id="rId26"/>
          <w:footerReference w:type="default" r:id="rId27"/>
          <w:footerReference w:type="first" r:id="rId28"/>
          <w:type w:val="nextPage"/>
          <w:pgSz w:w="11906" w:h="16838"/>
          <w:pgMar w:left="1417" w:right="283" w:gutter="0" w:header="0" w:top="860" w:footer="961" w:bottom="1160"/>
          <w:pgNumType w:fmt="decimal"/>
          <w:formProt w:val="false"/>
          <w:textDirection w:val="lrTb"/>
          <w:docGrid w:type="default" w:linePitch="100" w:charSpace="0"/>
        </w:sect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1" w:after="0"/>
        <w:ind w:hanging="0" w:left="283" w:righ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Внешний вид диаграммы деятельности рисунок 8.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3" w:after="0"/>
        <w:ind w:hanging="0" w:left="110" w:right="38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ЗАКЛЮЧЕНИЕ</w:t>
      </w:r>
    </w:p>
    <w:p>
      <w:pPr>
        <w:pStyle w:val="normal1"/>
        <w:widowControl w:val="false"/>
        <w:pBdr/>
        <w:shd w:val="clear" w:fill="auto"/>
        <w:spacing w:lineRule="auto" w:line="240" w:before="63" w:after="0"/>
        <w:ind w:hanging="0" w:left="110" w:right="38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46" w:after="0"/>
        <w:ind w:firstLine="706" w:left="283" w:right="551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Прохождение практики в компании ООО «Малленом Системс» стало для меня ценным этапом профессионального развития и дало возможность значительно расширить спектр прикладных знаний в области проектирования и создания информационных систем. В рамках практики я не только углубила теоретические знания, полученные в учебном процессе, но и на практике освоила работу с различными инструментами проектирования, научилась строить ER-диаграммы, разрабатывать техническую документацию и структурировать задачи в канбан-системах.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48" w:after="0"/>
        <w:ind w:firstLine="706" w:left="283" w:right="556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Особенно важным для меня стало знакомство с корпоративными подходами к управлению проектами. Использование Kanban-досок позволило лучше понять, как внутри компаний выстраиваются процессы планирования и реализации задач, как организуется командная работа и каким образом осуществляется контроль сроков. Благодаря этому опыту я научилась самостоятельно ставить задачи, приоритизировать их, следить за сроками выполнения и оперативно вносить коррективы в план действий.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52" w:after="0"/>
        <w:ind w:firstLine="706" w:left="283" w:right="55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Практика дала мне возможность погрузиться в разработку реального подсистемного решения — системы хранения данных для мониторинга состояния подшипников. Я научилась проектировать базу данных на основе требований к системе, составлять грамотное техническое задание, разрабатывать структурные схемы и документировать процессы. Такой опыт особенно ценен, поскольку он приближает к условиям работы в ИТ- индустрии, где от специалиста требуется не только знание языков программирования, но и понимание архитектурных принципов, стандартов документации и умение работать в команде.</w:t>
      </w:r>
    </w:p>
    <w:p>
      <w:pPr>
        <w:sectPr>
          <w:footerReference w:type="even" r:id="rId29"/>
          <w:footerReference w:type="default" r:id="rId30"/>
          <w:footerReference w:type="first" r:id="rId31"/>
          <w:type w:val="nextPage"/>
          <w:pgSz w:w="11906" w:h="16838"/>
          <w:pgMar w:left="1417" w:right="283" w:gutter="0" w:header="0" w:top="1000" w:footer="961" w:bottom="1160"/>
          <w:pgNumType w:fmt="decimal"/>
          <w:formProt w:val="false"/>
          <w:textDirection w:val="lrTb"/>
          <w:docGrid w:type="default" w:linePitch="100" w:charSpace="0"/>
        </w:sect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8787" w:leader="none"/>
        </w:tabs>
        <w:spacing w:lineRule="auto" w:line="276" w:before="53" w:after="0"/>
        <w:ind w:firstLine="706" w:left="283" w:right="55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Полученные знания и навыки стали важным шагом на пути к моей профессиональной самореализации. Я уверена, что опыт, приобретенный в ходе практики, послужит прочной основой для моей будущей карьеры в области информационных технологий и поможет успешно решать реальные производственные задачи.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3" w:after="0"/>
        <w:ind w:hanging="0" w:left="119" w:right="38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СПИСОК ИСПОЛЬЗОВАННЫХ ИСТОЧНИКОВ</w:t>
      </w:r>
    </w:p>
    <w:p>
      <w:pPr>
        <w:pStyle w:val="normal1"/>
        <w:widowControl w:val="false"/>
        <w:pBdr/>
        <w:shd w:val="clear" w:fill="auto"/>
        <w:spacing w:lineRule="auto" w:line="240" w:before="63" w:after="0"/>
        <w:ind w:hanging="0" w:left="119" w:right="38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276" w:leader="none"/>
        </w:tabs>
        <w:spacing w:lineRule="auto" w:line="365" w:before="46" w:after="0"/>
        <w:ind w:firstLine="706" w:left="283" w:right="1461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Методы анализа требований [Электронный ресурс]/ - Режим доступа: https://logrocon.ru/news/requirements_analysis2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276" w:leader="none"/>
        </w:tabs>
        <w:spacing w:lineRule="auto" w:line="360" w:before="36" w:after="0"/>
        <w:ind w:firstLine="706" w:left="283" w:right="1094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 Графический редактор диаграмм [Электронный ресурс]/ Режим доступа: https://</w:t>
      </w:r>
      <w:hyperlink r:id="rId32">
        <w:r>
          <w:rPr>
            <w:rStyle w:val="Style3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www.drawio.com/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276" w:leader="none"/>
        </w:tabs>
        <w:spacing w:lineRule="auto" w:line="360" w:before="57" w:after="0"/>
        <w:ind w:firstLine="706" w:left="283" w:right="1044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3. Методы моделирования и модели разработки ИС [Электронный ресурс]/ - Режим доступа: https://inftis.narod.ru/pis/pis-p3-1.htm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276" w:leader="none"/>
        </w:tabs>
        <w:spacing w:lineRule="auto" w:line="362" w:before="35" w:after="0"/>
        <w:ind w:firstLine="706" w:left="283" w:right="1156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 Основные этапы проектирования ИС [Электронный ресурс]/ - Режим доступа: https://scilead.ru/article/714-osnovnie-etapi-proektirovaniya- informatsionnik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276" w:leader="none"/>
        </w:tabs>
        <w:spacing w:lineRule="auto" w:line="360" w:before="40" w:after="0"/>
        <w:ind w:firstLine="706" w:left="283" w:right="983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5. Тестирование информационных систем [Электронный ресурс]/ - Режим доступа: https://at-consulting.ru/testirovanie-informacionnyh-sistem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276" w:leader="none"/>
        </w:tabs>
        <w:spacing w:lineRule="auto" w:line="360" w:before="49" w:after="0"/>
        <w:ind w:firstLine="706" w:left="283" w:right="866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6. Разработка и внедрение информационных систем [Электронный ресурс]/ - Режим доступа: https://infocom-s.ru/sozdanie-informacionnyh-sistem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276" w:leader="none"/>
        </w:tabs>
        <w:spacing w:lineRule="auto" w:line="360" w:before="50" w:after="0"/>
        <w:ind w:firstLine="706" w:left="283" w:right="755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7. Примеры UML диаграмм [Электронный ресурс]/ - режим доступа: https://practicum.yande.ru/blog/uml-diagrammy/?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276" w:leader="none"/>
        </w:tabs>
        <w:spacing w:lineRule="auto" w:line="362" w:before="50" w:after="0"/>
        <w:ind w:firstLine="706" w:left="283" w:right="96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8. Разработка требований к ИС [Электронный ресурс]/ - Режим доступа: https://searchinform.ru/services/outsource-ib/zaschita- informatsii/razrabotka-trebovanij-po-ib/razrabotka-trebovanij-k-informatsionnoj- sisteme/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276" w:leader="none"/>
        </w:tabs>
        <w:spacing w:lineRule="auto" w:line="360" w:before="36" w:after="0"/>
        <w:ind w:firstLine="706" w:left="283" w:right="1433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9. Методы проектирования ИС [Электронный ресурс]/ - Режим доступа: https://studfile.net/preview/9057964/page:87/</w:t>
      </w:r>
    </w:p>
    <w:p>
      <w:pPr>
        <w:sectPr>
          <w:footerReference w:type="even" r:id="rId33"/>
          <w:footerReference w:type="default" r:id="rId34"/>
          <w:footerReference w:type="first" r:id="rId35"/>
          <w:type w:val="nextPage"/>
          <w:pgSz w:w="11906" w:h="16838"/>
          <w:pgMar w:left="1417" w:right="283" w:gutter="0" w:header="0" w:top="1000" w:footer="961" w:bottom="1160"/>
          <w:pgNumType w:fmt="decimal"/>
          <w:formProt w:val="false"/>
          <w:textDirection w:val="lrTb"/>
          <w:docGrid w:type="default" w:linePitch="100" w:charSpace="0"/>
        </w:sect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724" w:leader="none"/>
        </w:tabs>
        <w:spacing w:lineRule="auto" w:line="360" w:before="43" w:after="0"/>
        <w:ind w:firstLine="706" w:left="283" w:right="135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10. Система управления проектами [Электронный ресурс]/ - Режим доступа: https://shtab.app/</w:t>
      </w: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3" w:after="0"/>
        <w:ind w:hanging="0" w:left="105" w:right="38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</w:t>
      </w:r>
    </w:p>
    <w:p>
      <w:pPr>
        <w:pStyle w:val="normal1"/>
        <w:widowControl w:val="false"/>
        <w:pBdr/>
        <w:shd w:val="clear" w:fill="auto"/>
        <w:spacing w:lineRule="auto" w:line="240" w:before="63" w:after="0"/>
        <w:ind w:hanging="0" w:left="105" w:right="389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559435</wp:posOffset>
            </wp:positionH>
            <wp:positionV relativeFrom="paragraph">
              <wp:posOffset>255270</wp:posOffset>
            </wp:positionV>
            <wp:extent cx="5271770" cy="1142365"/>
            <wp:effectExtent l="0" t="0" r="0" b="0"/>
            <wp:wrapTopAndBottom/>
            <wp:docPr id="2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4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sectPr>
          <w:footerReference w:type="even" r:id="rId37"/>
          <w:footerReference w:type="default" r:id="rId38"/>
          <w:footerReference w:type="first" r:id="rId39"/>
          <w:type w:val="nextPage"/>
          <w:pgSz w:w="11906" w:h="16838"/>
          <w:pgMar w:left="1417" w:right="283" w:gutter="0" w:header="0" w:top="1000" w:footer="961" w:bottom="116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4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746" w:right="1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Скриншот сайта выбранной системы управления проектами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892175</wp:posOffset>
            </wp:positionH>
            <wp:positionV relativeFrom="paragraph">
              <wp:posOffset>93345</wp:posOffset>
            </wp:positionV>
            <wp:extent cx="4262120" cy="2218055"/>
            <wp:effectExtent l="0" t="0" r="0" b="0"/>
            <wp:wrapTopAndBottom/>
            <wp:docPr id="27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21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8" w:after="0"/>
        <w:ind w:hanging="0" w:left="746" w:right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Рисунок 5 </w:t>
      </w:r>
      <w:r>
        <w:rPr>
          <w:rFonts w:eastAsia="Noto Sans Symbols" w:cs="Noto Sans Symbol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−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Доска канбан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607695</wp:posOffset>
            </wp:positionH>
            <wp:positionV relativeFrom="paragraph">
              <wp:posOffset>107315</wp:posOffset>
            </wp:positionV>
            <wp:extent cx="5160645" cy="3629025"/>
            <wp:effectExtent l="0" t="0" r="0" b="0"/>
            <wp:wrapTopAndBottom/>
            <wp:docPr id="28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6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746" w:right="1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Рисунок 6 </w:t>
      </w:r>
      <w:r>
        <w:rPr>
          <w:rFonts w:eastAsia="Noto Sans Symbols" w:cs="Noto Sans Symbol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−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Диаграмма вариантов использования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592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Рис уно к 4</w:t>
      </w:r>
    </w:p>
    <w:p>
      <w:pPr>
        <w:pStyle w:val="normal1"/>
        <w:spacing w:lineRule="auto" w:line="240" w:before="8" w:after="0"/>
        <w:ind w:hanging="0" w:left="137" w:right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Noto Sans Symbols" w:cs="Noto Sans Symbols" w:ascii="Times New Roman" w:hAnsi="Times New Roman"/>
          <w:sz w:val="28"/>
          <w:szCs w:val="28"/>
        </w:rPr>
        <w:t>−</w:t>
      </w:r>
    </w:p>
    <w:p>
      <w:pPr>
        <w:sectPr>
          <w:type w:val="continuous"/>
          <w:pgSz w:w="11906" w:h="16838"/>
          <w:pgMar w:left="1417" w:right="283" w:gutter="0" w:header="0" w:top="1000" w:footer="961" w:bottom="1160"/>
          <w:cols w:num="2" w:space="10" w:equalWidth="true" w:sep="false"/>
          <w:formProt w:val="false"/>
          <w:textDirection w:val="lrTb"/>
          <w:docGrid w:type="default" w:linePitch="100" w:charSpace="0"/>
        </w:sectPr>
      </w:pP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554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489575" cy="2624455"/>
            <wp:effectExtent l="0" t="0" r="0" b="0"/>
            <wp:docPr id="29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62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0" w:after="0"/>
        <w:ind w:hanging="0" w:left="0" w:right="0"/>
        <w:jc w:val="center"/>
        <w:rPr>
          <w:rFonts w:ascii="Times New Roman" w:hAnsi="Times New Roman" w:eastAsia="Noto Sans Symbols" w:cs="Noto Sans Symbol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Noto Sans Symbols" w:cs="Noto Sans Symbol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117" w:right="387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Рисунок 7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−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Диаграмма последовательности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4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posOffset>748665</wp:posOffset>
            </wp:positionH>
            <wp:positionV relativeFrom="paragraph">
              <wp:posOffset>214630</wp:posOffset>
            </wp:positionV>
            <wp:extent cx="4986655" cy="3542665"/>
            <wp:effectExtent l="0" t="0" r="0" b="0"/>
            <wp:wrapTopAndBottom/>
            <wp:docPr id="3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54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7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hanging="0" w:left="122" w:right="387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Рисунок 8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−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Диаграмма деятельности</w:t>
      </w:r>
    </w:p>
    <w:sectPr>
      <w:footerReference w:type="even" r:id="rId44"/>
      <w:footerReference w:type="default" r:id="rId45"/>
      <w:footerReference w:type="first" r:id="rId46"/>
      <w:type w:val="nextPage"/>
      <w:pgSz w:w="11906" w:h="16838"/>
      <w:pgMar w:left="1417" w:right="283" w:gutter="0" w:header="0" w:top="1160" w:footer="961" w:bottom="11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Microsoft Sans Serif">
    <w:charset w:val="cc"/>
    <w:family w:val="swiss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Noto Sans Symbols">
    <w:charset w:val="cc"/>
    <w:family w:val="roman"/>
    <w:pitch w:val="variable"/>
  </w:font>
  <w:font w:name="Noto Sans Symbols"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7" name="Фигура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7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6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8" name="Фигура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7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6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9" name="Фигура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8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7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10" name="Фигура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8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7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11" name="Фигура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9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8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12" name="Фигура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9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8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Converted1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28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14" name="Фигура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14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10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14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28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15" name="Фигура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14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10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14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38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18" name="Фигура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17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17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17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38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19" name="Фигура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17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17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17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40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20" name="Фигура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18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18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18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40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21" name="Фигура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18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18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18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42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22" name="Фигура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19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19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19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" w:name="PageNumWizard_FOOTER_Converted1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1"/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42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23" name="Фигура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19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19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19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47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25" name="Фигура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21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0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21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47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26" name="Фигура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21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0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21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53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31" name="Фигура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22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1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22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53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67640"/>
              <wp:effectExtent l="0" t="0" r="0" b="0"/>
              <wp:wrapNone/>
              <wp:docPr id="32" name="Фигура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22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1" path="m0,0l-2147483645,0l-2147483645,-2147483646l0,-2147483646xe" stroked="f" o:allowincell="f" style="position:absolute;margin-left:239.9pt;margin-top:0pt;width:14.7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22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56210"/>
              <wp:effectExtent l="0" t="0" r="0" b="0"/>
              <wp:wrapNone/>
              <wp:docPr id="3" name="Фигур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56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5" path="m0,0l-2147483645,0l-2147483645,-2147483646l0,-2147483646xe" stroked="f" o:allowincell="f" style="position:absolute;margin-left:239.9pt;margin-top:0pt;width:14.75pt;height:12.25pt;mso-wrap-style:none;v-text-anchor:middle">
              <v:fill o:detectmouseclick="t" on="false"/>
              <v:stroke color="#3465a4" joinstyle="round" endcap="flat"/>
              <w10:wrap type="none"/>
            </v:rect>
          </w:pict>
        </mc:Fallback>
      </mc:AlternateContent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eastAsia="Times New Roman" w:cs="Times New Roman"/>
        <w:color w:val="000000"/>
      </w:rPr>
      <w:instrText xml:space="preserve"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eastAsia="Times New Roman" w:cs="Times New Roman"/>
        <w:color w:val="000000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eastAsia="Times New Roman" w:cs="Times New Roman"/>
        <w:color w:val="000000"/>
      </w:rPr>
      <w:t>4</w:t>
    </w:r>
    <w: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eastAsia="Times New Roman" w:cs="Times New Roman"/>
        <w:color w:val="000000"/>
      </w:rP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87960" cy="156210"/>
              <wp:effectExtent l="0" t="0" r="0" b="0"/>
              <wp:wrapNone/>
              <wp:docPr id="4" name="Фигур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20" cy="156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5" path="m0,0l-2147483645,0l-2147483645,-2147483646l0,-2147483646xe" stroked="f" o:allowincell="f" style="position:absolute;margin-left:239.9pt;margin-top:0pt;width:14.75pt;height:12.25pt;mso-wrap-style:none;v-text-anchor:middle">
              <v:fill o:detectmouseclick="t" on="false"/>
              <v:stroke color="#3465a4" joinstyle="round" endcap="flat"/>
              <w10:wrap type="none"/>
            </v:rect>
          </w:pict>
        </mc:Fallback>
      </mc:AlternateContent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eastAsia="Times New Roman" w:cs="Times New Roman"/>
        <w:color w:val="000000"/>
      </w:rPr>
      <w:instrText xml:space="preserve"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eastAsia="Times New Roman" w:cs="Times New Roman"/>
        <w:color w:val="000000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eastAsia="Times New Roman" w:cs="Times New Roman"/>
        <w:color w:val="000000"/>
      </w:rPr>
      <w:t>4</w:t>
    </w:r>
    <w: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eastAsia="Times New Roman" w:cs="Times New Roman"/>
        <w:color w:val="000000"/>
      </w:rPr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27000" cy="167640"/>
              <wp:effectExtent l="0" t="0" r="0" b="0"/>
              <wp:wrapNone/>
              <wp:docPr id="5" name="Фигура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0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6" path="m0,0l-2147483645,0l-2147483645,-2147483646l0,-2147483646xe" stroked="f" o:allowincell="f" style="position:absolute;margin-left:239.9pt;margin-top:0pt;width:9.9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5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4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3046730</wp:posOffset>
              </wp:positionH>
              <wp:positionV relativeFrom="paragraph">
                <wp:posOffset>635</wp:posOffset>
              </wp:positionV>
              <wp:extent cx="127000" cy="167640"/>
              <wp:effectExtent l="0" t="0" r="0" b="0"/>
              <wp:wrapNone/>
              <wp:docPr id="6" name="Фигура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0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6" path="m0,0l-2147483645,0l-2147483645,-2147483646l0,-2147483646xe" stroked="f" o:allowincell="f" style="position:absolute;margin-left:239.9pt;margin-top:0pt;width:9.95pt;height:13.1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rPr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5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12" w:hanging="267"/>
      </w:pPr>
      <w:rPr/>
    </w:lvl>
    <w:lvl w:ilvl="1">
      <w:start w:val="0"/>
      <w:numFmt w:val="bullet"/>
      <w:lvlText w:val="•"/>
      <w:lvlJc w:val="left"/>
      <w:pPr>
        <w:tabs>
          <w:tab w:val="num" w:pos="0"/>
        </w:tabs>
        <w:ind w:left="564" w:hanging="159"/>
      </w:pPr>
      <w:rPr>
        <w:rFonts w:ascii="Times New Roman" w:hAnsi="Times New Roman" w:cs="Times New Roman" w:hint="default"/>
        <w:sz w:val="27"/>
        <w:i w:val="false"/>
        <w:b w:val="false"/>
        <w:szCs w:val="27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1632" w:hanging="159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2704" w:hanging="159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3776" w:hanging="159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4848" w:hanging="159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5920" w:hanging="159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6992" w:hanging="159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8064" w:hanging="159"/>
      </w:pPr>
      <w:rPr>
        <w:rFonts w:ascii="Noto Sans Symbols" w:hAnsi="Noto Sans Symbols" w:cs="Noto Sans Symbols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46" w:hanging="159"/>
      </w:pPr>
      <w:rPr>
        <w:rFonts w:ascii="Times New Roman" w:hAnsi="Times New Roman" w:cs="Times New Roman" w:hint="default"/>
        <w:sz w:val="28"/>
        <w:i w:val="false"/>
        <w:b w:val="false"/>
        <w:szCs w:val="28"/>
        <w:color w:val="1A1A1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146" w:hanging="159"/>
      </w:pPr>
      <w:rPr>
        <w:rFonts w:ascii="Noto Sans Symbols" w:hAnsi="Noto Sans Symbols" w:cs="Noto Sans Symbols" w:hint="default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2153" w:hanging="159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160" w:hanging="159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4167" w:hanging="159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5174" w:hanging="159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6181" w:hanging="159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7188" w:hanging="159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8195" w:hanging="159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472" w:hanging="203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607" w:hanging="462"/>
      </w:pPr>
      <w:rPr>
        <w:sz w:val="28"/>
        <w:i w:val="false"/>
        <w:b w:val="false"/>
        <w:szCs w:val="28"/>
        <w:rFonts w:ascii="Times New Roman" w:hAnsi="Times New Roman" w:eastAsia="Times New Roman" w:cs="Times New Roman"/>
        <w:color w:val="1A1A1A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46" w:hanging="275"/>
      </w:pPr>
      <w:rPr>
        <w:rFonts w:ascii="Times New Roman" w:hAnsi="Times New Roman" w:cs="Times New Roman" w:hint="default"/>
        <w:sz w:val="28"/>
        <w:i w:val="false"/>
        <w:b w:val="false"/>
        <w:szCs w:val="28"/>
        <w:color w:val="1A1A1A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2571" w:hanging="275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3662" w:hanging="275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4753" w:hanging="275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5844" w:hanging="275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6935" w:hanging="275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8026" w:hanging="275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03" w:hanging="360"/>
      </w:pPr>
      <w:rPr>
        <w:sz w:val="28"/>
        <w:i w:val="false"/>
        <w:b w:val="false"/>
        <w:szCs w:val="28"/>
        <w:rFonts w:ascii="Times New Roman" w:hAnsi="Times New Roman" w:eastAsia="Times New Roman" w:cs="Times New Roman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83" w:hanging="159"/>
      </w:pPr>
      <w:rPr>
        <w:rFonts w:ascii="Times New Roman" w:hAnsi="Times New Roman" w:cs="Times New Roman" w:hint="default"/>
        <w:sz w:val="28"/>
        <w:i w:val="false"/>
        <w:b w:val="false"/>
        <w:szCs w:val="28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2023" w:hanging="159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046" w:hanging="159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4069" w:hanging="159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5092" w:hanging="159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6116" w:hanging="159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7139" w:hanging="159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8162" w:hanging="159"/>
      </w:pPr>
      <w:rPr>
        <w:rFonts w:ascii="Noto Sans Symbols" w:hAnsi="Noto Sans Symbols" w:cs="Noto Sans Symbols" w:hint="default"/>
      </w:rPr>
    </w:lvl>
  </w:abstractNum>
  <w:abstractNum w:abstractNumId="5">
    <w:lvl w:ilvl="0">
      <w:numFmt w:val="bullet"/>
      <w:lvlText w:val="●"/>
      <w:lvlJc w:val="left"/>
      <w:pPr>
        <w:tabs>
          <w:tab w:val="num" w:pos="0"/>
        </w:tabs>
        <w:ind w:left="1061" w:hanging="209"/>
      </w:pPr>
      <w:rPr>
        <w:rFonts w:ascii="Noto Sans Symbols" w:hAnsi="Noto Sans Symbols" w:cs="Noto Sans Symbols" w:hint="default"/>
        <w:sz w:val="22"/>
        <w:i w:val="false"/>
        <w:b w:val="false"/>
        <w:szCs w:val="22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974" w:hanging="209"/>
      </w:pPr>
      <w:rPr>
        <w:rFonts w:ascii="Noto Sans Symbols" w:hAnsi="Noto Sans Symbols" w:cs="Noto Sans Symbols" w:hint="default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2889" w:hanging="209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804" w:hanging="209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4719" w:hanging="209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5634" w:hanging="209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6549" w:hanging="209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7464" w:hanging="209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8379" w:hanging="209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232" w:hanging="202"/>
      </w:pPr>
      <w:rPr>
        <w:sz w:val="28"/>
        <w:i w:val="false"/>
        <w:b w:val="false"/>
        <w:szCs w:val="28"/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7" w:hanging="396"/>
      </w:pPr>
      <w:rPr>
        <w:sz w:val="28"/>
        <w:i w:val="false"/>
        <w:b w:val="false"/>
        <w:szCs w:val="28"/>
        <w:rFonts w:ascii="Times New Roman" w:hAnsi="Times New Roman" w:eastAsia="Times New Roman" w:cs="Times New Roman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1507" w:hanging="396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2595" w:hanging="396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3682" w:hanging="396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4770" w:hanging="396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5858" w:hanging="396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6945" w:hanging="396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8033" w:hanging="396"/>
      </w:pPr>
      <w:rPr>
        <w:rFonts w:ascii="Noto Sans Symbols" w:hAnsi="Noto Sans Symbols" w:cs="Noto Sans Symbols" w:hint="default"/>
      </w:rPr>
    </w:lvl>
  </w:abstractNum>
  <w:abstractNum w:abstractNumId="7">
    <w:lvl w:ilvl="0">
      <w:numFmt w:val="bullet"/>
      <w:lvlText w:val="•"/>
      <w:lvlJc w:val="left"/>
      <w:pPr>
        <w:tabs>
          <w:tab w:val="num" w:pos="0"/>
        </w:tabs>
        <w:ind w:left="196" w:hanging="152"/>
      </w:pPr>
      <w:rPr>
        <w:rFonts w:ascii="Times New Roman" w:hAnsi="Times New Roman" w:cs="Times New Roman" w:hint="default"/>
        <w:sz w:val="28"/>
        <w:i w:val="false"/>
        <w:b w:val="false"/>
        <w:szCs w:val="28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200" w:hanging="152"/>
      </w:pPr>
      <w:rPr>
        <w:rFonts w:ascii="Noto Sans Symbols" w:hAnsi="Noto Sans Symbols" w:cs="Noto Sans Symbols" w:hint="default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2201" w:hanging="152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202" w:hanging="152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4203" w:hanging="152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5204" w:hanging="152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6205" w:hanging="152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7206" w:hanging="152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8207" w:hanging="152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2" w:hanging="282"/>
      </w:pPr>
      <w:rPr>
        <w:sz w:val="28"/>
        <w:i w:val="false"/>
        <w:b w:val="false"/>
        <w:szCs w:val="28"/>
        <w:rFonts w:ascii="Times New Roman" w:hAnsi="Times New Roman"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501" w:hanging="289"/>
      </w:pPr>
      <w:rPr>
        <w:sz w:val="28"/>
        <w:i w:val="false"/>
        <w:b w:val="false"/>
        <w:szCs w:val="28"/>
        <w:rFonts w:ascii="Times New Roman" w:hAnsi="Times New Roman" w:eastAsia="Times New Roman" w:cs="Times New Roman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2467" w:hanging="289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435" w:hanging="289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4402" w:hanging="289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5370" w:hanging="289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6338" w:hanging="289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7305" w:hanging="289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8273" w:hanging="289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8">
    <w:name w:val="Символ нумерации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Исходный текст"/>
    <w:qFormat/>
    <w:rPr>
      <w:rFonts w:ascii="Liberation Mono" w:hAnsi="Liberation Mono" w:eastAsia="NSimSun" w:cs="Liberation Mono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Style13">
    <w:name w:val="Содержимое врезки"/>
    <w:basedOn w:val="Normal"/>
    <w:qFormat/>
    <w:pPr/>
    <w:rPr/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Style15">
    <w:name w:val="Заголовок таблицы"/>
    <w:basedOn w:val="Style14"/>
    <w:qFormat/>
    <w:pPr>
      <w:suppressLineNumbers/>
      <w:jc w:val="center"/>
    </w:pPr>
    <w:rPr>
      <w:b/>
      <w:bCs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Paragraph">
    <w:name w:val="List Paragraph"/>
    <w:basedOn w:val="Normal"/>
    <w:qFormat/>
    <w:pPr>
      <w:spacing w:before="123" w:after="0"/>
      <w:ind w:hanging="360" w:left="1441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footer" Target="footer14.xml"/><Relationship Id="rId16" Type="http://schemas.openxmlformats.org/officeDocument/2006/relationships/footer" Target="footer15.xml"/><Relationship Id="rId17" Type="http://schemas.openxmlformats.org/officeDocument/2006/relationships/footer" Target="footer16.xml"/><Relationship Id="rId18" Type="http://schemas.openxmlformats.org/officeDocument/2006/relationships/footer" Target="footer17.xml"/><Relationship Id="rId19" Type="http://schemas.openxmlformats.org/officeDocument/2006/relationships/footer" Target="footer18.xml"/><Relationship Id="rId20" Type="http://schemas.openxmlformats.org/officeDocument/2006/relationships/image" Target="media/image1.png"/><Relationship Id="rId21" Type="http://schemas.openxmlformats.org/officeDocument/2006/relationships/footer" Target="footer19.xml"/><Relationship Id="rId22" Type="http://schemas.openxmlformats.org/officeDocument/2006/relationships/footer" Target="footer20.xml"/><Relationship Id="rId23" Type="http://schemas.openxmlformats.org/officeDocument/2006/relationships/footer" Target="footer21.xml"/><Relationship Id="rId24" Type="http://schemas.openxmlformats.org/officeDocument/2006/relationships/image" Target="media/image2.png"/><Relationship Id="rId25" Type="http://schemas.openxmlformats.org/officeDocument/2006/relationships/image" Target="media/image3.png"/><Relationship Id="rId26" Type="http://schemas.openxmlformats.org/officeDocument/2006/relationships/footer" Target="footer22.xml"/><Relationship Id="rId27" Type="http://schemas.openxmlformats.org/officeDocument/2006/relationships/footer" Target="footer23.xml"/><Relationship Id="rId28" Type="http://schemas.openxmlformats.org/officeDocument/2006/relationships/footer" Target="footer24.xml"/><Relationship Id="rId29" Type="http://schemas.openxmlformats.org/officeDocument/2006/relationships/footer" Target="footer25.xml"/><Relationship Id="rId30" Type="http://schemas.openxmlformats.org/officeDocument/2006/relationships/footer" Target="footer26.xml"/><Relationship Id="rId31" Type="http://schemas.openxmlformats.org/officeDocument/2006/relationships/footer" Target="footer27.xml"/><Relationship Id="rId32" Type="http://schemas.openxmlformats.org/officeDocument/2006/relationships/hyperlink" Target="http://www.drawio.com/" TargetMode="External"/><Relationship Id="rId33" Type="http://schemas.openxmlformats.org/officeDocument/2006/relationships/footer" Target="footer28.xml"/><Relationship Id="rId34" Type="http://schemas.openxmlformats.org/officeDocument/2006/relationships/footer" Target="footer29.xml"/><Relationship Id="rId35" Type="http://schemas.openxmlformats.org/officeDocument/2006/relationships/footer" Target="footer30.xml"/><Relationship Id="rId36" Type="http://schemas.openxmlformats.org/officeDocument/2006/relationships/image" Target="media/image4.png"/><Relationship Id="rId37" Type="http://schemas.openxmlformats.org/officeDocument/2006/relationships/footer" Target="footer31.xml"/><Relationship Id="rId38" Type="http://schemas.openxmlformats.org/officeDocument/2006/relationships/footer" Target="footer32.xml"/><Relationship Id="rId39" Type="http://schemas.openxmlformats.org/officeDocument/2006/relationships/footer" Target="footer33.xml"/><Relationship Id="rId40" Type="http://schemas.openxmlformats.org/officeDocument/2006/relationships/image" Target="media/image5.png"/><Relationship Id="rId41" Type="http://schemas.openxmlformats.org/officeDocument/2006/relationships/image" Target="media/image6.png"/><Relationship Id="rId42" Type="http://schemas.openxmlformats.org/officeDocument/2006/relationships/image" Target="media/image7.png"/><Relationship Id="rId43" Type="http://schemas.openxmlformats.org/officeDocument/2006/relationships/image" Target="media/image8.png"/><Relationship Id="rId44" Type="http://schemas.openxmlformats.org/officeDocument/2006/relationships/footer" Target="footer34.xml"/><Relationship Id="rId45" Type="http://schemas.openxmlformats.org/officeDocument/2006/relationships/footer" Target="footer35.xml"/><Relationship Id="rId46" Type="http://schemas.openxmlformats.org/officeDocument/2006/relationships/footer" Target="footer36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LibreOffice/25.2.4.3$Windows_X86_64 LibreOffice_project/33e196637044ead23f5c3226cde09b47731f7e27</Application>
  <AppVersion>15.0000</AppVersion>
  <Pages>22</Pages>
  <Words>2869</Words>
  <Characters>21136</Characters>
  <CharactersWithSpaces>23607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2025-07-10T19:07:35Z</dcterms:modified>
  <cp:revision>14</cp:revision>
  <dc:subject/>
  <dc:title/>
</cp:coreProperties>
</file>