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70" w:before="66" w:after="0"/>
        <w:ind w:hanging="0" w:left="4" w:right="7"/>
        <w:jc w:val="center"/>
        <w:rPr>
          <w:sz w:val="24"/>
        </w:rPr>
      </w:pPr>
      <w:r>
        <w:rPr>
          <w:sz w:val="24"/>
        </w:rPr>
        <w:t>бюджетное</w:t>
      </w:r>
      <w:r>
        <w:rPr>
          <w:spacing w:val="-10"/>
          <w:sz w:val="24"/>
        </w:rPr>
        <w:t xml:space="preserve"> </w:t>
      </w:r>
      <w:r>
        <w:rPr>
          <w:sz w:val="24"/>
        </w:rPr>
        <w:t>профессиональное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8"/>
          <w:sz w:val="24"/>
        </w:rPr>
        <w:t xml:space="preserve"> </w:t>
      </w:r>
      <w:r>
        <w:rPr>
          <w:sz w:val="24"/>
        </w:rPr>
        <w:t>Вологодской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области</w:t>
      </w:r>
    </w:p>
    <w:p>
      <w:pPr>
        <w:pStyle w:val="Normal"/>
        <w:spacing w:lineRule="exact" w:line="270" w:before="0" w:after="0"/>
        <w:ind w:hanging="0" w:left="4" w:right="9"/>
        <w:jc w:val="center"/>
        <w:rPr>
          <w:sz w:val="24"/>
        </w:rPr>
      </w:pPr>
      <w:r>
        <w:rPr>
          <w:sz w:val="24"/>
        </w:rPr>
        <w:t>«Череповецкий</w:t>
      </w:r>
      <w:r>
        <w:rPr>
          <w:spacing w:val="-7"/>
          <w:sz w:val="24"/>
        </w:rPr>
        <w:t xml:space="preserve"> </w:t>
      </w:r>
      <w:r>
        <w:rPr>
          <w:sz w:val="24"/>
        </w:rPr>
        <w:t>лесомеханический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техникум</w:t>
      </w:r>
      <w:r>
        <w:rPr>
          <w:spacing w:val="-6"/>
          <w:sz w:val="24"/>
        </w:rPr>
        <w:t xml:space="preserve"> </w:t>
      </w:r>
      <w:r>
        <w:rPr>
          <w:sz w:val="24"/>
        </w:rPr>
        <w:t>им.</w:t>
      </w:r>
      <w:r>
        <w:rPr>
          <w:spacing w:val="-2"/>
          <w:sz w:val="24"/>
        </w:rPr>
        <w:t xml:space="preserve"> </w:t>
      </w:r>
      <w:r>
        <w:rPr>
          <w:sz w:val="24"/>
        </w:rPr>
        <w:t>В.П.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Чкалова»</w:t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spacing w:before="103" w:after="0"/>
        <w:ind w:left="0" w:right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5" w:right="5"/>
        <w:jc w:val="center"/>
        <w:rPr>
          <w:sz w:val="24"/>
        </w:rPr>
      </w:pPr>
      <w:r>
        <w:rPr>
          <w:sz w:val="24"/>
        </w:rPr>
        <w:t>Специальность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09.02.07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«Информационные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программирование»</w:t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spacing w:before="182" w:after="0"/>
        <w:ind w:left="0" w:right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6" w:right="5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ПРОИЗВОДСТВЕННОЙ</w:t>
      </w:r>
      <w:r>
        <w:rPr>
          <w:b/>
          <w:spacing w:val="-2"/>
          <w:sz w:val="24"/>
        </w:rPr>
        <w:t xml:space="preserve"> ПРАКТИКЕ</w:t>
      </w:r>
    </w:p>
    <w:p>
      <w:pPr>
        <w:pStyle w:val="Normal"/>
        <w:spacing w:before="125" w:after="0"/>
        <w:ind w:hanging="0" w:left="4" w:right="7"/>
        <w:jc w:val="center"/>
        <w:rPr>
          <w:b/>
          <w:sz w:val="24"/>
        </w:rPr>
      </w:pPr>
      <w:r>
        <w:rPr>
          <w:b/>
          <w:sz w:val="24"/>
        </w:rPr>
        <w:t>ПП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ПМ.05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Проектирование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разработка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2"/>
          <w:sz w:val="24"/>
        </w:rPr>
        <w:t xml:space="preserve"> систем</w:t>
      </w:r>
    </w:p>
    <w:p>
      <w:pPr>
        <w:pStyle w:val="BodyText"/>
        <w:ind w:left="0" w:right="0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ind w:left="0" w:right="0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ind w:left="0" w:right="0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215" w:after="0"/>
        <w:ind w:left="0" w:right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66" w:before="0" w:after="0"/>
        <w:ind w:hanging="0" w:left="141" w:right="4328"/>
        <w:jc w:val="left"/>
        <w:rPr>
          <w:sz w:val="24"/>
        </w:rPr>
      </w:pPr>
      <w:r>
        <w:rPr>
          <w:sz w:val="24"/>
        </w:rPr>
        <w:t>Выполнил</w:t>
      </w:r>
      <w:r>
        <w:rPr>
          <w:spacing w:val="-7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курса</w:t>
      </w:r>
      <w:r>
        <w:rPr>
          <w:spacing w:val="-8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8"/>
          <w:sz w:val="24"/>
        </w:rPr>
        <w:t xml:space="preserve"> </w:t>
      </w:r>
      <w:r>
        <w:rPr>
          <w:sz w:val="24"/>
        </w:rPr>
        <w:t>ИС-32 Аксёнова Ксения Максимовна</w:t>
      </w:r>
    </w:p>
    <w:p>
      <w:pPr>
        <w:pStyle w:val="Normal"/>
        <w:tabs>
          <w:tab w:val="clear" w:pos="720"/>
          <w:tab w:val="left" w:pos="4460" w:leader="none"/>
        </w:tabs>
        <w:spacing w:lineRule="exact" w:line="273" w:before="0" w:after="0"/>
        <w:ind w:hanging="0" w:left="141" w:right="0"/>
        <w:jc w:val="left"/>
        <w:rPr>
          <w:sz w:val="24"/>
        </w:rPr>
      </w:pPr>
      <w:r>
        <w:rPr>
          <w:sz w:val="24"/>
        </w:rPr>
        <w:t xml:space="preserve">подпись </w:t>
      </w:r>
      <w:r>
        <w:rPr>
          <w:sz w:val="24"/>
          <w:u w:val="single"/>
        </w:rPr>
        <w:tab/>
      </w:r>
    </w:p>
    <w:p>
      <w:pPr>
        <w:pStyle w:val="Normal"/>
        <w:spacing w:before="29" w:after="0"/>
        <w:ind w:hanging="0" w:left="141" w:right="0"/>
        <w:jc w:val="left"/>
        <w:rPr>
          <w:sz w:val="24"/>
        </w:rPr>
      </w:pPr>
      <w:r>
        <w:rPr>
          <w:sz w:val="24"/>
        </w:rPr>
        <w:t>место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практики</w:t>
      </w:r>
    </w:p>
    <w:p>
      <w:pPr>
        <w:pStyle w:val="Normal"/>
        <w:spacing w:lineRule="atLeast" w:line="610" w:before="5" w:after="0"/>
        <w:ind w:hanging="0" w:left="141" w:right="4328"/>
        <w:jc w:val="left"/>
        <w:rPr>
          <w:sz w:val="24"/>
        </w:rPr>
      </w:pPr>
      <w:r>
        <mc:AlternateContent>
          <mc:Choice Requires="wps">
            <w:drawing>
              <wp:anchor behindDoc="0" distT="3175" distB="1905" distL="3175" distR="3810" simplePos="0" locked="0" layoutInCell="0" allowOverlap="1" relativeHeight="21">
                <wp:simplePos x="0" y="0"/>
                <wp:positionH relativeFrom="page">
                  <wp:posOffset>1079500</wp:posOffset>
                </wp:positionH>
                <wp:positionV relativeFrom="paragraph">
                  <wp:posOffset>194310</wp:posOffset>
                </wp:positionV>
                <wp:extent cx="5029200" cy="1270"/>
                <wp:effectExtent l="3175" t="3175" r="3810" b="1905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0"/>
                        </a:xfrm>
                        <a:custGeom>
                          <a:avLst/>
                          <a:gdLst>
                            <a:gd name="textAreaLeft" fmla="*/ 0 w 2851200"/>
                            <a:gd name="textAreaRight" fmla="*/ 2851920 w 285120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029200" h="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наименование</w:t>
      </w:r>
      <w:r>
        <w:rPr>
          <w:spacing w:val="-12"/>
          <w:sz w:val="24"/>
        </w:rPr>
        <w:t xml:space="preserve"> </w:t>
      </w:r>
      <w:r>
        <w:rPr>
          <w:sz w:val="24"/>
        </w:rPr>
        <w:t>юридического</w:t>
      </w:r>
      <w:r>
        <w:rPr>
          <w:spacing w:val="-10"/>
          <w:sz w:val="24"/>
        </w:rPr>
        <w:t xml:space="preserve"> </w:t>
      </w:r>
      <w:r>
        <w:rPr>
          <w:sz w:val="24"/>
        </w:rPr>
        <w:t>лица,</w:t>
      </w:r>
      <w:r>
        <w:rPr>
          <w:spacing w:val="-10"/>
          <w:sz w:val="24"/>
        </w:rPr>
        <w:t xml:space="preserve"> </w:t>
      </w:r>
      <w:r>
        <w:rPr>
          <w:sz w:val="24"/>
        </w:rPr>
        <w:t>ФИО</w:t>
      </w:r>
      <w:r>
        <w:rPr>
          <w:spacing w:val="-9"/>
          <w:sz w:val="24"/>
        </w:rPr>
        <w:t xml:space="preserve"> </w:t>
      </w:r>
      <w:r>
        <w:rPr>
          <w:sz w:val="24"/>
        </w:rPr>
        <w:t>ИП Период прохождения:</w:t>
      </w:r>
    </w:p>
    <w:p>
      <w:pPr>
        <w:pStyle w:val="Normal"/>
        <w:spacing w:before="30" w:after="0"/>
        <w:ind w:hanging="0" w:left="141" w:right="0"/>
        <w:jc w:val="left"/>
        <w:rPr>
          <w:sz w:val="24"/>
        </w:rPr>
      </w:pP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«25»</w:t>
      </w:r>
      <w:r>
        <w:rPr>
          <w:spacing w:val="-1"/>
          <w:sz w:val="24"/>
        </w:rPr>
        <w:t xml:space="preserve"> </w:t>
      </w:r>
      <w:r>
        <w:rPr>
          <w:sz w:val="24"/>
        </w:rPr>
        <w:t>мая</w:t>
      </w:r>
      <w:r>
        <w:rPr>
          <w:spacing w:val="-2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г.</w:t>
      </w:r>
    </w:p>
    <w:p>
      <w:pPr>
        <w:pStyle w:val="Normal"/>
        <w:spacing w:before="149" w:after="0"/>
        <w:ind w:hanging="0" w:left="141" w:right="0"/>
        <w:jc w:val="left"/>
        <w:rPr>
          <w:sz w:val="24"/>
        </w:rPr>
      </w:pPr>
      <w:r>
        <w:rPr>
          <w:sz w:val="24"/>
        </w:rPr>
        <w:t>по «07»</w:t>
      </w:r>
      <w:r>
        <w:rPr>
          <w:spacing w:val="1"/>
          <w:sz w:val="24"/>
        </w:rPr>
        <w:t xml:space="preserve"> </w:t>
      </w:r>
      <w:r>
        <w:rPr>
          <w:sz w:val="24"/>
        </w:rPr>
        <w:t>июня</w:t>
      </w:r>
      <w:r>
        <w:rPr>
          <w:spacing w:val="1"/>
          <w:sz w:val="24"/>
        </w:rPr>
        <w:t xml:space="preserve"> </w:t>
      </w:r>
      <w:r>
        <w:rPr>
          <w:sz w:val="24"/>
        </w:rPr>
        <w:t>2025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г.</w:t>
      </w:r>
    </w:p>
    <w:p>
      <w:pPr>
        <w:pStyle w:val="Normal"/>
        <w:tabs>
          <w:tab w:val="clear" w:pos="720"/>
          <w:tab w:val="left" w:pos="3930" w:leader="none"/>
        </w:tabs>
        <w:spacing w:lineRule="auto" w:line="266" w:before="149" w:after="0"/>
        <w:ind w:hanging="0" w:left="141" w:right="5416"/>
        <w:jc w:val="left"/>
        <w:rPr>
          <w:sz w:val="24"/>
        </w:rPr>
      </w:pPr>
      <w:r>
        <w:rPr>
          <w:sz w:val="24"/>
        </w:rPr>
        <w:t>Руководитель</w:t>
      </w:r>
      <w:r>
        <w:rPr>
          <w:spacing w:val="-1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предприятия </w:t>
      </w:r>
      <w:r>
        <w:rPr>
          <w:spacing w:val="-2"/>
          <w:sz w:val="24"/>
        </w:rPr>
        <w:t>должность</w:t>
      </w:r>
      <w:r>
        <w:rPr>
          <w:sz w:val="24"/>
          <w:u w:val="single"/>
        </w:rPr>
        <w:tab/>
      </w:r>
    </w:p>
    <w:p>
      <w:pPr>
        <w:pStyle w:val="BodyText"/>
        <w:spacing w:before="134" w:after="0"/>
        <w:ind w:left="0" w:right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1079500</wp:posOffset>
                </wp:positionH>
                <wp:positionV relativeFrom="paragraph">
                  <wp:posOffset>247015</wp:posOffset>
                </wp:positionV>
                <wp:extent cx="2362200" cy="1270"/>
                <wp:effectExtent l="0" t="3175" r="0" b="1905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1440"/>
                        </a:xfrm>
                        <a:custGeom>
                          <a:avLst/>
                          <a:gdLst>
                            <a:gd name="textAreaLeft" fmla="*/ 0 w 1339200"/>
                            <a:gd name="textAreaRight" fmla="*/ 1339920 w 1339200"/>
                            <a:gd name="textAreaTop" fmla="*/ 0 h 720"/>
                            <a:gd name="textAreaBottom" fmla="*/ 144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62200" h="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3920" w:leader="none"/>
        </w:tabs>
        <w:spacing w:lineRule="atLeast" w:line="420" w:before="5" w:after="0"/>
        <w:ind w:hanging="0" w:left="141" w:right="5715"/>
        <w:jc w:val="left"/>
        <w:rPr>
          <w:sz w:val="24"/>
        </w:rPr>
      </w:pPr>
      <w:r>
        <w:rPr>
          <w:spacing w:val="-2"/>
          <w:sz w:val="24"/>
        </w:rPr>
        <w:t>подпись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6"/>
          <w:sz w:val="24"/>
        </w:rPr>
        <w:t>МП</w:t>
      </w:r>
    </w:p>
    <w:p>
      <w:pPr>
        <w:pStyle w:val="Normal"/>
        <w:spacing w:before="34" w:after="0"/>
        <w:ind w:hanging="0" w:left="141" w:right="0"/>
        <w:jc w:val="left"/>
        <w:rPr>
          <w:sz w:val="24"/>
        </w:rPr>
      </w:pPr>
      <w:r>
        <w:rPr>
          <w:sz w:val="24"/>
        </w:rPr>
        <w:t>Руководитель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техникума:</w:t>
      </w:r>
    </w:p>
    <w:p>
      <w:pPr>
        <w:pStyle w:val="Normal"/>
        <w:spacing w:before="29" w:after="0"/>
        <w:ind w:hanging="0" w:left="141" w:right="0"/>
        <w:jc w:val="left"/>
        <w:rPr>
          <w:sz w:val="24"/>
        </w:rPr>
      </w:pPr>
      <w:r>
        <w:rPr>
          <w:sz w:val="24"/>
        </w:rPr>
        <w:t>Материкова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А.А.</w:t>
      </w:r>
    </w:p>
    <w:p>
      <w:pPr>
        <w:pStyle w:val="Normal"/>
        <w:tabs>
          <w:tab w:val="clear" w:pos="720"/>
          <w:tab w:val="left" w:pos="4740" w:leader="none"/>
        </w:tabs>
        <w:spacing w:before="29" w:after="0"/>
        <w:ind w:hanging="0" w:left="141" w:right="0"/>
        <w:jc w:val="left"/>
        <w:rPr>
          <w:sz w:val="24"/>
        </w:rPr>
      </w:pPr>
      <w:r>
        <w:rPr>
          <w:spacing w:val="-2"/>
          <w:sz w:val="24"/>
        </w:rPr>
        <w:t>Оценка:</w:t>
      </w:r>
      <w:r>
        <w:rPr>
          <w:sz w:val="24"/>
          <w:u w:val="single"/>
        </w:rPr>
        <w:tab/>
      </w:r>
    </w:p>
    <w:p>
      <w:pPr>
        <w:pStyle w:val="Normal"/>
        <w:tabs>
          <w:tab w:val="clear" w:pos="720"/>
          <w:tab w:val="left" w:pos="621" w:leader="none"/>
          <w:tab w:val="left" w:pos="3611" w:leader="none"/>
        </w:tabs>
        <w:spacing w:before="30" w:after="0"/>
        <w:ind w:hanging="0" w:left="141" w:right="0"/>
        <w:jc w:val="left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pacing w:val="50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2025 </w:t>
      </w:r>
      <w:r>
        <w:rPr>
          <w:spacing w:val="-4"/>
          <w:sz w:val="24"/>
        </w:rPr>
        <w:t>года</w:t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ind w:left="0" w:right="0"/>
        <w:rPr>
          <w:sz w:val="24"/>
        </w:rPr>
      </w:pPr>
      <w:r>
        <w:rPr>
          <w:sz w:val="24"/>
        </w:rPr>
      </w:r>
    </w:p>
    <w:p>
      <w:pPr>
        <w:pStyle w:val="BodyText"/>
        <w:spacing w:before="121" w:after="0"/>
        <w:ind w:left="0" w:right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559" w:right="708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hanging="0" w:left="9" w:right="5"/>
        <w:jc w:val="center"/>
        <w:rPr>
          <w:sz w:val="24"/>
        </w:rPr>
      </w:pPr>
      <w:r>
        <w:rPr>
          <w:sz w:val="24"/>
        </w:rPr>
        <w:t>г.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Череповец </w:t>
      </w:r>
      <w:r>
        <w:rPr>
          <w:spacing w:val="-4"/>
          <w:sz w:val="24"/>
        </w:rPr>
        <w:t>2025</w:t>
      </w:r>
    </w:p>
    <w:p>
      <w:pPr>
        <w:pStyle w:val="BodyText"/>
        <w:spacing w:before="64" w:after="0"/>
        <w:ind w:left="4" w:right="5"/>
        <w:jc w:val="center"/>
        <w:rPr/>
      </w:pPr>
      <w:r>
        <w:rPr>
          <w:spacing w:val="-2"/>
        </w:rPr>
        <w:t>СОДЕРЖАНИЕ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559" w:right="708" w:gutter="0" w:header="0" w:top="1060" w:footer="1111" w:bottom="130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right" w:pos="9488" w:leader="dot"/>
        </w:tabs>
        <w:spacing w:before="349" w:after="0"/>
        <w:ind w:hanging="0" w:left="141" w:right="0"/>
        <w:jc w:val="left"/>
        <w:rPr>
          <w:rFonts w:ascii="Trebuchet MS" w:hAnsi="Trebuchet MS"/>
          <w:sz w:val="24"/>
        </w:rPr>
      </w:pPr>
      <w:r>
        <w:rPr/>
      </w:r>
    </w:p>
    <w:p>
      <w:pPr>
        <w:pStyle w:val="BodyText"/>
        <w:spacing w:before="64" w:after="0"/>
        <w:ind w:left="4" w:right="7"/>
        <w:jc w:val="center"/>
        <w:rPr>
          <w:spacing w:val="-2"/>
        </w:rPr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t>ВВЕДЕНИЕ</w:t>
      </w:r>
    </w:p>
    <w:p>
      <w:pPr>
        <w:pStyle w:val="BodyText"/>
        <w:spacing w:before="64" w:after="0"/>
        <w:ind w:left="4" w:right="7"/>
        <w:jc w:val="center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Студент: Щепетова Оксана Евгеньевна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Группа: ИС-32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Место прохождения практики: ООО “Малленом Системс”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Руководитель практики: Материкова А.А.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Специальность: 09.02.07 — Информационные системы и программирование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Срок практики: 25.05.2025 по 07.06.2025.</w:t>
      </w:r>
    </w:p>
    <w:p>
      <w:pPr>
        <w:pStyle w:val="BodyText"/>
        <w:spacing w:before="139" w:after="0"/>
        <w:ind w:left="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spacing w:before="1" w:after="0"/>
        <w:ind w:left="6" w:right="5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4"/>
          <w:sz w:val="28"/>
          <w:szCs w:val="28"/>
        </w:rPr>
        <w:t>Цель</w:t>
      </w:r>
    </w:p>
    <w:p>
      <w:pPr>
        <w:pStyle w:val="BodyText"/>
        <w:spacing w:lineRule="auto" w:line="348" w:before="143" w:after="0"/>
        <w:ind w:firstLine="710" w:left="141" w:right="14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Производственная практика направлена на формирование у обучающегося общих и профессиональных компетенцией, приобретение практического</w:t>
      </w:r>
      <w:r>
        <w:rPr>
          <w:b w:val="false"/>
          <w:bCs w:val="false"/>
          <w:spacing w:val="3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опыта</w:t>
      </w:r>
      <w:r>
        <w:rPr>
          <w:b w:val="false"/>
          <w:bCs w:val="false"/>
          <w:spacing w:val="3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pacing w:val="3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реализуется</w:t>
      </w:r>
      <w:r>
        <w:rPr>
          <w:b w:val="false"/>
          <w:bCs w:val="false"/>
          <w:spacing w:val="4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pacing w:val="3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рамках</w:t>
      </w:r>
      <w:r>
        <w:rPr>
          <w:b w:val="false"/>
          <w:bCs w:val="false"/>
          <w:spacing w:val="3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модуля</w:t>
      </w:r>
      <w:r>
        <w:rPr>
          <w:b w:val="false"/>
          <w:bCs w:val="false"/>
          <w:spacing w:val="39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ПМ.05</w:t>
      </w:r>
      <w:r>
        <w:rPr>
          <w:b w:val="false"/>
          <w:bCs w:val="false"/>
          <w:spacing w:val="39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специальности</w:t>
      </w:r>
    </w:p>
    <w:p>
      <w:pPr>
        <w:pStyle w:val="BodyText"/>
        <w:spacing w:lineRule="exact" w:line="317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09.02.07</w:t>
      </w: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Информационные</w:t>
      </w:r>
      <w:r>
        <w:rPr>
          <w:b w:val="false"/>
          <w:bCs w:val="false"/>
          <w:spacing w:val="-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системы</w:t>
      </w:r>
      <w:r>
        <w:rPr>
          <w:b w:val="false"/>
          <w:bCs w:val="false"/>
          <w:spacing w:val="-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pacing w:val="-2"/>
          <w:sz w:val="28"/>
          <w:szCs w:val="28"/>
        </w:rPr>
        <w:t xml:space="preserve"> программирование.</w:t>
      </w:r>
    </w:p>
    <w:p>
      <w:pPr>
        <w:pStyle w:val="BodyText"/>
        <w:spacing w:before="286" w:after="0"/>
        <w:ind w:left="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ind w:left="8" w:right="5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Задачи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</w:tabs>
        <w:spacing w:lineRule="auto" w:line="240" w:before="143" w:after="0"/>
        <w:ind w:hanging="710" w:left="851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Формирование</w:t>
      </w:r>
      <w:r>
        <w:rPr>
          <w:b w:val="false"/>
          <w:bCs w:val="false"/>
          <w:spacing w:val="-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общих</w:t>
      </w:r>
      <w:r>
        <w:rPr>
          <w:b w:val="false"/>
          <w:bCs w:val="false"/>
          <w:spacing w:val="-4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компетенцией.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</w:tabs>
        <w:spacing w:lineRule="auto" w:line="348" w:before="143" w:after="0"/>
        <w:ind w:hanging="0" w:left="141" w:right="132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Формирование профессиональных компетенцией: проектирование и разработка информационных систем, выполнять анализ предметной области, основные модели построения информационных систем, платформы для создания, исполнения и управления информационной системой.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</w:tabs>
        <w:spacing w:lineRule="auto" w:line="348" w:before="0" w:after="0"/>
        <w:ind w:hanging="0" w:left="141" w:right="12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Приобретение практического опыта в: управлении процессом разработки приложений с использованием инструментальных</w:t>
      </w:r>
      <w:r>
        <w:rPr>
          <w:b w:val="false"/>
          <w:bCs w:val="false"/>
          <w:spacing w:val="80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средств,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559" w:right="708" w:gutter="0" w:header="0" w:top="1060" w:footer="1111" w:bottom="13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46"/>
        <w:ind w:left="141" w:right="139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обеспечении сбора данных для анализа использования и функционирования информационной</w:t>
      </w:r>
      <w:r>
        <w:rPr>
          <w:b w:val="false"/>
          <w:bCs w:val="false"/>
          <w:spacing w:val="-1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системы,</w:t>
      </w:r>
      <w:r>
        <w:rPr>
          <w:b w:val="false"/>
          <w:bCs w:val="false"/>
          <w:spacing w:val="-16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программировании</w:t>
      </w:r>
      <w:r>
        <w:rPr>
          <w:b w:val="false"/>
          <w:bCs w:val="false"/>
          <w:spacing w:val="-1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pacing w:val="-1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соответствии</w:t>
      </w:r>
      <w:r>
        <w:rPr>
          <w:b w:val="false"/>
          <w:bCs w:val="false"/>
          <w:spacing w:val="-14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</w:t>
      </w:r>
      <w:r>
        <w:rPr>
          <w:b w:val="false"/>
          <w:bCs w:val="false"/>
          <w:spacing w:val="-15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требованиями технического задания, определения состава оборудования и программных средств разработки информационной системы, разработке документации по эксплуатации информационной системы.</w:t>
      </w:r>
    </w:p>
    <w:p>
      <w:pPr>
        <w:pStyle w:val="BodyText"/>
        <w:spacing w:before="64" w:after="0"/>
        <w:ind w:left="3352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ВЫПОЛНЯЕМЫЕ</w:t>
      </w:r>
      <w:r>
        <w:rPr>
          <w:b w:val="false"/>
          <w:bCs w:val="false"/>
          <w:spacing w:val="-13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ЗАДАНИЯ</w:t>
      </w:r>
    </w:p>
    <w:p>
      <w:pPr>
        <w:pStyle w:val="BodyText"/>
        <w:spacing w:before="286" w:after="0"/>
        <w:ind w:left="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ind w:left="851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</w:t>
      </w:r>
      <w:r>
        <w:rPr>
          <w:b w:val="false"/>
          <w:bCs w:val="false"/>
          <w:spacing w:val="1"/>
          <w:sz w:val="28"/>
          <w:szCs w:val="28"/>
        </w:rPr>
        <w:t xml:space="preserve"> </w:t>
      </w:r>
      <w:r>
        <w:rPr>
          <w:b w:val="false"/>
          <w:bCs w:val="false"/>
          <w:spacing w:val="-10"/>
          <w:sz w:val="28"/>
          <w:szCs w:val="28"/>
        </w:rPr>
        <w:t>1</w:t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851" w:leader="none"/>
        </w:tabs>
        <w:spacing w:lineRule="auto" w:line="346" w:before="143" w:after="0"/>
        <w:ind w:hanging="0" w:left="141" w:right="146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numPr>
          <w:ilvl w:val="0"/>
          <w:numId w:val="0"/>
        </w:numPr>
        <w:tabs>
          <w:tab w:val="clear" w:pos="720"/>
          <w:tab w:val="left" w:pos="851" w:leader="none"/>
        </w:tabs>
        <w:spacing w:lineRule="auto" w:line="346" w:before="143" w:after="0"/>
        <w:ind w:hanging="0" w:left="141" w:right="146"/>
        <w:jc w:val="both"/>
        <w:rPr>
          <w:rFonts w:ascii="Times New Roman" w:hAnsi="Times New Roman" w:eastAsia="Times New Roman" w:cs="Times New Roman"/>
          <w:sz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1) Изучить и проанализировать канбан-системы управления проектами</w:t>
      </w:r>
    </w:p>
    <w:p>
      <w:pPr>
        <w:pStyle w:val="BodyText"/>
        <w:tabs>
          <w:tab w:val="clear" w:pos="720"/>
          <w:tab w:val="left" w:pos="851" w:leader="none"/>
        </w:tabs>
        <w:spacing w:lineRule="auto" w:line="346" w:before="143" w:after="283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Кратко о методологии Канбан</w:t>
      </w:r>
      <w:r>
        <w:rPr>
          <w:b w:val="false"/>
          <w:bCs w:val="false"/>
          <w:sz w:val="28"/>
          <w:szCs w:val="28"/>
        </w:rPr>
        <w:t>:</w:t>
        <w:br/>
        <w:t>Канбан — это метод управления проектами, основанный на визуализации рабочих процессов. Он помогает контролировать поток задач и избегать перегрузки команды.</w:t>
      </w:r>
    </w:p>
    <w:p>
      <w:pPr>
        <w:pStyle w:val="BodyText"/>
        <w:tabs>
          <w:tab w:val="clear" w:pos="720"/>
          <w:tab w:val="left" w:pos="851" w:leader="none"/>
        </w:tabs>
        <w:spacing w:lineRule="auto" w:line="346" w:before="143" w:after="283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Ключевые принципы Канбан: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  <w:tab w:val="left" w:pos="142" w:leader="none"/>
        </w:tabs>
        <w:spacing w:lineRule="auto" w:line="346" w:before="143" w:after="283"/>
        <w:ind w:hanging="283" w:left="85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Визуализация задач (доска, карточки, статусы)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  <w:tab w:val="left" w:pos="142" w:leader="none"/>
        </w:tabs>
        <w:spacing w:lineRule="auto" w:line="346" w:before="143" w:after="283"/>
        <w:ind w:hanging="283" w:left="85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Ограничение WIP (Work In Progress — количество одновременно выполняемых задач)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  <w:tab w:val="left" w:pos="142" w:leader="none"/>
        </w:tabs>
        <w:spacing w:lineRule="auto" w:line="346" w:before="143" w:after="283"/>
        <w:ind w:hanging="283" w:left="85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Управление потоком и постоянное совершенствование</w:t>
      </w:r>
    </w:p>
    <w:p>
      <w:pPr>
        <w:pStyle w:val="BodyText"/>
        <w:tabs>
          <w:tab w:val="clear" w:pos="720"/>
          <w:tab w:val="left" w:pos="851" w:leader="none"/>
        </w:tabs>
        <w:spacing w:lineRule="auto" w:line="346" w:before="143" w:after="283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Популярные канбан-системы:</w:t>
      </w:r>
    </w:p>
    <w:tbl>
      <w:tblPr>
        <w:tblW w:w="892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9"/>
        <w:gridCol w:w="7328"/>
      </w:tblGrid>
      <w:tr>
        <w:trPr>
          <w:tblHeader w:val="true"/>
        </w:trPr>
        <w:tc>
          <w:tcPr>
            <w:tcW w:w="1599" w:type="dxa"/>
            <w:tcBorders/>
            <w:vAlign w:val="center"/>
          </w:tcPr>
          <w:p>
            <w:pPr>
              <w:pStyle w:val="user7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Система</w:t>
            </w:r>
          </w:p>
        </w:tc>
        <w:tc>
          <w:tcPr>
            <w:tcW w:w="7328" w:type="dxa"/>
            <w:tcBorders/>
            <w:vAlign w:val="center"/>
          </w:tcPr>
          <w:p>
            <w:pPr>
              <w:pStyle w:val="user7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Особенности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user6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Trello</w:t>
            </w:r>
          </w:p>
        </w:tc>
        <w:tc>
          <w:tcPr>
            <w:tcW w:w="7328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Простая, визуальная, бесплатная, с возможностью добавления плагинов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user6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Jira</w:t>
            </w:r>
          </w:p>
        </w:tc>
        <w:tc>
          <w:tcPr>
            <w:tcW w:w="7328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Инструмент для крупных проектов, интеграция с Agile и Kanban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user6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Asana</w:t>
            </w:r>
          </w:p>
        </w:tc>
        <w:tc>
          <w:tcPr>
            <w:tcW w:w="7328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Подходит для команд, визуально чистая, поддержка Канбан-доски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user6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ClickUp</w:t>
            </w:r>
          </w:p>
        </w:tc>
        <w:tc>
          <w:tcPr>
            <w:tcW w:w="7328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Комбинирует списки, доски, диаграммы Ганта, отлично для сложных проектов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user6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Notion</w:t>
            </w:r>
          </w:p>
        </w:tc>
        <w:tc>
          <w:tcPr>
            <w:tcW w:w="7328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Универсальный инструмент, в том числе с возможностью создания Канбан-досок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user6"/>
              <w:rPr/>
            </w:pPr>
            <w:r>
              <w:rPr>
                <w:rStyle w:val="Strong"/>
                <w:b w:val="false"/>
                <w:bCs w:val="false"/>
                <w:sz w:val="28"/>
                <w:szCs w:val="28"/>
              </w:rPr>
              <w:t>YouTrack</w:t>
            </w:r>
          </w:p>
        </w:tc>
        <w:tc>
          <w:tcPr>
            <w:tcW w:w="7328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Альтернатива Jira, от JetBrains, гибкая система с Канбан-поддержкой</w:t>
            </w:r>
          </w:p>
        </w:tc>
      </w:tr>
    </w:tbl>
    <w:p>
      <w:pPr>
        <w:pStyle w:val="Heading3"/>
        <w:tabs>
          <w:tab w:val="clear" w:pos="720"/>
          <w:tab w:val="left" w:pos="851" w:leader="none"/>
        </w:tabs>
        <w:spacing w:lineRule="auto" w:line="346" w:before="143" w:after="283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Heading3"/>
        <w:tabs>
          <w:tab w:val="clear" w:pos="720"/>
          <w:tab w:val="left" w:pos="851" w:leader="none"/>
        </w:tabs>
        <w:spacing w:lineRule="auto" w:line="346" w:before="143" w:after="283"/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2) Выбор подходящей системы управления проектами</w:t>
      </w:r>
    </w:p>
    <w:p>
      <w:pPr>
        <w:pStyle w:val="BodyText"/>
        <w:tabs>
          <w:tab w:val="clear" w:pos="720"/>
          <w:tab w:val="left" w:pos="851" w:leader="none"/>
        </w:tabs>
        <w:spacing w:lineRule="auto" w:line="346" w:before="143" w:after="283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Выбор: Trello</w:t>
      </w:r>
    </w:p>
    <w:p>
      <w:pPr>
        <w:pStyle w:val="BodyText"/>
        <w:tabs>
          <w:tab w:val="clear" w:pos="720"/>
          <w:tab w:val="left" w:pos="851" w:leader="none"/>
        </w:tabs>
        <w:spacing w:lineRule="auto" w:line="346" w:before="143" w:after="283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Почему Trello: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  <w:tab w:val="left" w:pos="142" w:leader="none"/>
        </w:tabs>
        <w:spacing w:lineRule="auto" w:line="346" w:before="143" w:after="283"/>
        <w:ind w:hanging="283" w:left="85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Простой интерфейс — подходит для студентов и небольших команд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  <w:tab w:val="left" w:pos="142" w:leader="none"/>
        </w:tabs>
        <w:spacing w:lineRule="auto" w:line="346" w:before="143" w:after="283"/>
        <w:ind w:hanging="283" w:left="85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Бесплатный тариф с нужным функционалом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  <w:tab w:val="left" w:pos="142" w:leader="none"/>
        </w:tabs>
        <w:spacing w:lineRule="auto" w:line="346" w:before="143" w:after="283"/>
        <w:ind w:hanging="283" w:left="85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Легко интегрируется с GitHub, Telegram и другими инструментами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  <w:tab w:val="left" w:pos="142" w:leader="none"/>
        </w:tabs>
        <w:spacing w:lineRule="auto" w:line="346" w:before="143" w:after="283"/>
        <w:ind w:hanging="283" w:left="85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Хорош для MVP или учебного проекта</w:t>
      </w:r>
    </w:p>
    <w:p>
      <w:pPr>
        <w:pStyle w:val="Heading3"/>
        <w:tabs>
          <w:tab w:val="clear" w:pos="720"/>
          <w:tab w:val="left" w:pos="851" w:leader="none"/>
        </w:tabs>
        <w:spacing w:lineRule="auto" w:line="346" w:before="143" w:after="283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3) Реализация репозитория проекта</w:t>
      </w:r>
    </w:p>
    <w:p>
      <w:pPr>
        <w:pStyle w:val="BodyText"/>
        <w:tabs>
          <w:tab w:val="clear" w:pos="720"/>
          <w:tab w:val="left" w:pos="851" w:leader="none"/>
        </w:tabs>
        <w:spacing w:lineRule="auto" w:line="346" w:before="143" w:after="283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Создаём репозиторий на GitHub:</w:t>
      </w:r>
    </w:p>
    <w:p>
      <w:pPr>
        <w:pStyle w:val="ListParagraph"/>
        <w:tabs>
          <w:tab w:val="clear" w:pos="720"/>
          <w:tab w:val="left" w:pos="851" w:leader="none"/>
        </w:tabs>
        <w:spacing w:lineRule="auto" w:line="346" w:before="143" w:after="0"/>
        <w:ind w:hanging="0" w:left="141" w:right="14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8520" cy="223647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3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74" w:after="0"/>
        <w:ind w:left="1722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</w:t>
      </w: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pacing w:val="-1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-</w:t>
      </w:r>
      <w:r>
        <w:rPr>
          <w:b w:val="false"/>
          <w:bCs w:val="false"/>
          <w:spacing w:val="-5"/>
          <w:sz w:val="28"/>
          <w:szCs w:val="28"/>
        </w:rPr>
        <w:t xml:space="preserve"> Р</w:t>
      </w:r>
      <w:r>
        <w:rPr>
          <w:b w:val="false"/>
          <w:bCs w:val="false"/>
          <w:sz w:val="28"/>
          <w:szCs w:val="28"/>
        </w:rPr>
        <w:t>епозитории</w:t>
      </w: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  <w:lang w:val="en-US"/>
        </w:rPr>
        <w:t>GitHab</w:t>
      </w:r>
    </w:p>
    <w:p>
      <w:pPr>
        <w:pStyle w:val="BodyText"/>
        <w:spacing w:before="286" w:after="0"/>
        <w:ind w:left="0" w:right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ind w:left="851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</w:t>
      </w:r>
      <w:r>
        <w:rPr>
          <w:b w:val="false"/>
          <w:bCs w:val="false"/>
          <w:spacing w:val="1"/>
          <w:sz w:val="28"/>
          <w:szCs w:val="28"/>
        </w:rPr>
        <w:t xml:space="preserve"> </w:t>
      </w:r>
      <w:r>
        <w:rPr>
          <w:b w:val="false"/>
          <w:bCs w:val="false"/>
          <w:spacing w:val="-10"/>
          <w:sz w:val="28"/>
          <w:szCs w:val="28"/>
        </w:rPr>
        <w:t>2</w:t>
      </w:r>
    </w:p>
    <w:p>
      <w:pPr>
        <w:pStyle w:val="BodyText"/>
        <w:ind w:left="851" w:right="0"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spacing w:val="-10"/>
          <w:sz w:val="28"/>
          <w:szCs w:val="28"/>
        </w:rPr>
      </w:pPr>
      <w:r>
        <w:rPr>
          <w:rFonts w:eastAsia="Times New Roman" w:cs="Times New Roman"/>
          <w:b w:val="false"/>
          <w:bCs w:val="false"/>
          <w:spacing w:val="-10"/>
          <w:sz w:val="28"/>
          <w:szCs w:val="28"/>
        </w:rPr>
      </w:r>
    </w:p>
    <w:p>
      <w:pPr>
        <w:pStyle w:val="BodyText"/>
        <w:ind w:left="851" w:right="0"/>
        <w:jc w:val="both"/>
        <w:rPr/>
      </w:pPr>
      <w:r>
        <w:rPr>
          <w:rStyle w:val="Strong"/>
          <w:rFonts w:eastAsia="Times New Roman" w:cs="Times New Roman"/>
          <w:b w:val="false"/>
          <w:bCs w:val="false"/>
          <w:spacing w:val="-2"/>
          <w:sz w:val="28"/>
          <w:szCs w:val="28"/>
        </w:rPr>
        <w:t>1) Выбор направления разработки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 xml:space="preserve">Выбор: </w:t>
      </w:r>
      <w:r>
        <w:rPr>
          <w:rStyle w:val="user1"/>
          <w:b w:val="false"/>
          <w:bCs w:val="false"/>
          <w:spacing w:val="-2"/>
          <w:sz w:val="28"/>
          <w:szCs w:val="28"/>
        </w:rPr>
        <w:t>d. Подсистема хранения данных для мониторинга состояния подшипников</w:t>
      </w:r>
    </w:p>
    <w:p>
      <w:pPr>
        <w:pStyle w:val="Heading3"/>
        <w:tabs>
          <w:tab w:val="clear" w:pos="720"/>
          <w:tab w:val="left" w:pos="851" w:leader="none"/>
        </w:tabs>
        <w:spacing w:before="144" w:after="283"/>
        <w:jc w:val="both"/>
        <w:rPr>
          <w:rFonts w:ascii="Times New Roman" w:hAnsi="Times New Roman" w:eastAsia="Times New Roman" w:cs="Times New Roman"/>
          <w:b w:val="false"/>
          <w:bCs w:val="false"/>
          <w:spacing w:val="-2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Почему: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Практическая значимость — мониторинг подшипников используется в промышленности и транспорте.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Простая, но интересная структура данных (включает температуру, вибрации, износ, дату последнего обслуживания).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Подходит для демонстрации CRUD-операций (добавление, удаление, обновление, просмотр состояния).</w:t>
      </w:r>
    </w:p>
    <w:p>
      <w:pPr>
        <w:pStyle w:val="Heading2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2. План работ + задачи в Канбан до окончания практики</w:t>
      </w:r>
    </w:p>
    <w:p>
      <w:pPr>
        <w:pStyle w:val="Heading3"/>
        <w:tabs>
          <w:tab w:val="clear" w:pos="720"/>
          <w:tab w:val="left" w:pos="851" w:leader="none"/>
        </w:tabs>
        <w:spacing w:before="144" w:after="283"/>
        <w:jc w:val="both"/>
        <w:rPr>
          <w:rFonts w:ascii="Times New Roman" w:hAnsi="Times New Roman" w:eastAsia="Times New Roman" w:cs="Times New Roman"/>
          <w:b w:val="false"/>
          <w:bCs w:val="false"/>
          <w:spacing w:val="-2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 xml:space="preserve">Срок практики (пример): 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 xml:space="preserve">2 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недели (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 xml:space="preserve">10 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рабочих дней)</w:t>
      </w:r>
    </w:p>
    <w:p>
      <w:pPr>
        <w:pStyle w:val="Heading3"/>
        <w:tabs>
          <w:tab w:val="clear" w:pos="720"/>
          <w:tab w:val="left" w:pos="851" w:leader="none"/>
        </w:tabs>
        <w:spacing w:before="144" w:after="283"/>
        <w:jc w:val="both"/>
        <w:rPr>
          <w:rFonts w:ascii="Times New Roman" w:hAnsi="Times New Roman" w:eastAsia="Times New Roman" w:cs="Times New Roman"/>
          <w:b w:val="false"/>
          <w:bCs w:val="false"/>
          <w:spacing w:val="-2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План работ:</w:t>
      </w:r>
    </w:p>
    <w:tbl>
      <w:tblPr>
        <w:tblW w:w="100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60"/>
        <w:gridCol w:w="5619"/>
        <w:gridCol w:w="1121"/>
      </w:tblGrid>
      <w:tr>
        <w:trPr>
          <w:tblHeader w:val="true"/>
        </w:trPr>
        <w:tc>
          <w:tcPr>
            <w:tcW w:w="3260" w:type="dxa"/>
            <w:tcBorders/>
            <w:vAlign w:val="center"/>
          </w:tcPr>
          <w:p>
            <w:pPr>
              <w:pStyle w:val="user7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Этап</w:t>
            </w:r>
          </w:p>
        </w:tc>
        <w:tc>
          <w:tcPr>
            <w:tcW w:w="5619" w:type="dxa"/>
            <w:tcBorders/>
            <w:vAlign w:val="center"/>
          </w:tcPr>
          <w:p>
            <w:pPr>
              <w:pStyle w:val="user7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Задачи</w:t>
            </w:r>
          </w:p>
        </w:tc>
        <w:tc>
          <w:tcPr>
            <w:tcW w:w="1121" w:type="dxa"/>
            <w:tcBorders/>
            <w:vAlign w:val="center"/>
          </w:tcPr>
          <w:p>
            <w:pPr>
              <w:pStyle w:val="user7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Срок</w:t>
            </w:r>
          </w:p>
        </w:tc>
      </w:tr>
      <w:tr>
        <w:trPr/>
        <w:tc>
          <w:tcPr>
            <w:tcW w:w="3260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1. Анализ</w:t>
            </w:r>
          </w:p>
        </w:tc>
        <w:tc>
          <w:tcPr>
            <w:tcW w:w="5619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Изучить предметную область (подшипники, параметры мониторинга)</w:t>
            </w:r>
          </w:p>
        </w:tc>
        <w:tc>
          <w:tcPr>
            <w:tcW w:w="1121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 день</w:t>
            </w:r>
          </w:p>
        </w:tc>
      </w:tr>
      <w:tr>
        <w:trPr/>
        <w:tc>
          <w:tcPr>
            <w:tcW w:w="3260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2. Проектирование БД</w:t>
            </w:r>
          </w:p>
        </w:tc>
        <w:tc>
          <w:tcPr>
            <w:tcW w:w="5619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ER-диаграмма, таблицы, связи</w:t>
            </w:r>
          </w:p>
        </w:tc>
        <w:tc>
          <w:tcPr>
            <w:tcW w:w="1121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</w:t>
            </w:r>
            <w:r>
              <w:rPr>
                <w:b w:val="false"/>
                <w:bCs w:val="false"/>
                <w:sz w:val="28"/>
                <w:szCs w:val="28"/>
              </w:rPr>
              <w:t xml:space="preserve"> д</w:t>
            </w:r>
            <w:r>
              <w:rPr>
                <w:b w:val="false"/>
                <w:bCs w:val="false"/>
                <w:sz w:val="28"/>
                <w:szCs w:val="28"/>
              </w:rPr>
              <w:t>ень</w:t>
            </w:r>
          </w:p>
        </w:tc>
      </w:tr>
      <w:tr>
        <w:trPr/>
        <w:tc>
          <w:tcPr>
            <w:tcW w:w="3260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3. Разработка сервиса</w:t>
            </w:r>
          </w:p>
        </w:tc>
        <w:tc>
          <w:tcPr>
            <w:tcW w:w="5619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Backend с CRUD (добавить/удалить/изменить/получить)</w:t>
            </w:r>
          </w:p>
        </w:tc>
        <w:tc>
          <w:tcPr>
            <w:tcW w:w="1121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3</w:t>
            </w:r>
            <w:r>
              <w:rPr>
                <w:b w:val="false"/>
                <w:bCs w:val="false"/>
                <w:sz w:val="28"/>
                <w:szCs w:val="28"/>
              </w:rPr>
              <w:t xml:space="preserve"> дн</w:t>
            </w:r>
            <w:r>
              <w:rPr>
                <w:b w:val="false"/>
                <w:bCs w:val="false"/>
                <w:sz w:val="28"/>
                <w:szCs w:val="28"/>
              </w:rPr>
              <w:t>я</w:t>
            </w:r>
          </w:p>
        </w:tc>
      </w:tr>
      <w:tr>
        <w:trPr/>
        <w:tc>
          <w:tcPr>
            <w:tcW w:w="3260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4. Тестирование</w:t>
            </w:r>
          </w:p>
        </w:tc>
        <w:tc>
          <w:tcPr>
            <w:tcW w:w="5619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Юнит-тесты, проверка API</w:t>
            </w:r>
          </w:p>
        </w:tc>
        <w:tc>
          <w:tcPr>
            <w:tcW w:w="1121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 дня</w:t>
            </w:r>
          </w:p>
        </w:tc>
      </w:tr>
      <w:tr>
        <w:trPr/>
        <w:tc>
          <w:tcPr>
            <w:tcW w:w="3260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5. Документация</w:t>
            </w:r>
          </w:p>
        </w:tc>
        <w:tc>
          <w:tcPr>
            <w:tcW w:w="5619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ТЗ, руководство пользователя и администратора</w:t>
            </w:r>
          </w:p>
        </w:tc>
        <w:tc>
          <w:tcPr>
            <w:tcW w:w="1121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</w:t>
            </w:r>
            <w:r>
              <w:rPr>
                <w:b w:val="false"/>
                <w:bCs w:val="false"/>
                <w:sz w:val="28"/>
                <w:szCs w:val="28"/>
              </w:rPr>
              <w:t xml:space="preserve"> д</w:t>
            </w:r>
            <w:r>
              <w:rPr>
                <w:b w:val="false"/>
                <w:bCs w:val="false"/>
                <w:sz w:val="28"/>
                <w:szCs w:val="28"/>
              </w:rPr>
              <w:t>ень</w:t>
            </w:r>
          </w:p>
        </w:tc>
      </w:tr>
      <w:tr>
        <w:trPr/>
        <w:tc>
          <w:tcPr>
            <w:tcW w:w="3260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6. Подготовка к защите</w:t>
            </w:r>
          </w:p>
        </w:tc>
        <w:tc>
          <w:tcPr>
            <w:tcW w:w="5619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Финальные правки, презентация, репетиция</w:t>
            </w:r>
          </w:p>
        </w:tc>
        <w:tc>
          <w:tcPr>
            <w:tcW w:w="1121" w:type="dxa"/>
            <w:tcBorders/>
            <w:vAlign w:val="center"/>
          </w:tcPr>
          <w:p>
            <w:pPr>
              <w:pStyle w:val="user6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 дня</w:t>
            </w:r>
          </w:p>
        </w:tc>
      </w:tr>
    </w:tbl>
    <w:p>
      <w:pPr>
        <w:pStyle w:val="Heading3"/>
        <w:tabs>
          <w:tab w:val="clear" w:pos="720"/>
          <w:tab w:val="left" w:pos="851" w:leader="none"/>
        </w:tabs>
        <w:spacing w:before="144" w:after="283"/>
        <w:jc w:val="both"/>
        <w:rPr>
          <w:rFonts w:ascii="Times New Roman" w:hAnsi="Times New Roman" w:eastAsia="Times New Roman" w:cs="Times New Roman"/>
          <w:b w:val="false"/>
          <w:bCs w:val="false"/>
          <w:spacing w:val="-2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Задачи на Канбан (Trello)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Колонки: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To Do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In Progress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Done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Примерные карточки задач: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Изучить параметры мониторинга подшипников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Разработать ER-диаграмму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Создать модель БД в PostgreSQL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Настроить окружение (например, ASP.NET Core или Flask)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Реализовать добавление подшипников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Реализовать удаление подшипников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Реализовать обновление информации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Реализовать вывод списка подшипников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Написать тесты API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Составить Техническое Задание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Написать руководство пользователя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Написать руководство администратора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Проверка корректности данных и системы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Финальная сборка и деплой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Презентация проекта</w:t>
      </w:r>
    </w:p>
    <w:p>
      <w:pPr>
        <w:pStyle w:val="Heading2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  <w:sz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3. Документация</w:t>
      </w:r>
    </w:p>
    <w:p>
      <w:pPr>
        <w:pStyle w:val="Heading3"/>
        <w:tabs>
          <w:tab w:val="clear" w:pos="720"/>
          <w:tab w:val="left" w:pos="851" w:leader="none"/>
        </w:tabs>
        <w:spacing w:before="144" w:after="283"/>
        <w:jc w:val="both"/>
        <w:rPr>
          <w:rFonts w:ascii="Times New Roman" w:hAnsi="Times New Roman" w:eastAsia="Times New Roman" w:cs="Times New Roman"/>
          <w:spacing w:val="-2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 xml:space="preserve">a.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Техническое задание (ТЗ)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Название проекта:</w:t>
      </w:r>
      <w:r>
        <w:rPr>
          <w:b w:val="false"/>
          <w:bCs w:val="false"/>
          <w:spacing w:val="-2"/>
          <w:sz w:val="28"/>
          <w:szCs w:val="28"/>
        </w:rPr>
        <w:br/>
        <w:t>Подсистема хранения данных для мониторинга состояния подшипников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Назначение:</w:t>
      </w:r>
      <w:r>
        <w:rPr>
          <w:b w:val="false"/>
          <w:bCs w:val="false"/>
          <w:spacing w:val="-2"/>
          <w:sz w:val="28"/>
          <w:szCs w:val="28"/>
        </w:rPr>
        <w:br/>
        <w:t>Обеспечить приём, хранение, удаление, изменение и просмотр данных о состоянии подшипников (температура, вибрация, дата последней проверки и т.д.)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Требования: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Хранение данных в PostgreSQL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CRUD-операции через REST API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Валидация данных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Документация API (Swagger)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 xml:space="preserve">Авторизация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Логирование запросов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Функциональные требования: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Добавление нового подшипника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Удаление подшипника по ID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Обновление состояния подшипника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Получение информации по одному/всем подшипникам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Нефункциональные требования: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Надежность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Устойчивость к некорректным данным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Удобный интерфейс API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Сроки реализации:</w:t>
      </w:r>
      <w:r>
        <w:rPr>
          <w:b w:val="false"/>
          <w:bCs w:val="false"/>
          <w:spacing w:val="-2"/>
          <w:sz w:val="28"/>
          <w:szCs w:val="28"/>
        </w:rPr>
        <w:t xml:space="preserve"> 3 недели</w:t>
      </w:r>
    </w:p>
    <w:p>
      <w:pPr>
        <w:pStyle w:val="Heading3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 xml:space="preserve">b.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Руководство пользователя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Пользовательские возможности: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Получить список подшипников (GET /bearings)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Просмотреть конкретный подшипник (GET /bearings/{id})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>Д обавить новый подшипник (POST /bearings)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Изменить параметры подшипника (PUT /bearings/{id})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Удалить подшипник (DELETE /bearings/{id})</w:t>
      </w:r>
    </w:p>
    <w:p>
      <w:pPr>
        <w:pStyle w:val="Heading3"/>
        <w:tabs>
          <w:tab w:val="clear" w:pos="720"/>
          <w:tab w:val="left" w:pos="851" w:leader="none"/>
        </w:tabs>
        <w:spacing w:before="144" w:after="283"/>
        <w:jc w:val="both"/>
        <w:rPr>
          <w:rFonts w:ascii="Times New Roman" w:hAnsi="Times New Roman" w:eastAsia="Times New Roman" w:cs="Times New Roman"/>
          <w:spacing w:val="-2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 xml:space="preserve">c.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pacing w:val="-2"/>
          <w:sz w:val="28"/>
          <w:szCs w:val="28"/>
        </w:rPr>
        <w:t>Руководство администратора</w:t>
      </w:r>
    </w:p>
    <w:p>
      <w:pPr>
        <w:pStyle w:val="BodyText"/>
        <w:tabs>
          <w:tab w:val="clear" w:pos="720"/>
          <w:tab w:val="left" w:pos="851" w:leader="none"/>
        </w:tabs>
        <w:spacing w:before="144" w:after="283"/>
        <w:jc w:val="both"/>
        <w:rPr>
          <w:spacing w:val="-2"/>
        </w:rPr>
      </w:pPr>
      <w:r>
        <w:rPr>
          <w:rStyle w:val="Strong"/>
          <w:b w:val="false"/>
          <w:bCs w:val="false"/>
          <w:spacing w:val="-2"/>
          <w:sz w:val="28"/>
          <w:szCs w:val="28"/>
        </w:rPr>
        <w:t>Доступные действия: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Настройка базы данных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spacing w:val="-2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 xml:space="preserve">Мониторинг логов (например, через </w:t>
      </w:r>
      <w:r>
        <w:rPr>
          <w:rStyle w:val="user1"/>
          <w:b w:val="false"/>
          <w:bCs w:val="false"/>
          <w:spacing w:val="-2"/>
          <w:sz w:val="28"/>
          <w:szCs w:val="28"/>
        </w:rPr>
        <w:t>journalctl</w:t>
      </w:r>
      <w:r>
        <w:rPr>
          <w:b w:val="false"/>
          <w:bCs w:val="false"/>
          <w:spacing w:val="-2"/>
          <w:sz w:val="28"/>
          <w:szCs w:val="28"/>
        </w:rPr>
        <w:t xml:space="preserve"> или </w:t>
      </w:r>
      <w:r>
        <w:rPr>
          <w:rStyle w:val="user1"/>
          <w:b w:val="false"/>
          <w:bCs w:val="false"/>
          <w:spacing w:val="-2"/>
          <w:sz w:val="28"/>
          <w:szCs w:val="28"/>
        </w:rPr>
        <w:t>docker logs</w:t>
      </w:r>
      <w:r>
        <w:rPr>
          <w:b w:val="false"/>
          <w:bCs w:val="false"/>
          <w:spacing w:val="-2"/>
          <w:sz w:val="28"/>
          <w:szCs w:val="28"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Контроль целостности таблиц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  <w:tab w:val="left" w:pos="142" w:leader="none"/>
        </w:tabs>
        <w:spacing w:before="144" w:after="283"/>
        <w:ind w:hanging="283" w:left="850" w:right="0"/>
        <w:jc w:val="both"/>
        <w:rPr>
          <w:b w:val="false"/>
          <w:bCs w:val="false"/>
          <w:spacing w:val="-2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 </w:t>
      </w:r>
      <w:r>
        <w:rPr>
          <w:b w:val="false"/>
          <w:bCs w:val="false"/>
          <w:spacing w:val="-2"/>
          <w:sz w:val="28"/>
          <w:szCs w:val="28"/>
        </w:rPr>
        <w:t>Создание бекапов и восстановление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559" w:right="708" w:gutter="0" w:header="0" w:top="1060" w:footer="1111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rebuchet MS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3954780</wp:posOffset>
              </wp:positionH>
              <wp:positionV relativeFrom="page">
                <wp:posOffset>9848215</wp:posOffset>
              </wp:positionV>
              <wp:extent cx="190500" cy="211455"/>
              <wp:effectExtent l="0" t="0" r="0" b="0"/>
              <wp:wrapNone/>
              <wp:docPr id="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5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0000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1.4pt;margin-top:775.45pt;width:14.95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5"/>
                      <w:spacing w:before="20" w:after="0"/>
                      <w:ind w:hanging="0" w:left="20" w:right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000000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t>2</w: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3954780</wp:posOffset>
              </wp:positionH>
              <wp:positionV relativeFrom="page">
                <wp:posOffset>9848215</wp:posOffset>
              </wp:positionV>
              <wp:extent cx="190500" cy="211455"/>
              <wp:effectExtent l="0" t="0" r="0" b="0"/>
              <wp:wrapNone/>
              <wp:docPr id="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5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0000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11.4pt;margin-top:775.45pt;width:14.95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5"/>
                      <w:spacing w:before="20" w:after="0"/>
                      <w:ind w:hanging="0" w:left="20" w:right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000000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t>2</w: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3954780</wp:posOffset>
              </wp:positionH>
              <wp:positionV relativeFrom="page">
                <wp:posOffset>9848215</wp:posOffset>
              </wp:positionV>
              <wp:extent cx="190500" cy="21145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5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0000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1.4pt;margin-top:775.45pt;width:14.95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5"/>
                      <w:spacing w:before="20" w:after="0"/>
                      <w:ind w:hanging="0" w:left="20" w:right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000000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t>3</w: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3954780</wp:posOffset>
              </wp:positionH>
              <wp:positionV relativeFrom="page">
                <wp:posOffset>9848215</wp:posOffset>
              </wp:positionV>
              <wp:extent cx="190500" cy="211455"/>
              <wp:effectExtent l="0" t="0" r="0" b="0"/>
              <wp:wrapNone/>
              <wp:docPr id="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5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0000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11.4pt;margin-top:775.45pt;width:14.95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5"/>
                      <w:spacing w:before="20" w:after="0"/>
                      <w:ind w:hanging="0" w:left="20" w:right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000000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t>3</w: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3954780</wp:posOffset>
              </wp:positionH>
              <wp:positionV relativeFrom="page">
                <wp:posOffset>9848215</wp:posOffset>
              </wp:positionV>
              <wp:extent cx="190500" cy="211455"/>
              <wp:effectExtent l="0" t="0" r="0" b="0"/>
              <wp:wrapNone/>
              <wp:docPr id="8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5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0000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311.4pt;margin-top:775.45pt;width:14.95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5"/>
                      <w:spacing w:before="20" w:after="0"/>
                      <w:ind w:hanging="0" w:left="20" w:right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000000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t>9</w: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ind w:left="0" w:right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3954780</wp:posOffset>
              </wp:positionH>
              <wp:positionV relativeFrom="page">
                <wp:posOffset>9848215</wp:posOffset>
              </wp:positionV>
              <wp:extent cx="190500" cy="211455"/>
              <wp:effectExtent l="0" t="0" r="0" b="0"/>
              <wp:wrapNone/>
              <wp:docPr id="9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user5"/>
                            <w:spacing w:before="20" w:after="0"/>
                            <w:ind w:hanging="0" w:left="20" w:right="0"/>
                            <w:jc w:val="left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color w:val="000000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24"/>
                              <w:spacing w:val="-5"/>
                              <w:rFonts w:ascii="Trebuchet MS" w:hAnsi="Trebuchet MS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311.4pt;margin-top:775.45pt;width:14.95pt;height:16.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user5"/>
                      <w:spacing w:before="20" w:after="0"/>
                      <w:ind w:hanging="0" w:left="20" w:right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000000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t>9</w:t>
                    </w:r>
                    <w:r>
                      <w:rPr>
                        <w:sz w:val="24"/>
                        <w:spacing w:val="-5"/>
                        <w:rFonts w:ascii="Trebuchet MS" w:hAnsi="Trebuchet MS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52" w:hanging="711"/>
      </w:pPr>
      <w:rPr>
        <w:spacing w:val="0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71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71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71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1" w:hanging="71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9" w:hanging="71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71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4" w:hanging="71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2" w:hanging="71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user3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user3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Исходный текст (user)"/>
    <w:qFormat/>
    <w:rPr>
      <w:rFonts w:ascii="Liberation Mono" w:hAnsi="Liberation Mono" w:eastAsia="Liberation Mono" w:cs="Liberation Mono"/>
    </w:rPr>
  </w:style>
  <w:style w:type="character" w:styleId="user2">
    <w:name w:val="Символ нумерации (user)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143" w:after="0"/>
      <w:ind w:hanging="710" w:left="85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user5">
    <w:name w:val="Содержимое врезки (user)"/>
    <w:basedOn w:val="Normal"/>
    <w:qFormat/>
    <w:pPr/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user8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9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Содержимое врезки"/>
    <w:basedOn w:val="Normal"/>
    <w:qFormat/>
    <w:pPr/>
    <w:rPr/>
  </w:style>
  <w:style w:type="numbering" w:styleId="user10" w:default="1">
    <w:name w:val="Без списка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LibreOffice/25.2.2.2$Windows_X86_64 LibreOffice_project/7370d4be9e3cf6031a51beef54ff3bda878e3fac</Application>
  <AppVersion>15.0000</AppVersion>
  <Pages>9</Pages>
  <Words>756</Words>
  <Characters>5362</Characters>
  <CharactersWithSpaces>5956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2025-05-30T17:12:38Z</dcterms:created>
  <dc:creator>ogurcikgena@gmail.com</dc:creator>
  <dc:description/>
  <dc:language>ru-RU</dc:language>
  <cp:lastModifiedBy/>
  <dcterms:modified xsi:type="dcterms:W3CDTF">2025-05-30T21:00:57Z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2025-05-30T00:00:00Z</vt:filetime>
  </property>
</Properties>
</file>