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El desarrollo de mi proyecto APT no solo confirmó mis intereses profesionales, sino que también mejoró mi percepción sobre ellos y me acercó al desarrollo en lenguajes nuevos que me interesa. Fue una experiencia de aprendizaje que me permitió profundizar en tecnologías nuevas, comprendiendo mejor su impacto y utilidad en contextos prácticos.</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0E">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b w:val="1"/>
                <w:color w:val="1f4e79"/>
                <w:rtl w:val="0"/>
              </w:rPr>
              <w:t xml:space="preserve">Las fortalezas que he reconocido desde el principio fueron clave para alcanzar los objetivos del proyecto. Por el momento, quiero centrarme en ampliar mis conocimientos técnicos, ya que las debilidades que identifiqué durante el desarrollo del proyecto las pude abordar y mejorar a tiempo excluyendo el inglés que tendré que complementarlo con cursos más adelante ya que para esta instancia no fue necesario.</w:t>
            </w: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1C">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b w:val="1"/>
                <w:color w:val="1f4e79"/>
                <w:rtl w:val="0"/>
              </w:rPr>
              <w:t xml:space="preserve">Mi objetivo es crecer en arquitectura, no ha cambiado a pesar de que ahora me interesan lenguajes nuevos. Quiero fortalecer mis habilidades técnicas en los próximos cinco años, consolidándose como referente en soluciones de arquitectura innovadoras.</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Nuestro equipo ya contaba con un historial de buenos resultados desde semestres anteriores. Durante el desarrollo del capstone, predominó la comunicación eficiente, la responsabilidad y la buena disposición. La naturaleza del proyecto no permitió identificar muchos aspectos negativos, especialmente en un grupo tan bien coordinado y con años trabajando en conjunto.</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3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3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3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3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vDfevbJhFvy6o1xKwdCsvkb96A==">CgMxLjAyCGguZ2pkZ3hzOAByITFITWxDRnN4N1VfV1hFdDBqXzF1SWJISDBIWHd0UUVPRA==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