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0929" w14:textId="77777777" w:rsidR="00365E02" w:rsidRDefault="00000000">
      <w:pPr>
        <w:pStyle w:val="Title"/>
        <w:ind w:firstLine="4689"/>
      </w:pPr>
      <w:r>
        <w:t>Product Design</w:t>
      </w:r>
    </w:p>
    <w:p w14:paraId="5D532E74" w14:textId="77777777" w:rsidR="00365E02" w:rsidRDefault="00000000">
      <w:pPr>
        <w:spacing w:before="270"/>
        <w:ind w:left="4689"/>
        <w:rPr>
          <w:rFonts w:ascii="Arial" w:eastAsia="Arial" w:hAnsi="Arial" w:cs="Arial"/>
          <w:b/>
          <w:bCs/>
          <w:sz w:val="24"/>
          <w:szCs w:val="24"/>
        </w:rPr>
      </w:pPr>
      <w:r>
        <w:rPr>
          <w:rFonts w:ascii="Arial" w:eastAsia="Arial" w:hAnsi="Arial" w:cs="Arial"/>
          <w:b/>
          <w:bCs/>
          <w:sz w:val="24"/>
          <w:szCs w:val="24"/>
        </w:rPr>
        <w:t xml:space="preserve">TEAM &lt; </w:t>
      </w:r>
      <w:r>
        <w:rPr>
          <w:rFonts w:ascii="Arial" w:eastAsia="Arial" w:hAnsi="Arial" w:cs="Arial"/>
          <w:b/>
          <w:bCs/>
          <w:sz w:val="32"/>
          <w:szCs w:val="32"/>
        </w:rPr>
        <w:t xml:space="preserve">STACK 5 </w:t>
      </w:r>
      <w:r>
        <w:rPr>
          <w:rFonts w:ascii="Arial" w:eastAsia="Arial" w:hAnsi="Arial" w:cs="Arial"/>
          <w:b/>
          <w:bCs/>
          <w:sz w:val="24"/>
          <w:szCs w:val="24"/>
        </w:rPr>
        <w:t>&gt;</w:t>
      </w:r>
    </w:p>
    <w:p w14:paraId="5B29F9B2" w14:textId="77777777" w:rsidR="00365E02" w:rsidRDefault="00000000">
      <w:pPr>
        <w:pBdr>
          <w:top w:val="nil"/>
          <w:left w:val="nil"/>
          <w:bottom w:val="nil"/>
          <w:right w:val="nil"/>
          <w:between w:val="nil"/>
        </w:pBdr>
        <w:spacing w:before="169"/>
        <w:ind w:left="1794"/>
        <w:jc w:val="both"/>
        <w:rPr>
          <w:color w:val="000000"/>
          <w:sz w:val="24"/>
          <w:szCs w:val="24"/>
        </w:rPr>
      </w:pPr>
      <w:r>
        <w:rPr>
          <w:color w:val="000000"/>
          <w:sz w:val="24"/>
          <w:szCs w:val="24"/>
        </w:rPr>
        <w:t>Edidiong Anwan, Priscilla Osineye, Tedros Tecle, Vicky Wainaina, Aimua Ilogienboh</w:t>
      </w:r>
    </w:p>
    <w:p w14:paraId="745D0E88" w14:textId="77777777" w:rsidR="00365E02" w:rsidRDefault="00365E02">
      <w:pPr>
        <w:pBdr>
          <w:top w:val="nil"/>
          <w:left w:val="nil"/>
          <w:bottom w:val="nil"/>
          <w:right w:val="nil"/>
          <w:between w:val="nil"/>
        </w:pBdr>
        <w:spacing w:before="206"/>
        <w:rPr>
          <w:color w:val="000000"/>
          <w:sz w:val="24"/>
          <w:szCs w:val="24"/>
        </w:rPr>
      </w:pPr>
    </w:p>
    <w:p w14:paraId="310374B0" w14:textId="77777777" w:rsidR="00365E02" w:rsidRDefault="00000000">
      <w:pPr>
        <w:spacing w:line="242" w:lineRule="auto"/>
        <w:ind w:left="1740" w:right="1595"/>
        <w:jc w:val="center"/>
      </w:pPr>
      <w:r>
        <w:t xml:space="preserve">Note: this is a “living document”, meaning its content will change with the implementation of the project. Use it to capture key project concepts and document your product design and decisions. Make sure the design is traceable to the requirements. </w:t>
      </w:r>
      <w:r>
        <w:rPr>
          <w:color w:val="0000FF"/>
        </w:rPr>
        <w:t>Remove/replace the blue text and the descriptive paragraphs in each section prior to your submission as directed by your instructor.</w:t>
      </w:r>
    </w:p>
    <w:p w14:paraId="6CA05263" w14:textId="77777777" w:rsidR="00365E02" w:rsidRDefault="00000000">
      <w:pPr>
        <w:spacing w:before="10"/>
        <w:ind w:left="1740" w:right="1721"/>
        <w:jc w:val="center"/>
      </w:pPr>
      <w:r>
        <w:rPr>
          <w:color w:val="0000FF"/>
        </w:rPr>
        <w:t>REMOVE THE ITALICIZED TEXT BEFORE SUBMISSION</w:t>
      </w:r>
      <w:r>
        <w:t>.</w:t>
      </w:r>
    </w:p>
    <w:p w14:paraId="5D85809F" w14:textId="77777777" w:rsidR="00365E02" w:rsidRDefault="00000000">
      <w:pPr>
        <w:spacing w:before="232" w:line="249" w:lineRule="auto"/>
        <w:ind w:left="1804" w:right="1767" w:hanging="10"/>
        <w:jc w:val="both"/>
      </w:pPr>
      <w:r>
        <w:t xml:space="preserve">THIS DOCUMENT IS A STARTING </w:t>
      </w:r>
      <w:proofErr w:type="gramStart"/>
      <w:r>
        <w:t>POINT,</w:t>
      </w:r>
      <w:proofErr w:type="gramEnd"/>
      <w:r>
        <w:t xml:space="preserve"> YOUR TEAM IS EXPECTED TO ADD/MODIFY ALL NECESSARY SECTIONS.</w:t>
      </w:r>
    </w:p>
    <w:p w14:paraId="65A439E3" w14:textId="77777777" w:rsidR="00365E02" w:rsidRDefault="00000000">
      <w:pPr>
        <w:spacing w:before="232" w:after="14" w:line="246" w:lineRule="auto"/>
        <w:ind w:left="1804" w:right="1773" w:hanging="10"/>
        <w:jc w:val="both"/>
      </w:pPr>
      <w:r>
        <w:t>You may use any drawing tool for your UML diagrams. If your diagrams are too big to cut and paste into this document, provide a reference to the external image files(s) [JPG or PNG] where they can be found or segment your image into legible sections to make them fit.</w:t>
      </w:r>
    </w:p>
    <w:tbl>
      <w:tblPr>
        <w:tblStyle w:val="a"/>
        <w:tblW w:w="8876" w:type="dxa"/>
        <w:tblInd w:w="1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2"/>
        <w:gridCol w:w="1516"/>
        <w:gridCol w:w="4362"/>
        <w:gridCol w:w="1976"/>
      </w:tblGrid>
      <w:tr w:rsidR="00365E02" w14:paraId="4035C114" w14:textId="77777777">
        <w:trPr>
          <w:trHeight w:val="949"/>
        </w:trPr>
        <w:tc>
          <w:tcPr>
            <w:tcW w:w="1022" w:type="dxa"/>
            <w:shd w:val="clear" w:color="auto" w:fill="D9D9D9"/>
          </w:tcPr>
          <w:p w14:paraId="684DA968" w14:textId="77777777" w:rsidR="00365E02" w:rsidRDefault="00365E02">
            <w:pPr>
              <w:pBdr>
                <w:top w:val="nil"/>
                <w:left w:val="nil"/>
                <w:bottom w:val="nil"/>
                <w:right w:val="nil"/>
                <w:between w:val="nil"/>
              </w:pBdr>
              <w:spacing w:before="45"/>
              <w:rPr>
                <w:color w:val="000000"/>
              </w:rPr>
            </w:pPr>
          </w:p>
          <w:p w14:paraId="0668E2DC" w14:textId="77777777" w:rsidR="00365E02" w:rsidRDefault="00000000">
            <w:pPr>
              <w:pBdr>
                <w:top w:val="nil"/>
                <w:left w:val="nil"/>
                <w:bottom w:val="nil"/>
                <w:right w:val="nil"/>
                <w:between w:val="nil"/>
              </w:pBdr>
              <w:spacing w:line="254" w:lineRule="auto"/>
              <w:ind w:left="164" w:right="82" w:hanging="30"/>
              <w:rPr>
                <w:color w:val="000000"/>
              </w:rPr>
            </w:pPr>
            <w:r>
              <w:rPr>
                <w:color w:val="000000"/>
              </w:rPr>
              <w:t>Revision Number</w:t>
            </w:r>
          </w:p>
        </w:tc>
        <w:tc>
          <w:tcPr>
            <w:tcW w:w="1516" w:type="dxa"/>
            <w:shd w:val="clear" w:color="auto" w:fill="D9D9D9"/>
          </w:tcPr>
          <w:p w14:paraId="00D3D0DE" w14:textId="77777777" w:rsidR="00365E02" w:rsidRDefault="00000000">
            <w:pPr>
              <w:pBdr>
                <w:top w:val="nil"/>
                <w:left w:val="nil"/>
                <w:bottom w:val="nil"/>
                <w:right w:val="nil"/>
                <w:between w:val="nil"/>
              </w:pBdr>
              <w:spacing w:before="188"/>
              <w:ind w:left="125"/>
              <w:rPr>
                <w:color w:val="000000"/>
              </w:rPr>
            </w:pPr>
            <w:r>
              <w:rPr>
                <w:color w:val="000000"/>
              </w:rPr>
              <w:t>Revision Date</w:t>
            </w:r>
          </w:p>
        </w:tc>
        <w:tc>
          <w:tcPr>
            <w:tcW w:w="4362" w:type="dxa"/>
            <w:shd w:val="clear" w:color="auto" w:fill="D9D9D9"/>
          </w:tcPr>
          <w:p w14:paraId="590077F0" w14:textId="77777777" w:rsidR="00365E02" w:rsidRDefault="00000000">
            <w:pPr>
              <w:pBdr>
                <w:top w:val="nil"/>
                <w:left w:val="nil"/>
                <w:bottom w:val="nil"/>
                <w:right w:val="nil"/>
                <w:between w:val="nil"/>
              </w:pBdr>
              <w:spacing w:before="188"/>
              <w:ind w:left="1223"/>
              <w:rPr>
                <w:color w:val="000000"/>
              </w:rPr>
            </w:pPr>
            <w:r>
              <w:rPr>
                <w:color w:val="000000"/>
              </w:rPr>
              <w:t>Summary of Changes</w:t>
            </w:r>
          </w:p>
        </w:tc>
        <w:tc>
          <w:tcPr>
            <w:tcW w:w="1976" w:type="dxa"/>
            <w:shd w:val="clear" w:color="auto" w:fill="D9D9D9"/>
          </w:tcPr>
          <w:p w14:paraId="0206213D" w14:textId="77777777" w:rsidR="00365E02" w:rsidRDefault="00000000">
            <w:pPr>
              <w:pBdr>
                <w:top w:val="nil"/>
                <w:left w:val="nil"/>
                <w:bottom w:val="nil"/>
                <w:right w:val="nil"/>
                <w:between w:val="nil"/>
              </w:pBdr>
              <w:spacing w:before="188"/>
              <w:ind w:left="550"/>
              <w:rPr>
                <w:color w:val="000000"/>
              </w:rPr>
            </w:pPr>
            <w:r>
              <w:rPr>
                <w:color w:val="000000"/>
              </w:rPr>
              <w:t>Author(s)</w:t>
            </w:r>
          </w:p>
        </w:tc>
      </w:tr>
      <w:tr w:rsidR="00365E02" w14:paraId="01429A23" w14:textId="77777777">
        <w:trPr>
          <w:trHeight w:val="944"/>
        </w:trPr>
        <w:tc>
          <w:tcPr>
            <w:tcW w:w="1022" w:type="dxa"/>
          </w:tcPr>
          <w:p w14:paraId="693D04A4" w14:textId="77777777" w:rsidR="00365E02" w:rsidRDefault="00000000">
            <w:pPr>
              <w:pBdr>
                <w:top w:val="nil"/>
                <w:left w:val="nil"/>
                <w:bottom w:val="nil"/>
                <w:right w:val="nil"/>
                <w:between w:val="nil"/>
              </w:pBdr>
              <w:spacing w:before="188"/>
              <w:ind w:left="110"/>
              <w:rPr>
                <w:color w:val="000000"/>
              </w:rPr>
            </w:pPr>
            <w:r>
              <w:rPr>
                <w:color w:val="000000"/>
              </w:rPr>
              <w:t>0.1</w:t>
            </w:r>
          </w:p>
        </w:tc>
        <w:tc>
          <w:tcPr>
            <w:tcW w:w="1516" w:type="dxa"/>
          </w:tcPr>
          <w:p w14:paraId="64E7F964" w14:textId="77777777" w:rsidR="00365E02" w:rsidRDefault="00000000">
            <w:pPr>
              <w:pBdr>
                <w:top w:val="nil"/>
                <w:left w:val="nil"/>
                <w:bottom w:val="nil"/>
                <w:right w:val="nil"/>
                <w:between w:val="nil"/>
              </w:pBdr>
              <w:spacing w:before="188"/>
              <w:ind w:left="91"/>
              <w:rPr>
                <w:color w:val="000000"/>
              </w:rPr>
            </w:pPr>
            <w:r>
              <w:rPr>
                <w:color w:val="000000"/>
              </w:rPr>
              <w:t>10/3/2025</w:t>
            </w:r>
          </w:p>
        </w:tc>
        <w:tc>
          <w:tcPr>
            <w:tcW w:w="4362" w:type="dxa"/>
          </w:tcPr>
          <w:p w14:paraId="32576E29" w14:textId="77777777" w:rsidR="00365E02" w:rsidRDefault="00365E02">
            <w:pPr>
              <w:pBdr>
                <w:top w:val="nil"/>
                <w:left w:val="nil"/>
                <w:bottom w:val="nil"/>
                <w:right w:val="nil"/>
                <w:between w:val="nil"/>
              </w:pBdr>
              <w:spacing w:before="40"/>
              <w:rPr>
                <w:color w:val="000000"/>
              </w:rPr>
            </w:pPr>
          </w:p>
          <w:p w14:paraId="5F29E5E5" w14:textId="77777777" w:rsidR="00365E02" w:rsidRDefault="00000000">
            <w:pPr>
              <w:pBdr>
                <w:top w:val="nil"/>
                <w:left w:val="nil"/>
                <w:bottom w:val="nil"/>
                <w:right w:val="nil"/>
                <w:between w:val="nil"/>
              </w:pBdr>
              <w:spacing w:line="259" w:lineRule="auto"/>
              <w:ind w:left="106" w:right="98"/>
              <w:rPr>
                <w:color w:val="000000"/>
              </w:rPr>
            </w:pPr>
            <w:r>
              <w:rPr>
                <w:color w:val="000000"/>
              </w:rPr>
              <w:t>Updates to Er diagram, information arch, design summary, and class diagrams</w:t>
            </w:r>
          </w:p>
        </w:tc>
        <w:tc>
          <w:tcPr>
            <w:tcW w:w="1976" w:type="dxa"/>
          </w:tcPr>
          <w:p w14:paraId="65657B93" w14:textId="77777777" w:rsidR="00365E02" w:rsidRDefault="00000000">
            <w:pPr>
              <w:pBdr>
                <w:top w:val="nil"/>
                <w:left w:val="nil"/>
                <w:bottom w:val="nil"/>
                <w:right w:val="nil"/>
                <w:between w:val="nil"/>
              </w:pBdr>
              <w:spacing w:before="188"/>
              <w:ind w:left="93"/>
              <w:rPr>
                <w:color w:val="000000"/>
              </w:rPr>
            </w:pPr>
            <w:r>
              <w:rPr>
                <w:color w:val="000000"/>
              </w:rPr>
              <w:t>Everyone</w:t>
            </w:r>
          </w:p>
        </w:tc>
      </w:tr>
      <w:tr w:rsidR="00365E02" w14:paraId="2EA3221E" w14:textId="77777777">
        <w:trPr>
          <w:trHeight w:val="1448"/>
        </w:trPr>
        <w:tc>
          <w:tcPr>
            <w:tcW w:w="1022" w:type="dxa"/>
          </w:tcPr>
          <w:p w14:paraId="731FDB1F" w14:textId="77777777" w:rsidR="00365E02" w:rsidRDefault="00000000">
            <w:pPr>
              <w:pBdr>
                <w:top w:val="nil"/>
                <w:left w:val="nil"/>
                <w:bottom w:val="nil"/>
                <w:right w:val="nil"/>
                <w:between w:val="nil"/>
              </w:pBdr>
              <w:spacing w:before="192"/>
              <w:ind w:left="110"/>
              <w:rPr>
                <w:color w:val="000000"/>
              </w:rPr>
            </w:pPr>
            <w:r>
              <w:rPr>
                <w:color w:val="000000"/>
              </w:rPr>
              <w:t>0.2</w:t>
            </w:r>
          </w:p>
        </w:tc>
        <w:tc>
          <w:tcPr>
            <w:tcW w:w="1516" w:type="dxa"/>
          </w:tcPr>
          <w:p w14:paraId="28262D20" w14:textId="77777777" w:rsidR="00365E02" w:rsidRDefault="00000000">
            <w:pPr>
              <w:pBdr>
                <w:top w:val="nil"/>
                <w:left w:val="nil"/>
                <w:bottom w:val="nil"/>
                <w:right w:val="nil"/>
                <w:between w:val="nil"/>
              </w:pBdr>
              <w:spacing w:before="192"/>
              <w:ind w:left="91"/>
              <w:rPr>
                <w:color w:val="000000"/>
              </w:rPr>
            </w:pPr>
            <w:r>
              <w:rPr>
                <w:color w:val="000000"/>
              </w:rPr>
              <w:t>11/6/2025</w:t>
            </w:r>
          </w:p>
        </w:tc>
        <w:tc>
          <w:tcPr>
            <w:tcW w:w="4362" w:type="dxa"/>
          </w:tcPr>
          <w:p w14:paraId="5B9DE330" w14:textId="77777777" w:rsidR="00365E02" w:rsidRDefault="00365E02">
            <w:pPr>
              <w:pBdr>
                <w:top w:val="nil"/>
                <w:left w:val="nil"/>
                <w:bottom w:val="nil"/>
                <w:right w:val="nil"/>
                <w:between w:val="nil"/>
              </w:pBdr>
              <w:spacing w:before="155"/>
              <w:rPr>
                <w:color w:val="000000"/>
              </w:rPr>
            </w:pPr>
          </w:p>
          <w:p w14:paraId="53219BFA" w14:textId="77777777" w:rsidR="00365E02" w:rsidRDefault="00000000">
            <w:pPr>
              <w:pBdr>
                <w:top w:val="nil"/>
                <w:left w:val="nil"/>
                <w:bottom w:val="nil"/>
                <w:right w:val="nil"/>
                <w:between w:val="nil"/>
              </w:pBdr>
              <w:spacing w:line="259" w:lineRule="auto"/>
              <w:ind w:left="106"/>
              <w:rPr>
                <w:color w:val="000000"/>
              </w:rPr>
            </w:pPr>
            <w:r>
              <w:rPr>
                <w:color w:val="000000"/>
              </w:rPr>
              <w:t xml:space="preserve">Added </w:t>
            </w:r>
            <w:proofErr w:type="spellStart"/>
            <w:r>
              <w:rPr>
                <w:color w:val="000000"/>
              </w:rPr>
              <w:t>Mapbox</w:t>
            </w:r>
            <w:proofErr w:type="spellEnd"/>
            <w:r>
              <w:rPr>
                <w:color w:val="000000"/>
              </w:rPr>
              <w:t xml:space="preserve"> integration for map rendering and navigation visualization in Unity. Updated project dependencies and configured API keys.</w:t>
            </w:r>
          </w:p>
        </w:tc>
        <w:tc>
          <w:tcPr>
            <w:tcW w:w="1976" w:type="dxa"/>
          </w:tcPr>
          <w:p w14:paraId="4B69A31B" w14:textId="77777777" w:rsidR="00365E02" w:rsidRDefault="00000000">
            <w:pPr>
              <w:pBdr>
                <w:top w:val="nil"/>
                <w:left w:val="nil"/>
                <w:bottom w:val="nil"/>
                <w:right w:val="nil"/>
                <w:between w:val="nil"/>
              </w:pBdr>
              <w:spacing w:before="192"/>
              <w:ind w:left="93"/>
              <w:rPr>
                <w:color w:val="000000"/>
              </w:rPr>
            </w:pPr>
            <w:r>
              <w:rPr>
                <w:color w:val="000000"/>
              </w:rPr>
              <w:t>Everyone</w:t>
            </w:r>
          </w:p>
        </w:tc>
      </w:tr>
      <w:tr w:rsidR="00365E02" w14:paraId="5A5FD8E8" w14:textId="77777777">
        <w:trPr>
          <w:trHeight w:val="781"/>
        </w:trPr>
        <w:tc>
          <w:tcPr>
            <w:tcW w:w="1022" w:type="dxa"/>
          </w:tcPr>
          <w:p w14:paraId="4360B489" w14:textId="77777777" w:rsidR="00365E02" w:rsidRDefault="00365E02">
            <w:pPr>
              <w:pBdr>
                <w:top w:val="nil"/>
                <w:left w:val="nil"/>
                <w:bottom w:val="nil"/>
                <w:right w:val="nil"/>
                <w:between w:val="nil"/>
              </w:pBdr>
              <w:spacing w:before="98"/>
              <w:rPr>
                <w:color w:val="000000"/>
              </w:rPr>
            </w:pPr>
          </w:p>
          <w:p w14:paraId="6FFACB3A" w14:textId="77777777" w:rsidR="00365E02" w:rsidRDefault="00000000">
            <w:pPr>
              <w:pBdr>
                <w:top w:val="nil"/>
                <w:left w:val="nil"/>
                <w:bottom w:val="nil"/>
                <w:right w:val="nil"/>
                <w:between w:val="nil"/>
              </w:pBdr>
              <w:ind w:left="165"/>
              <w:rPr>
                <w:color w:val="000000"/>
              </w:rPr>
            </w:pPr>
            <w:r>
              <w:rPr>
                <w:color w:val="000000"/>
              </w:rPr>
              <w:t>0.3</w:t>
            </w:r>
          </w:p>
        </w:tc>
        <w:tc>
          <w:tcPr>
            <w:tcW w:w="1516" w:type="dxa"/>
          </w:tcPr>
          <w:p w14:paraId="035359A6" w14:textId="77777777" w:rsidR="00365E02" w:rsidRDefault="00365E02">
            <w:pPr>
              <w:pBdr>
                <w:top w:val="nil"/>
                <w:left w:val="nil"/>
                <w:bottom w:val="nil"/>
                <w:right w:val="nil"/>
                <w:between w:val="nil"/>
              </w:pBdr>
              <w:spacing w:before="98"/>
              <w:rPr>
                <w:color w:val="000000"/>
              </w:rPr>
            </w:pPr>
          </w:p>
          <w:p w14:paraId="2FA2E63C" w14:textId="77777777" w:rsidR="00365E02" w:rsidRDefault="00000000">
            <w:pPr>
              <w:pBdr>
                <w:top w:val="nil"/>
                <w:left w:val="nil"/>
                <w:bottom w:val="nil"/>
                <w:right w:val="nil"/>
                <w:between w:val="nil"/>
              </w:pBdr>
              <w:ind w:left="146"/>
              <w:rPr>
                <w:color w:val="000000"/>
              </w:rPr>
            </w:pPr>
            <w:r>
              <w:rPr>
                <w:color w:val="000000"/>
              </w:rPr>
              <w:t>12/3/2025</w:t>
            </w:r>
          </w:p>
        </w:tc>
        <w:tc>
          <w:tcPr>
            <w:tcW w:w="4362" w:type="dxa"/>
          </w:tcPr>
          <w:p w14:paraId="176756BB" w14:textId="77777777" w:rsidR="00365E02" w:rsidRDefault="00000000">
            <w:pPr>
              <w:pBdr>
                <w:top w:val="nil"/>
                <w:left w:val="nil"/>
                <w:bottom w:val="nil"/>
                <w:right w:val="nil"/>
                <w:between w:val="nil"/>
              </w:pBdr>
              <w:spacing w:before="216" w:line="254" w:lineRule="auto"/>
              <w:ind w:left="106" w:firstLine="55"/>
              <w:rPr>
                <w:color w:val="000000"/>
              </w:rPr>
            </w:pPr>
            <w:r>
              <w:rPr>
                <w:color w:val="000000"/>
              </w:rPr>
              <w:t>Updated the floor plans by digitizing them. To help start the navigation of the map</w:t>
            </w:r>
          </w:p>
        </w:tc>
        <w:tc>
          <w:tcPr>
            <w:tcW w:w="1976" w:type="dxa"/>
          </w:tcPr>
          <w:p w14:paraId="7277009F" w14:textId="77777777" w:rsidR="00365E02" w:rsidRDefault="00000000">
            <w:pPr>
              <w:pBdr>
                <w:top w:val="nil"/>
                <w:left w:val="nil"/>
                <w:bottom w:val="nil"/>
                <w:right w:val="nil"/>
                <w:between w:val="nil"/>
              </w:pBdr>
              <w:spacing w:before="174"/>
              <w:ind w:left="93"/>
              <w:rPr>
                <w:color w:val="000000"/>
                <w:sz w:val="24"/>
                <w:szCs w:val="24"/>
              </w:rPr>
            </w:pPr>
            <w:r>
              <w:rPr>
                <w:color w:val="000000"/>
                <w:sz w:val="24"/>
                <w:szCs w:val="24"/>
              </w:rPr>
              <w:t>Tedros, Priscilla, Vicky</w:t>
            </w:r>
          </w:p>
        </w:tc>
      </w:tr>
      <w:tr w:rsidR="00365E02" w14:paraId="619F8BBC" w14:textId="77777777">
        <w:trPr>
          <w:trHeight w:val="709"/>
        </w:trPr>
        <w:tc>
          <w:tcPr>
            <w:tcW w:w="1022" w:type="dxa"/>
          </w:tcPr>
          <w:p w14:paraId="2A1133F2" w14:textId="77777777" w:rsidR="00365E02" w:rsidRDefault="00000000">
            <w:pPr>
              <w:pBdr>
                <w:top w:val="nil"/>
                <w:left w:val="nil"/>
                <w:bottom w:val="nil"/>
                <w:right w:val="nil"/>
                <w:between w:val="nil"/>
              </w:pBdr>
              <w:rPr>
                <w:color w:val="000000"/>
              </w:rPr>
            </w:pPr>
            <w:r>
              <w:t>0.4</w:t>
            </w:r>
          </w:p>
        </w:tc>
        <w:tc>
          <w:tcPr>
            <w:tcW w:w="1516" w:type="dxa"/>
          </w:tcPr>
          <w:p w14:paraId="71028176" w14:textId="77777777" w:rsidR="00365E02" w:rsidRDefault="00000000">
            <w:pPr>
              <w:pBdr>
                <w:top w:val="nil"/>
                <w:left w:val="nil"/>
                <w:bottom w:val="nil"/>
                <w:right w:val="nil"/>
                <w:between w:val="nil"/>
              </w:pBdr>
              <w:rPr>
                <w:color w:val="000000"/>
              </w:rPr>
            </w:pPr>
            <w:r>
              <w:t>2/27/2025</w:t>
            </w:r>
          </w:p>
        </w:tc>
        <w:tc>
          <w:tcPr>
            <w:tcW w:w="4362" w:type="dxa"/>
          </w:tcPr>
          <w:p w14:paraId="082D6EB4" w14:textId="77777777" w:rsidR="00365E02" w:rsidRDefault="00000000">
            <w:pPr>
              <w:pBdr>
                <w:top w:val="nil"/>
                <w:left w:val="nil"/>
                <w:bottom w:val="nil"/>
                <w:right w:val="nil"/>
                <w:between w:val="nil"/>
              </w:pBdr>
              <w:rPr>
                <w:color w:val="000000"/>
              </w:rPr>
            </w:pPr>
            <w:r>
              <w:t xml:space="preserve">Cleaned up map size and </w:t>
            </w:r>
            <w:proofErr w:type="spellStart"/>
            <w:r>
              <w:t>visability</w:t>
            </w:r>
            <w:proofErr w:type="spellEnd"/>
          </w:p>
        </w:tc>
        <w:tc>
          <w:tcPr>
            <w:tcW w:w="1976" w:type="dxa"/>
          </w:tcPr>
          <w:p w14:paraId="51FC92FB" w14:textId="77777777" w:rsidR="00365E02" w:rsidRDefault="00000000">
            <w:pPr>
              <w:pBdr>
                <w:top w:val="nil"/>
                <w:left w:val="nil"/>
                <w:bottom w:val="nil"/>
                <w:right w:val="nil"/>
                <w:between w:val="nil"/>
              </w:pBdr>
              <w:rPr>
                <w:color w:val="000000"/>
              </w:rPr>
            </w:pPr>
            <w:r>
              <w:t>Everyone</w:t>
            </w:r>
          </w:p>
        </w:tc>
      </w:tr>
      <w:tr w:rsidR="00365E02" w14:paraId="09FA2F2F" w14:textId="77777777">
        <w:trPr>
          <w:trHeight w:val="709"/>
        </w:trPr>
        <w:tc>
          <w:tcPr>
            <w:tcW w:w="1022" w:type="dxa"/>
          </w:tcPr>
          <w:p w14:paraId="40C0A25C" w14:textId="77777777" w:rsidR="00365E02" w:rsidRDefault="00000000">
            <w:pPr>
              <w:pBdr>
                <w:top w:val="nil"/>
                <w:left w:val="nil"/>
                <w:bottom w:val="nil"/>
                <w:right w:val="nil"/>
                <w:between w:val="nil"/>
              </w:pBdr>
              <w:rPr>
                <w:color w:val="000000"/>
              </w:rPr>
            </w:pPr>
            <w:r>
              <w:t>0.5</w:t>
            </w:r>
          </w:p>
        </w:tc>
        <w:tc>
          <w:tcPr>
            <w:tcW w:w="1516" w:type="dxa"/>
          </w:tcPr>
          <w:p w14:paraId="39216EF3" w14:textId="77777777" w:rsidR="00365E02" w:rsidRDefault="00000000">
            <w:pPr>
              <w:pBdr>
                <w:top w:val="nil"/>
                <w:left w:val="nil"/>
                <w:bottom w:val="nil"/>
                <w:right w:val="nil"/>
                <w:between w:val="nil"/>
              </w:pBdr>
              <w:rPr>
                <w:color w:val="000000"/>
              </w:rPr>
            </w:pPr>
            <w:r>
              <w:t>3/7/2025</w:t>
            </w:r>
          </w:p>
        </w:tc>
        <w:tc>
          <w:tcPr>
            <w:tcW w:w="4362" w:type="dxa"/>
          </w:tcPr>
          <w:p w14:paraId="52AA3DB6" w14:textId="77777777" w:rsidR="00365E02" w:rsidRDefault="00000000">
            <w:pPr>
              <w:pBdr>
                <w:top w:val="nil"/>
                <w:left w:val="nil"/>
                <w:bottom w:val="nil"/>
                <w:right w:val="nil"/>
                <w:between w:val="nil"/>
              </w:pBdr>
              <w:rPr>
                <w:color w:val="000000"/>
              </w:rPr>
            </w:pPr>
            <w:r>
              <w:t>Refined the map path functionality</w:t>
            </w:r>
          </w:p>
        </w:tc>
        <w:tc>
          <w:tcPr>
            <w:tcW w:w="1976" w:type="dxa"/>
          </w:tcPr>
          <w:p w14:paraId="680E5C5C" w14:textId="77777777" w:rsidR="00365E02" w:rsidRDefault="00000000">
            <w:pPr>
              <w:pBdr>
                <w:top w:val="nil"/>
                <w:left w:val="nil"/>
                <w:bottom w:val="nil"/>
                <w:right w:val="nil"/>
                <w:between w:val="nil"/>
              </w:pBdr>
              <w:rPr>
                <w:color w:val="000000"/>
              </w:rPr>
            </w:pPr>
            <w:r>
              <w:t>Everyone</w:t>
            </w:r>
          </w:p>
        </w:tc>
      </w:tr>
      <w:tr w:rsidR="00365E02" w14:paraId="19CC5FEB" w14:textId="77777777">
        <w:trPr>
          <w:trHeight w:val="704"/>
        </w:trPr>
        <w:tc>
          <w:tcPr>
            <w:tcW w:w="1022" w:type="dxa"/>
          </w:tcPr>
          <w:p w14:paraId="5DF0D7EB" w14:textId="21CBF0DB" w:rsidR="00365E02" w:rsidRDefault="00AF4121">
            <w:pPr>
              <w:pBdr>
                <w:top w:val="nil"/>
                <w:left w:val="nil"/>
                <w:bottom w:val="nil"/>
                <w:right w:val="nil"/>
                <w:between w:val="nil"/>
              </w:pBdr>
              <w:rPr>
                <w:color w:val="000000"/>
              </w:rPr>
            </w:pPr>
            <w:r>
              <w:rPr>
                <w:color w:val="000000"/>
              </w:rPr>
              <w:t>0.6</w:t>
            </w:r>
          </w:p>
        </w:tc>
        <w:tc>
          <w:tcPr>
            <w:tcW w:w="1516" w:type="dxa"/>
          </w:tcPr>
          <w:p w14:paraId="7B9834E6" w14:textId="6B128817" w:rsidR="00365E02" w:rsidRDefault="00AF4121">
            <w:pPr>
              <w:pBdr>
                <w:top w:val="nil"/>
                <w:left w:val="nil"/>
                <w:bottom w:val="nil"/>
                <w:right w:val="nil"/>
                <w:between w:val="nil"/>
              </w:pBdr>
              <w:rPr>
                <w:color w:val="000000"/>
              </w:rPr>
            </w:pPr>
            <w:r>
              <w:rPr>
                <w:color w:val="000000"/>
              </w:rPr>
              <w:t>4/2/2025</w:t>
            </w:r>
          </w:p>
        </w:tc>
        <w:tc>
          <w:tcPr>
            <w:tcW w:w="4362" w:type="dxa"/>
          </w:tcPr>
          <w:p w14:paraId="1932564A" w14:textId="3FD89970" w:rsidR="00365E02" w:rsidRDefault="002532F1">
            <w:pPr>
              <w:pBdr>
                <w:top w:val="nil"/>
                <w:left w:val="nil"/>
                <w:bottom w:val="nil"/>
                <w:right w:val="nil"/>
                <w:between w:val="nil"/>
              </w:pBdr>
              <w:rPr>
                <w:color w:val="000000"/>
              </w:rPr>
            </w:pPr>
            <w:r>
              <w:rPr>
                <w:color w:val="000000"/>
              </w:rPr>
              <w:t xml:space="preserve">Developed website for </w:t>
            </w:r>
            <w:proofErr w:type="gramStart"/>
            <w:r>
              <w:rPr>
                <w:color w:val="000000"/>
              </w:rPr>
              <w:t>map</w:t>
            </w:r>
            <w:proofErr w:type="gramEnd"/>
            <w:r>
              <w:rPr>
                <w:color w:val="000000"/>
              </w:rPr>
              <w:t xml:space="preserve"> using </w:t>
            </w:r>
            <w:proofErr w:type="spellStart"/>
            <w:r>
              <w:rPr>
                <w:color w:val="000000"/>
              </w:rPr>
              <w:t>webGl</w:t>
            </w:r>
            <w:proofErr w:type="spellEnd"/>
          </w:p>
        </w:tc>
        <w:tc>
          <w:tcPr>
            <w:tcW w:w="1976" w:type="dxa"/>
          </w:tcPr>
          <w:p w14:paraId="3B251CBD" w14:textId="2AF2C0C9" w:rsidR="00365E02" w:rsidRDefault="002532F1">
            <w:pPr>
              <w:pBdr>
                <w:top w:val="nil"/>
                <w:left w:val="nil"/>
                <w:bottom w:val="nil"/>
                <w:right w:val="nil"/>
                <w:between w:val="nil"/>
              </w:pBdr>
              <w:rPr>
                <w:color w:val="000000"/>
              </w:rPr>
            </w:pPr>
            <w:r>
              <w:rPr>
                <w:color w:val="000000"/>
              </w:rPr>
              <w:t>Everyone</w:t>
            </w:r>
          </w:p>
        </w:tc>
      </w:tr>
      <w:tr w:rsidR="00365E02" w14:paraId="7713C33D" w14:textId="77777777">
        <w:trPr>
          <w:trHeight w:val="709"/>
        </w:trPr>
        <w:tc>
          <w:tcPr>
            <w:tcW w:w="1022" w:type="dxa"/>
          </w:tcPr>
          <w:p w14:paraId="50888B5E" w14:textId="77777777" w:rsidR="00365E02" w:rsidRDefault="00365E02">
            <w:pPr>
              <w:pBdr>
                <w:top w:val="nil"/>
                <w:left w:val="nil"/>
                <w:bottom w:val="nil"/>
                <w:right w:val="nil"/>
                <w:between w:val="nil"/>
              </w:pBdr>
              <w:rPr>
                <w:color w:val="000000"/>
              </w:rPr>
            </w:pPr>
          </w:p>
        </w:tc>
        <w:tc>
          <w:tcPr>
            <w:tcW w:w="1516" w:type="dxa"/>
          </w:tcPr>
          <w:p w14:paraId="21577C8D" w14:textId="77777777" w:rsidR="00365E02" w:rsidRDefault="00365E02">
            <w:pPr>
              <w:pBdr>
                <w:top w:val="nil"/>
                <w:left w:val="nil"/>
                <w:bottom w:val="nil"/>
                <w:right w:val="nil"/>
                <w:between w:val="nil"/>
              </w:pBdr>
              <w:rPr>
                <w:color w:val="000000"/>
              </w:rPr>
            </w:pPr>
          </w:p>
        </w:tc>
        <w:tc>
          <w:tcPr>
            <w:tcW w:w="4362" w:type="dxa"/>
          </w:tcPr>
          <w:p w14:paraId="3451FA2D" w14:textId="77777777" w:rsidR="00365E02" w:rsidRDefault="00365E02">
            <w:pPr>
              <w:pBdr>
                <w:top w:val="nil"/>
                <w:left w:val="nil"/>
                <w:bottom w:val="nil"/>
                <w:right w:val="nil"/>
                <w:between w:val="nil"/>
              </w:pBdr>
              <w:rPr>
                <w:color w:val="000000"/>
              </w:rPr>
            </w:pPr>
          </w:p>
        </w:tc>
        <w:tc>
          <w:tcPr>
            <w:tcW w:w="1976" w:type="dxa"/>
          </w:tcPr>
          <w:p w14:paraId="47F758BA" w14:textId="77777777" w:rsidR="00365E02" w:rsidRDefault="00365E02">
            <w:pPr>
              <w:pBdr>
                <w:top w:val="nil"/>
                <w:left w:val="nil"/>
                <w:bottom w:val="nil"/>
                <w:right w:val="nil"/>
                <w:between w:val="nil"/>
              </w:pBdr>
              <w:rPr>
                <w:color w:val="000000"/>
              </w:rPr>
            </w:pPr>
          </w:p>
        </w:tc>
      </w:tr>
    </w:tbl>
    <w:p w14:paraId="4C35FC09" w14:textId="77777777" w:rsidR="00365E02" w:rsidRDefault="00000000">
      <w:pPr>
        <w:spacing w:before="1"/>
        <w:ind w:left="1809" w:right="1952"/>
        <w:sectPr w:rsidR="00365E02">
          <w:headerReference w:type="default" r:id="rId6"/>
          <w:footerReference w:type="default" r:id="rId7"/>
          <w:pgSz w:w="12240" w:h="15840"/>
          <w:pgMar w:top="1400" w:right="0" w:bottom="880" w:left="0" w:header="477" w:footer="692" w:gutter="0"/>
          <w:pgNumType w:start="1"/>
          <w:cols w:space="720"/>
        </w:sectPr>
      </w:pPr>
      <w:r>
        <w:rPr>
          <w:color w:val="0000FF"/>
        </w:rPr>
        <w:t>The Revision Table above must be augmented after any version of this document is updated. Insert any necessary rows at the bottom of the table.</w:t>
      </w:r>
    </w:p>
    <w:p w14:paraId="4E12CF4B" w14:textId="77777777" w:rsidR="00365E02" w:rsidRDefault="00365E02">
      <w:pPr>
        <w:pBdr>
          <w:top w:val="nil"/>
          <w:left w:val="nil"/>
          <w:bottom w:val="nil"/>
          <w:right w:val="nil"/>
          <w:between w:val="nil"/>
        </w:pBdr>
        <w:rPr>
          <w:color w:val="000000"/>
          <w:sz w:val="24"/>
          <w:szCs w:val="24"/>
        </w:rPr>
      </w:pPr>
    </w:p>
    <w:p w14:paraId="42A74AE9" w14:textId="77777777" w:rsidR="00365E02" w:rsidRDefault="00365E02">
      <w:pPr>
        <w:pBdr>
          <w:top w:val="nil"/>
          <w:left w:val="nil"/>
          <w:bottom w:val="nil"/>
          <w:right w:val="nil"/>
          <w:between w:val="nil"/>
        </w:pBdr>
        <w:rPr>
          <w:color w:val="000000"/>
          <w:sz w:val="24"/>
          <w:szCs w:val="24"/>
        </w:rPr>
      </w:pPr>
    </w:p>
    <w:p w14:paraId="26F19E3E" w14:textId="77777777" w:rsidR="00365E02" w:rsidRDefault="00365E02">
      <w:pPr>
        <w:pBdr>
          <w:top w:val="nil"/>
          <w:left w:val="nil"/>
          <w:bottom w:val="nil"/>
          <w:right w:val="nil"/>
          <w:between w:val="nil"/>
        </w:pBdr>
        <w:rPr>
          <w:color w:val="000000"/>
          <w:sz w:val="24"/>
          <w:szCs w:val="24"/>
        </w:rPr>
      </w:pPr>
    </w:p>
    <w:p w14:paraId="1E5082F2" w14:textId="77777777" w:rsidR="00365E02" w:rsidRDefault="00365E02">
      <w:pPr>
        <w:pBdr>
          <w:top w:val="nil"/>
          <w:left w:val="nil"/>
          <w:bottom w:val="nil"/>
          <w:right w:val="nil"/>
          <w:between w:val="nil"/>
        </w:pBdr>
        <w:spacing w:before="165"/>
        <w:rPr>
          <w:color w:val="000000"/>
          <w:sz w:val="24"/>
          <w:szCs w:val="24"/>
        </w:rPr>
      </w:pPr>
    </w:p>
    <w:p w14:paraId="11BC5043" w14:textId="77777777" w:rsidR="00365E02" w:rsidRDefault="00000000">
      <w:pPr>
        <w:pStyle w:val="Heading1"/>
        <w:ind w:firstLine="1794"/>
      </w:pPr>
      <w:r>
        <w:t>Class Diagram(s)</w:t>
      </w:r>
      <w:r>
        <w:rPr>
          <w:noProof/>
        </w:rPr>
        <w:drawing>
          <wp:anchor distT="0" distB="0" distL="0" distR="0" simplePos="0" relativeHeight="251658240" behindDoc="0" locked="0" layoutInCell="1" hidden="0" allowOverlap="1" wp14:anchorId="0B34A5CA" wp14:editId="7DC8F0D3">
            <wp:simplePos x="0" y="0"/>
            <wp:positionH relativeFrom="column">
              <wp:posOffset>17660</wp:posOffset>
            </wp:positionH>
            <wp:positionV relativeFrom="paragraph">
              <wp:posOffset>497349</wp:posOffset>
            </wp:positionV>
            <wp:extent cx="7754739" cy="3995456"/>
            <wp:effectExtent l="0" t="0" r="0" b="0"/>
            <wp:wrapNone/>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754739" cy="3995456"/>
                    </a:xfrm>
                    <a:prstGeom prst="rect">
                      <a:avLst/>
                    </a:prstGeom>
                    <a:ln/>
                  </pic:spPr>
                </pic:pic>
              </a:graphicData>
            </a:graphic>
          </wp:anchor>
        </w:drawing>
      </w:r>
    </w:p>
    <w:p w14:paraId="005FE5B9"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9FC9357"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69AD6618"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3C3287C0"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98EB334"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27DC5A7"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5E1489EF"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54FC6FD0"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35A5E2B"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6CDB8F21"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3E0EDA67"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5ADD6D2B"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BB1FCF5"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6424A3F"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68274DD8"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46E23428"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6EF7B074"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2F394EBF"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448ED1EC"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36183116"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591FF77A"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3A65DF09"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12A1C55"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778DCE54"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16316A9F"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00D42437" w14:textId="77777777" w:rsidR="00365E02" w:rsidRDefault="00365E02">
      <w:pPr>
        <w:pBdr>
          <w:top w:val="nil"/>
          <w:left w:val="nil"/>
          <w:bottom w:val="nil"/>
          <w:right w:val="nil"/>
          <w:between w:val="nil"/>
        </w:pBdr>
        <w:rPr>
          <w:rFonts w:ascii="Arial" w:eastAsia="Arial" w:hAnsi="Arial" w:cs="Arial"/>
          <w:b/>
          <w:bCs/>
          <w:color w:val="000000"/>
          <w:sz w:val="24"/>
          <w:szCs w:val="24"/>
        </w:rPr>
      </w:pPr>
    </w:p>
    <w:p w14:paraId="657E0C46" w14:textId="77777777" w:rsidR="00365E02" w:rsidRDefault="00365E02">
      <w:pPr>
        <w:pBdr>
          <w:top w:val="nil"/>
          <w:left w:val="nil"/>
          <w:bottom w:val="nil"/>
          <w:right w:val="nil"/>
          <w:between w:val="nil"/>
        </w:pBdr>
        <w:spacing w:before="243"/>
        <w:rPr>
          <w:rFonts w:ascii="Arial" w:eastAsia="Arial" w:hAnsi="Arial" w:cs="Arial"/>
          <w:b/>
          <w:bCs/>
          <w:color w:val="000000"/>
          <w:sz w:val="24"/>
          <w:szCs w:val="24"/>
        </w:rPr>
      </w:pPr>
    </w:p>
    <w:p w14:paraId="2FA9BF69" w14:textId="77777777" w:rsidR="00365E02" w:rsidRDefault="00000000">
      <w:pPr>
        <w:ind w:left="1809"/>
        <w:rPr>
          <w:b/>
          <w:bCs/>
          <w:sz w:val="28"/>
          <w:szCs w:val="28"/>
        </w:rPr>
        <w:sectPr w:rsidR="00365E02">
          <w:pgSz w:w="12240" w:h="15840"/>
          <w:pgMar w:top="1400" w:right="0" w:bottom="880" w:left="0" w:header="477" w:footer="692" w:gutter="0"/>
          <w:cols w:space="720"/>
        </w:sectPr>
      </w:pPr>
      <w:r>
        <w:rPr>
          <w:b/>
          <w:bCs/>
          <w:sz w:val="28"/>
          <w:szCs w:val="28"/>
        </w:rPr>
        <w:t>ER Diagrams(s)</w:t>
      </w:r>
      <w:r>
        <w:rPr>
          <w:noProof/>
        </w:rPr>
        <w:drawing>
          <wp:anchor distT="0" distB="0" distL="0" distR="0" simplePos="0" relativeHeight="251659264" behindDoc="0" locked="0" layoutInCell="1" hidden="0" allowOverlap="1" wp14:anchorId="20CBC292" wp14:editId="43F40E84">
            <wp:simplePos x="0" y="0"/>
            <wp:positionH relativeFrom="column">
              <wp:posOffset>17660</wp:posOffset>
            </wp:positionH>
            <wp:positionV relativeFrom="paragraph">
              <wp:posOffset>549838</wp:posOffset>
            </wp:positionV>
            <wp:extent cx="7754739" cy="1185223"/>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754739" cy="1185223"/>
                    </a:xfrm>
                    <a:prstGeom prst="rect">
                      <a:avLst/>
                    </a:prstGeom>
                    <a:ln/>
                  </pic:spPr>
                </pic:pic>
              </a:graphicData>
            </a:graphic>
          </wp:anchor>
        </w:drawing>
      </w:r>
    </w:p>
    <w:p w14:paraId="1E20E641" w14:textId="77777777" w:rsidR="00365E02" w:rsidRDefault="00365E02">
      <w:pPr>
        <w:pBdr>
          <w:top w:val="nil"/>
          <w:left w:val="nil"/>
          <w:bottom w:val="nil"/>
          <w:right w:val="nil"/>
          <w:between w:val="nil"/>
        </w:pBdr>
        <w:rPr>
          <w:b/>
          <w:bCs/>
          <w:color w:val="000000"/>
          <w:sz w:val="24"/>
          <w:szCs w:val="24"/>
        </w:rPr>
      </w:pPr>
    </w:p>
    <w:p w14:paraId="6F2E0D8C" w14:textId="77777777" w:rsidR="00365E02" w:rsidRDefault="00365E02">
      <w:pPr>
        <w:pBdr>
          <w:top w:val="nil"/>
          <w:left w:val="nil"/>
          <w:bottom w:val="nil"/>
          <w:right w:val="nil"/>
          <w:between w:val="nil"/>
        </w:pBdr>
        <w:rPr>
          <w:b/>
          <w:bCs/>
          <w:color w:val="000000"/>
          <w:sz w:val="24"/>
          <w:szCs w:val="24"/>
        </w:rPr>
      </w:pPr>
    </w:p>
    <w:p w14:paraId="54CAAE11" w14:textId="77777777" w:rsidR="00365E02" w:rsidRDefault="00365E02">
      <w:pPr>
        <w:pBdr>
          <w:top w:val="nil"/>
          <w:left w:val="nil"/>
          <w:bottom w:val="nil"/>
          <w:right w:val="nil"/>
          <w:between w:val="nil"/>
        </w:pBdr>
        <w:rPr>
          <w:b/>
          <w:bCs/>
          <w:color w:val="000000"/>
          <w:sz w:val="24"/>
          <w:szCs w:val="24"/>
        </w:rPr>
      </w:pPr>
    </w:p>
    <w:p w14:paraId="7E84A5E7" w14:textId="77777777" w:rsidR="00365E02" w:rsidRDefault="00365E02">
      <w:pPr>
        <w:pBdr>
          <w:top w:val="nil"/>
          <w:left w:val="nil"/>
          <w:bottom w:val="nil"/>
          <w:right w:val="nil"/>
          <w:between w:val="nil"/>
        </w:pBdr>
        <w:rPr>
          <w:b/>
          <w:bCs/>
          <w:color w:val="000000"/>
          <w:sz w:val="24"/>
          <w:szCs w:val="24"/>
        </w:rPr>
      </w:pPr>
    </w:p>
    <w:p w14:paraId="41DD860E" w14:textId="77777777" w:rsidR="00365E02" w:rsidRDefault="00365E02">
      <w:pPr>
        <w:pBdr>
          <w:top w:val="nil"/>
          <w:left w:val="nil"/>
          <w:bottom w:val="nil"/>
          <w:right w:val="nil"/>
          <w:between w:val="nil"/>
        </w:pBdr>
        <w:spacing w:before="192"/>
        <w:rPr>
          <w:b/>
          <w:bCs/>
          <w:color w:val="000000"/>
          <w:sz w:val="24"/>
          <w:szCs w:val="24"/>
        </w:rPr>
      </w:pPr>
    </w:p>
    <w:p w14:paraId="6A6C99BB" w14:textId="77777777" w:rsidR="00365E02" w:rsidRDefault="00000000">
      <w:pPr>
        <w:pStyle w:val="Heading1"/>
        <w:ind w:firstLine="1794"/>
      </w:pPr>
      <w:r>
        <w:t>Information Architecture Diagram</w:t>
      </w:r>
    </w:p>
    <w:p w14:paraId="6352822F" w14:textId="77777777" w:rsidR="00365E02" w:rsidRDefault="00000000">
      <w:pPr>
        <w:spacing w:before="83"/>
        <w:ind w:left="1809"/>
        <w:rPr>
          <w:rFonts w:ascii="Arial" w:eastAsia="Arial" w:hAnsi="Arial" w:cs="Arial"/>
          <w:sz w:val="20"/>
          <w:szCs w:val="20"/>
        </w:rPr>
      </w:pPr>
      <w:r>
        <w:rPr>
          <w:rFonts w:ascii="Arial Unicode MS" w:eastAsia="Arial Unicode MS" w:hAnsi="Arial Unicode MS" w:cs="Arial Unicode MS"/>
          <w:sz w:val="20"/>
          <w:szCs w:val="20"/>
        </w:rPr>
        <w:t>Start Screen → Map View → Building Info → Floor → Room Info → AR Mode</w:t>
      </w:r>
    </w:p>
    <w:p w14:paraId="6F592A73" w14:textId="77777777" w:rsidR="00365E02" w:rsidRDefault="00365E02">
      <w:pPr>
        <w:pBdr>
          <w:top w:val="nil"/>
          <w:left w:val="nil"/>
          <w:bottom w:val="nil"/>
          <w:right w:val="nil"/>
          <w:between w:val="nil"/>
        </w:pBdr>
        <w:rPr>
          <w:rFonts w:ascii="Arial" w:eastAsia="Arial" w:hAnsi="Arial" w:cs="Arial"/>
          <w:color w:val="000000"/>
          <w:sz w:val="20"/>
          <w:szCs w:val="20"/>
        </w:rPr>
      </w:pPr>
    </w:p>
    <w:p w14:paraId="4ABE74C3" w14:textId="77777777" w:rsidR="00365E02" w:rsidRDefault="00365E02">
      <w:pPr>
        <w:pBdr>
          <w:top w:val="nil"/>
          <w:left w:val="nil"/>
          <w:bottom w:val="nil"/>
          <w:right w:val="nil"/>
          <w:between w:val="nil"/>
        </w:pBdr>
        <w:rPr>
          <w:rFonts w:ascii="Arial" w:eastAsia="Arial" w:hAnsi="Arial" w:cs="Arial"/>
          <w:color w:val="000000"/>
          <w:sz w:val="20"/>
          <w:szCs w:val="20"/>
        </w:rPr>
      </w:pPr>
    </w:p>
    <w:p w14:paraId="079247C4" w14:textId="77777777" w:rsidR="00365E02" w:rsidRDefault="00365E02">
      <w:pPr>
        <w:pBdr>
          <w:top w:val="nil"/>
          <w:left w:val="nil"/>
          <w:bottom w:val="nil"/>
          <w:right w:val="nil"/>
          <w:between w:val="nil"/>
        </w:pBdr>
        <w:rPr>
          <w:rFonts w:ascii="Arial" w:eastAsia="Arial" w:hAnsi="Arial" w:cs="Arial"/>
          <w:color w:val="000000"/>
          <w:sz w:val="20"/>
          <w:szCs w:val="20"/>
        </w:rPr>
      </w:pPr>
    </w:p>
    <w:p w14:paraId="11D7E566" w14:textId="77777777" w:rsidR="00365E02" w:rsidRDefault="00365E02">
      <w:pPr>
        <w:pBdr>
          <w:top w:val="nil"/>
          <w:left w:val="nil"/>
          <w:bottom w:val="nil"/>
          <w:right w:val="nil"/>
          <w:between w:val="nil"/>
        </w:pBdr>
        <w:spacing w:before="152"/>
        <w:rPr>
          <w:rFonts w:ascii="Arial" w:eastAsia="Arial" w:hAnsi="Arial" w:cs="Arial"/>
          <w:color w:val="000000"/>
          <w:sz w:val="20"/>
          <w:szCs w:val="20"/>
        </w:rPr>
      </w:pPr>
    </w:p>
    <w:p w14:paraId="22884090" w14:textId="77777777" w:rsidR="00365E02" w:rsidRDefault="00000000">
      <w:pPr>
        <w:pStyle w:val="Heading1"/>
        <w:ind w:firstLine="1794"/>
      </w:pPr>
      <w:r>
        <w:t>User Interface Wireframe(s)/Screenshot(s)</w:t>
      </w:r>
    </w:p>
    <w:p w14:paraId="6021AB3A" w14:textId="77777777" w:rsidR="00365E02" w:rsidRDefault="00000000">
      <w:pPr>
        <w:pBdr>
          <w:top w:val="nil"/>
          <w:left w:val="nil"/>
          <w:bottom w:val="nil"/>
          <w:right w:val="nil"/>
          <w:between w:val="nil"/>
        </w:pBdr>
        <w:spacing w:before="1"/>
        <w:rPr>
          <w:rFonts w:ascii="Arial" w:eastAsia="Arial" w:hAnsi="Arial" w:cs="Arial"/>
          <w:b/>
          <w:bCs/>
          <w:color w:val="000000"/>
          <w:sz w:val="7"/>
          <w:szCs w:val="7"/>
        </w:rPr>
      </w:pPr>
      <w:r>
        <w:rPr>
          <w:noProof/>
        </w:rPr>
        <w:drawing>
          <wp:anchor distT="0" distB="0" distL="0" distR="0" simplePos="0" relativeHeight="251660288" behindDoc="0" locked="0" layoutInCell="1" hidden="0" allowOverlap="1" wp14:anchorId="04DDAFA1" wp14:editId="47A76684">
            <wp:simplePos x="0" y="0"/>
            <wp:positionH relativeFrom="column">
              <wp:posOffset>1179709</wp:posOffset>
            </wp:positionH>
            <wp:positionV relativeFrom="paragraph">
              <wp:posOffset>67198</wp:posOffset>
            </wp:positionV>
            <wp:extent cx="5488198" cy="2906077"/>
            <wp:effectExtent l="0" t="0" r="0" b="0"/>
            <wp:wrapTopAndBottom distT="0" dist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488198" cy="2906077"/>
                    </a:xfrm>
                    <a:prstGeom prst="rect">
                      <a:avLst/>
                    </a:prstGeom>
                    <a:ln/>
                  </pic:spPr>
                </pic:pic>
              </a:graphicData>
            </a:graphic>
          </wp:anchor>
        </w:drawing>
      </w:r>
    </w:p>
    <w:p w14:paraId="06B2C4E3" w14:textId="77777777" w:rsidR="00365E02" w:rsidRDefault="00000000">
      <w:pPr>
        <w:spacing w:before="101"/>
        <w:ind w:left="1794"/>
        <w:rPr>
          <w:rFonts w:ascii="Arial" w:eastAsia="Arial" w:hAnsi="Arial" w:cs="Arial"/>
          <w:b/>
          <w:bCs/>
          <w:sz w:val="24"/>
          <w:szCs w:val="24"/>
        </w:rPr>
      </w:pPr>
      <w:r>
        <w:rPr>
          <w:rFonts w:ascii="Arial" w:eastAsia="Arial" w:hAnsi="Arial" w:cs="Arial"/>
          <w:b/>
          <w:bCs/>
          <w:sz w:val="24"/>
          <w:szCs w:val="24"/>
        </w:rPr>
        <w:t>Design Summary</w:t>
      </w:r>
    </w:p>
    <w:p w14:paraId="1337F2C3" w14:textId="77777777" w:rsidR="00365E02" w:rsidRDefault="00000000">
      <w:pPr>
        <w:pBdr>
          <w:top w:val="nil"/>
          <w:left w:val="nil"/>
          <w:bottom w:val="nil"/>
          <w:right w:val="nil"/>
          <w:between w:val="nil"/>
        </w:pBdr>
        <w:spacing w:before="238" w:line="249" w:lineRule="auto"/>
        <w:ind w:left="1804" w:right="1782" w:hanging="10"/>
        <w:rPr>
          <w:color w:val="000000"/>
          <w:sz w:val="24"/>
          <w:szCs w:val="24"/>
        </w:rPr>
      </w:pPr>
      <w:r>
        <w:rPr>
          <w:color w:val="000000"/>
          <w:sz w:val="24"/>
          <w:szCs w:val="24"/>
        </w:rPr>
        <w:t xml:space="preserve">Our design divides the work into different managers, such as </w:t>
      </w:r>
      <w:proofErr w:type="spellStart"/>
      <w:r>
        <w:rPr>
          <w:color w:val="000000"/>
          <w:sz w:val="24"/>
          <w:szCs w:val="24"/>
        </w:rPr>
        <w:t>GPSHandler</w:t>
      </w:r>
      <w:proofErr w:type="spellEnd"/>
      <w:r>
        <w:rPr>
          <w:color w:val="000000"/>
          <w:sz w:val="24"/>
          <w:szCs w:val="24"/>
        </w:rPr>
        <w:t xml:space="preserve">, MapManager, </w:t>
      </w:r>
      <w:proofErr w:type="spellStart"/>
      <w:r>
        <w:rPr>
          <w:color w:val="000000"/>
          <w:sz w:val="24"/>
          <w:szCs w:val="24"/>
        </w:rPr>
        <w:t>ARManager</w:t>
      </w:r>
      <w:proofErr w:type="spellEnd"/>
      <w:r>
        <w:rPr>
          <w:color w:val="000000"/>
          <w:sz w:val="24"/>
          <w:szCs w:val="24"/>
        </w:rPr>
        <w:t xml:space="preserve">, </w:t>
      </w:r>
      <w:proofErr w:type="spellStart"/>
      <w:r>
        <w:rPr>
          <w:color w:val="000000"/>
          <w:sz w:val="24"/>
          <w:szCs w:val="24"/>
        </w:rPr>
        <w:t>UIManager</w:t>
      </w:r>
      <w:proofErr w:type="spellEnd"/>
      <w:r>
        <w:rPr>
          <w:color w:val="000000"/>
          <w:sz w:val="24"/>
          <w:szCs w:val="24"/>
        </w:rPr>
        <w:t xml:space="preserve">, and </w:t>
      </w:r>
      <w:proofErr w:type="spellStart"/>
      <w:r>
        <w:rPr>
          <w:color w:val="000000"/>
          <w:sz w:val="24"/>
          <w:szCs w:val="24"/>
        </w:rPr>
        <w:t>BuildingManager</w:t>
      </w:r>
      <w:proofErr w:type="spellEnd"/>
      <w:r>
        <w:rPr>
          <w:color w:val="000000"/>
          <w:sz w:val="24"/>
          <w:szCs w:val="24"/>
        </w:rPr>
        <w:t xml:space="preserve">. This makes it modular: </w:t>
      </w:r>
      <w:proofErr w:type="spellStart"/>
      <w:r>
        <w:rPr>
          <w:color w:val="000000"/>
          <w:sz w:val="24"/>
          <w:szCs w:val="24"/>
        </w:rPr>
        <w:t>GPSHandler</w:t>
      </w:r>
      <w:proofErr w:type="spellEnd"/>
      <w:r>
        <w:rPr>
          <w:color w:val="000000"/>
          <w:sz w:val="24"/>
          <w:szCs w:val="24"/>
        </w:rPr>
        <w:t xml:space="preserve"> manages location, </w:t>
      </w:r>
      <w:proofErr w:type="spellStart"/>
      <w:r>
        <w:rPr>
          <w:color w:val="000000"/>
          <w:sz w:val="24"/>
          <w:szCs w:val="24"/>
        </w:rPr>
        <w:t>ARManager</w:t>
      </w:r>
      <w:proofErr w:type="spellEnd"/>
      <w:r>
        <w:rPr>
          <w:color w:val="000000"/>
          <w:sz w:val="24"/>
          <w:szCs w:val="24"/>
        </w:rPr>
        <w:t xml:space="preserve"> controls the AR display, and </w:t>
      </w:r>
      <w:proofErr w:type="spellStart"/>
      <w:r>
        <w:rPr>
          <w:color w:val="000000"/>
          <w:sz w:val="24"/>
          <w:szCs w:val="24"/>
        </w:rPr>
        <w:t>BuildingManager</w:t>
      </w:r>
      <w:proofErr w:type="spellEnd"/>
      <w:r>
        <w:rPr>
          <w:color w:val="000000"/>
          <w:sz w:val="24"/>
          <w:szCs w:val="24"/>
        </w:rPr>
        <w:t xml:space="preserve"> handles data retrieval. The ER diagram helps organize the data into Buildings, Floors, and Rooms with clear connections.</w:t>
      </w:r>
    </w:p>
    <w:p w14:paraId="6468E274" w14:textId="77777777" w:rsidR="00365E02" w:rsidRDefault="00365E02">
      <w:pPr>
        <w:pBdr>
          <w:top w:val="nil"/>
          <w:left w:val="nil"/>
          <w:bottom w:val="nil"/>
          <w:right w:val="nil"/>
          <w:between w:val="nil"/>
        </w:pBdr>
        <w:spacing w:before="251"/>
        <w:rPr>
          <w:color w:val="000000"/>
          <w:sz w:val="24"/>
          <w:szCs w:val="24"/>
        </w:rPr>
      </w:pPr>
    </w:p>
    <w:p w14:paraId="26C45E26" w14:textId="77777777" w:rsidR="00365E02" w:rsidRDefault="00000000">
      <w:pPr>
        <w:pStyle w:val="Heading1"/>
        <w:ind w:firstLine="1794"/>
      </w:pPr>
      <w:r>
        <w:t>Design Rationale</w:t>
      </w:r>
    </w:p>
    <w:p w14:paraId="565CA1C2" w14:textId="77777777" w:rsidR="00365E02" w:rsidRDefault="00000000">
      <w:pPr>
        <w:pBdr>
          <w:top w:val="nil"/>
          <w:left w:val="nil"/>
          <w:bottom w:val="nil"/>
          <w:right w:val="nil"/>
          <w:between w:val="nil"/>
        </w:pBdr>
        <w:spacing w:before="239" w:line="249" w:lineRule="auto"/>
        <w:ind w:left="1794" w:right="1952"/>
        <w:rPr>
          <w:color w:val="000000"/>
          <w:sz w:val="24"/>
          <w:szCs w:val="24"/>
        </w:rPr>
        <w:sectPr w:rsidR="00365E02">
          <w:pgSz w:w="12240" w:h="15840"/>
          <w:pgMar w:top="1400" w:right="0" w:bottom="880" w:left="0" w:header="477" w:footer="692" w:gutter="0"/>
          <w:cols w:space="720"/>
        </w:sectPr>
      </w:pPr>
      <w:r>
        <w:rPr>
          <w:color w:val="000000"/>
          <w:sz w:val="24"/>
          <w:szCs w:val="24"/>
        </w:rPr>
        <w:t xml:space="preserve">Our team adopted a modular design architecture to make the Unity-based AR navigation system more structured, maintainable, and scalable. Core components such as </w:t>
      </w:r>
      <w:proofErr w:type="spellStart"/>
      <w:r>
        <w:rPr>
          <w:b/>
          <w:bCs/>
          <w:color w:val="000000"/>
          <w:sz w:val="24"/>
          <w:szCs w:val="24"/>
        </w:rPr>
        <w:t>GPSHandler</w:t>
      </w:r>
      <w:proofErr w:type="spellEnd"/>
      <w:r>
        <w:rPr>
          <w:color w:val="000000"/>
          <w:sz w:val="24"/>
          <w:szCs w:val="24"/>
        </w:rPr>
        <w:t xml:space="preserve">, </w:t>
      </w:r>
      <w:r>
        <w:rPr>
          <w:b/>
          <w:bCs/>
          <w:color w:val="000000"/>
          <w:sz w:val="24"/>
          <w:szCs w:val="24"/>
        </w:rPr>
        <w:t>MapManager</w:t>
      </w:r>
      <w:r>
        <w:rPr>
          <w:color w:val="000000"/>
          <w:sz w:val="24"/>
          <w:szCs w:val="24"/>
        </w:rPr>
        <w:t xml:space="preserve">, </w:t>
      </w:r>
      <w:proofErr w:type="spellStart"/>
      <w:r>
        <w:rPr>
          <w:b/>
          <w:bCs/>
          <w:color w:val="000000"/>
          <w:sz w:val="24"/>
          <w:szCs w:val="24"/>
        </w:rPr>
        <w:t>ARManager</w:t>
      </w:r>
      <w:proofErr w:type="spellEnd"/>
      <w:r>
        <w:rPr>
          <w:color w:val="000000"/>
          <w:sz w:val="24"/>
          <w:szCs w:val="24"/>
        </w:rPr>
        <w:t xml:space="preserve">, </w:t>
      </w:r>
      <w:proofErr w:type="spellStart"/>
      <w:r>
        <w:rPr>
          <w:b/>
          <w:bCs/>
          <w:color w:val="000000"/>
          <w:sz w:val="24"/>
          <w:szCs w:val="24"/>
        </w:rPr>
        <w:t>UIManager</w:t>
      </w:r>
      <w:proofErr w:type="spellEnd"/>
      <w:r>
        <w:rPr>
          <w:color w:val="000000"/>
          <w:sz w:val="24"/>
          <w:szCs w:val="24"/>
        </w:rPr>
        <w:t xml:space="preserve">, and </w:t>
      </w:r>
      <w:proofErr w:type="spellStart"/>
      <w:r>
        <w:rPr>
          <w:b/>
          <w:bCs/>
          <w:color w:val="000000"/>
          <w:sz w:val="24"/>
          <w:szCs w:val="24"/>
        </w:rPr>
        <w:t>BuildingManager</w:t>
      </w:r>
      <w:proofErr w:type="spellEnd"/>
      <w:r>
        <w:rPr>
          <w:b/>
          <w:bCs/>
          <w:color w:val="000000"/>
          <w:sz w:val="24"/>
          <w:szCs w:val="24"/>
        </w:rPr>
        <w:t xml:space="preserve"> </w:t>
      </w:r>
      <w:r>
        <w:rPr>
          <w:color w:val="000000"/>
          <w:sz w:val="24"/>
          <w:szCs w:val="24"/>
        </w:rPr>
        <w:t>were created to handle separate functions. This organization allows different features—like real-time location tracking, AR rendering, and building data management—to be</w:t>
      </w:r>
    </w:p>
    <w:p w14:paraId="3AB67408" w14:textId="77777777" w:rsidR="00365E02" w:rsidRDefault="00000000">
      <w:pPr>
        <w:pBdr>
          <w:top w:val="nil"/>
          <w:left w:val="nil"/>
          <w:bottom w:val="nil"/>
          <w:right w:val="nil"/>
          <w:between w:val="nil"/>
        </w:pBdr>
        <w:spacing w:before="80" w:line="249" w:lineRule="auto"/>
        <w:ind w:left="1804" w:right="1952"/>
        <w:rPr>
          <w:color w:val="000000"/>
          <w:sz w:val="24"/>
          <w:szCs w:val="24"/>
        </w:rPr>
      </w:pPr>
      <w:r>
        <w:rPr>
          <w:color w:val="000000"/>
          <w:sz w:val="24"/>
          <w:szCs w:val="24"/>
        </w:rPr>
        <w:lastRenderedPageBreak/>
        <w:t>developed and tested independently. It also supports future updates without affecting other parts of the system.</w:t>
      </w:r>
    </w:p>
    <w:p w14:paraId="048E279C" w14:textId="77777777" w:rsidR="00365E02" w:rsidRDefault="00000000">
      <w:pPr>
        <w:pBdr>
          <w:top w:val="nil"/>
          <w:left w:val="nil"/>
          <w:bottom w:val="nil"/>
          <w:right w:val="nil"/>
          <w:between w:val="nil"/>
        </w:pBdr>
        <w:spacing w:before="232" w:line="249" w:lineRule="auto"/>
        <w:ind w:left="1804" w:right="1782" w:hanging="10"/>
        <w:rPr>
          <w:color w:val="000000"/>
          <w:sz w:val="24"/>
          <w:szCs w:val="24"/>
        </w:rPr>
      </w:pPr>
      <w:r>
        <w:rPr>
          <w:color w:val="000000"/>
          <w:sz w:val="24"/>
          <w:szCs w:val="24"/>
        </w:rPr>
        <w:t>Early in development, we considered two main approaches: a single, unified controller that handled all logic and a modular, manager-based system. The unified design was initially appealing for its simplicity but quickly proved less flexible for collaboration and debugging. We chose the modular structure because it divides responsibilities clearly, reduces code dependencies, and makes troubleshooting easier—important advantages when working as a team in Unity.</w:t>
      </w:r>
    </w:p>
    <w:p w14:paraId="5C9230D6" w14:textId="77777777" w:rsidR="00365E02" w:rsidRDefault="00000000">
      <w:pPr>
        <w:pBdr>
          <w:top w:val="nil"/>
          <w:left w:val="nil"/>
          <w:bottom w:val="nil"/>
          <w:right w:val="nil"/>
          <w:between w:val="nil"/>
        </w:pBdr>
        <w:spacing w:before="222" w:line="249" w:lineRule="auto"/>
        <w:ind w:left="1804" w:right="1782" w:hanging="10"/>
        <w:rPr>
          <w:color w:val="000000"/>
          <w:sz w:val="24"/>
          <w:szCs w:val="24"/>
        </w:rPr>
      </w:pPr>
      <w:r>
        <w:rPr>
          <w:color w:val="000000"/>
          <w:sz w:val="24"/>
          <w:szCs w:val="24"/>
        </w:rPr>
        <w:t xml:space="preserve">Another key design choice involved how to manage and store data. We evaluated using </w:t>
      </w:r>
      <w:r>
        <w:rPr>
          <w:b/>
          <w:bCs/>
          <w:color w:val="000000"/>
          <w:sz w:val="24"/>
          <w:szCs w:val="24"/>
        </w:rPr>
        <w:t xml:space="preserve">local storage </w:t>
      </w:r>
      <w:r>
        <w:rPr>
          <w:color w:val="000000"/>
          <w:sz w:val="24"/>
          <w:szCs w:val="24"/>
        </w:rPr>
        <w:t xml:space="preserve">versus a </w:t>
      </w:r>
      <w:r>
        <w:rPr>
          <w:b/>
          <w:bCs/>
          <w:color w:val="000000"/>
          <w:sz w:val="24"/>
          <w:szCs w:val="24"/>
        </w:rPr>
        <w:t>cloud-based Firebase database</w:t>
      </w:r>
      <w:r>
        <w:rPr>
          <w:color w:val="000000"/>
          <w:sz w:val="24"/>
          <w:szCs w:val="24"/>
        </w:rPr>
        <w:t>. Since our app relies on real-time updates and dynamic map information, we selected Firebase to handle building, floor, and room data. This internet-dependent solution ensures that updates can be made instantly and shared across devices. Although it requires a stable network connection, it provides scalability and makes future feature integration, such as live event data or maintenance updates, much easier.</w:t>
      </w:r>
    </w:p>
    <w:p w14:paraId="6F685F2D" w14:textId="77777777" w:rsidR="00365E02" w:rsidRDefault="00000000">
      <w:pPr>
        <w:pBdr>
          <w:top w:val="nil"/>
          <w:left w:val="nil"/>
          <w:bottom w:val="nil"/>
          <w:right w:val="nil"/>
          <w:between w:val="nil"/>
        </w:pBdr>
        <w:spacing w:before="228" w:line="249" w:lineRule="auto"/>
        <w:ind w:left="1804" w:right="1952" w:hanging="10"/>
        <w:rPr>
          <w:b/>
          <w:bCs/>
          <w:color w:val="000000"/>
          <w:sz w:val="24"/>
          <w:szCs w:val="24"/>
        </w:rPr>
      </w:pPr>
      <w:r>
        <w:rPr>
          <w:color w:val="000000"/>
          <w:sz w:val="24"/>
          <w:szCs w:val="24"/>
        </w:rPr>
        <w:t xml:space="preserve">Finally, we decided to focus our navigation system exclusively on </w:t>
      </w:r>
      <w:r>
        <w:rPr>
          <w:b/>
          <w:bCs/>
          <w:color w:val="000000"/>
          <w:sz w:val="24"/>
          <w:szCs w:val="24"/>
        </w:rPr>
        <w:t xml:space="preserve">Discovery Park </w:t>
      </w:r>
      <w:r>
        <w:rPr>
          <w:color w:val="000000"/>
          <w:sz w:val="24"/>
          <w:szCs w:val="24"/>
        </w:rPr>
        <w:t>instead of the entire UNT campus. This narrowed scope allows the team to refine accuracy, optimize AR performance, and create a stronger proof of concept before expanding. The interface flow—</w:t>
      </w:r>
      <w:r>
        <w:rPr>
          <w:rFonts w:ascii="Cardo" w:eastAsia="Cardo" w:hAnsi="Cardo" w:cs="Cardo"/>
          <w:b/>
          <w:bCs/>
          <w:color w:val="000000"/>
          <w:sz w:val="24"/>
          <w:szCs w:val="24"/>
        </w:rPr>
        <w:t>Start Screen → Map View → Building Info → Floor</w:t>
      </w:r>
    </w:p>
    <w:p w14:paraId="12182E99" w14:textId="77777777" w:rsidR="00365E02" w:rsidRDefault="00000000">
      <w:pPr>
        <w:pBdr>
          <w:top w:val="nil"/>
          <w:left w:val="nil"/>
          <w:bottom w:val="nil"/>
          <w:right w:val="nil"/>
          <w:between w:val="nil"/>
        </w:pBdr>
        <w:spacing w:line="246" w:lineRule="auto"/>
        <w:ind w:left="1804" w:right="1782"/>
        <w:rPr>
          <w:color w:val="000000"/>
          <w:sz w:val="24"/>
          <w:szCs w:val="24"/>
        </w:rPr>
      </w:pPr>
      <w:r>
        <w:rPr>
          <w:rFonts w:ascii="Cardo" w:eastAsia="Cardo" w:hAnsi="Cardo" w:cs="Cardo"/>
          <w:b/>
          <w:bCs/>
          <w:color w:val="000000"/>
          <w:sz w:val="24"/>
          <w:szCs w:val="24"/>
        </w:rPr>
        <w:t>→ Room Info → AR Mode</w:t>
      </w:r>
      <w:r>
        <w:rPr>
          <w:color w:val="000000"/>
          <w:sz w:val="24"/>
          <w:szCs w:val="24"/>
        </w:rPr>
        <w:t>—was designed for clarity and consistency. Moving forward, this section will continue to document design changes, challenges, and reasoning to maintain a clear record of our project’s evolution.</w:t>
      </w:r>
    </w:p>
    <w:p w14:paraId="44C050C4" w14:textId="77777777" w:rsidR="00365E02" w:rsidRDefault="00365E02">
      <w:pPr>
        <w:pBdr>
          <w:top w:val="nil"/>
          <w:left w:val="nil"/>
          <w:bottom w:val="nil"/>
          <w:right w:val="nil"/>
          <w:between w:val="nil"/>
        </w:pBdr>
        <w:rPr>
          <w:color w:val="000000"/>
          <w:sz w:val="24"/>
          <w:szCs w:val="24"/>
        </w:rPr>
      </w:pPr>
    </w:p>
    <w:p w14:paraId="20E736FD" w14:textId="77777777" w:rsidR="00365E02" w:rsidRDefault="00365E02">
      <w:pPr>
        <w:pBdr>
          <w:top w:val="nil"/>
          <w:left w:val="nil"/>
          <w:bottom w:val="nil"/>
          <w:right w:val="nil"/>
          <w:between w:val="nil"/>
        </w:pBdr>
        <w:rPr>
          <w:color w:val="000000"/>
          <w:sz w:val="24"/>
          <w:szCs w:val="24"/>
        </w:rPr>
      </w:pPr>
    </w:p>
    <w:p w14:paraId="61353BD5" w14:textId="77777777" w:rsidR="00365E02" w:rsidRDefault="00365E02">
      <w:pPr>
        <w:pBdr>
          <w:top w:val="nil"/>
          <w:left w:val="nil"/>
          <w:bottom w:val="nil"/>
          <w:right w:val="nil"/>
          <w:between w:val="nil"/>
        </w:pBdr>
        <w:spacing w:before="195"/>
        <w:rPr>
          <w:color w:val="000000"/>
          <w:sz w:val="24"/>
          <w:szCs w:val="24"/>
        </w:rPr>
      </w:pPr>
    </w:p>
    <w:p w14:paraId="524555DC" w14:textId="77777777" w:rsidR="00365E02" w:rsidRDefault="00000000">
      <w:pPr>
        <w:pStyle w:val="Heading1"/>
        <w:ind w:left="1809"/>
        <w:rPr>
          <w:rFonts w:ascii="Times New Roman" w:eastAsia="Times New Roman" w:hAnsi="Times New Roman" w:cs="Times New Roman"/>
        </w:rPr>
      </w:pPr>
      <w:proofErr w:type="spellStart"/>
      <w:r>
        <w:rPr>
          <w:rFonts w:ascii="Times New Roman" w:eastAsia="Times New Roman" w:hAnsi="Times New Roman" w:cs="Times New Roman"/>
        </w:rPr>
        <w:t>Mapbox</w:t>
      </w:r>
      <w:proofErr w:type="spellEnd"/>
      <w:r>
        <w:rPr>
          <w:rFonts w:ascii="Times New Roman" w:eastAsia="Times New Roman" w:hAnsi="Times New Roman" w:cs="Times New Roman"/>
        </w:rPr>
        <w:t xml:space="preserve"> Integration:</w:t>
      </w:r>
    </w:p>
    <w:p w14:paraId="48FBBFF3" w14:textId="77777777" w:rsidR="00365E02" w:rsidRDefault="00000000">
      <w:pPr>
        <w:pBdr>
          <w:top w:val="nil"/>
          <w:left w:val="nil"/>
          <w:bottom w:val="nil"/>
          <w:right w:val="nil"/>
          <w:between w:val="nil"/>
        </w:pBdr>
        <w:spacing w:before="118" w:line="249" w:lineRule="auto"/>
        <w:ind w:left="1804" w:right="1823" w:hanging="10"/>
        <w:rPr>
          <w:color w:val="000000"/>
          <w:sz w:val="24"/>
          <w:szCs w:val="24"/>
        </w:rPr>
      </w:pPr>
      <w:r>
        <w:rPr>
          <w:color w:val="000000"/>
          <w:sz w:val="24"/>
          <w:szCs w:val="24"/>
        </w:rPr>
        <w:t xml:space="preserve">To enhance location visualization, we integrated the </w:t>
      </w:r>
      <w:proofErr w:type="spellStart"/>
      <w:r>
        <w:rPr>
          <w:color w:val="000000"/>
          <w:sz w:val="24"/>
          <w:szCs w:val="24"/>
        </w:rPr>
        <w:t>Mapbox</w:t>
      </w:r>
      <w:proofErr w:type="spellEnd"/>
      <w:r>
        <w:rPr>
          <w:color w:val="000000"/>
          <w:sz w:val="24"/>
          <w:szCs w:val="24"/>
        </w:rPr>
        <w:t xml:space="preserve"> SDK into our Unity environment. </w:t>
      </w:r>
      <w:proofErr w:type="spellStart"/>
      <w:r>
        <w:rPr>
          <w:color w:val="000000"/>
          <w:sz w:val="24"/>
          <w:szCs w:val="24"/>
        </w:rPr>
        <w:t>Mapbox</w:t>
      </w:r>
      <w:proofErr w:type="spellEnd"/>
      <w:r>
        <w:rPr>
          <w:color w:val="000000"/>
          <w:sz w:val="24"/>
          <w:szCs w:val="24"/>
        </w:rPr>
        <w:t xml:space="preserve"> provides detailed, real-time maps that synchronize with </w:t>
      </w:r>
      <w:proofErr w:type="spellStart"/>
      <w:r>
        <w:rPr>
          <w:color w:val="000000"/>
          <w:sz w:val="24"/>
          <w:szCs w:val="24"/>
        </w:rPr>
        <w:t>GPSHandler</w:t>
      </w:r>
      <w:proofErr w:type="spellEnd"/>
      <w:r>
        <w:rPr>
          <w:color w:val="000000"/>
          <w:sz w:val="24"/>
          <w:szCs w:val="24"/>
        </w:rPr>
        <w:t xml:space="preserve"> for accurate user tracking. It </w:t>
      </w:r>
      <w:proofErr w:type="gramStart"/>
      <w:r>
        <w:rPr>
          <w:color w:val="000000"/>
          <w:sz w:val="24"/>
          <w:szCs w:val="24"/>
        </w:rPr>
        <w:t>allows for</w:t>
      </w:r>
      <w:proofErr w:type="gramEnd"/>
      <w:r>
        <w:rPr>
          <w:color w:val="000000"/>
          <w:sz w:val="24"/>
          <w:szCs w:val="24"/>
        </w:rPr>
        <w:t xml:space="preserve"> dynamic map rendering, supports zoom levels, and overlays Discovery Park building data for smoother transitions between Map View and AR Mode. This integration makes the navigation experience more realistic.</w:t>
      </w:r>
    </w:p>
    <w:p w14:paraId="7CFF9DBF" w14:textId="77777777" w:rsidR="00365E02" w:rsidRDefault="00365E02">
      <w:pPr>
        <w:pBdr>
          <w:top w:val="nil"/>
          <w:left w:val="nil"/>
          <w:bottom w:val="nil"/>
          <w:right w:val="nil"/>
          <w:between w:val="nil"/>
        </w:pBdr>
        <w:spacing w:before="118" w:line="249" w:lineRule="auto"/>
        <w:ind w:left="1804" w:right="1823" w:hanging="10"/>
        <w:rPr>
          <w:sz w:val="24"/>
          <w:szCs w:val="24"/>
        </w:rPr>
      </w:pPr>
    </w:p>
    <w:p w14:paraId="7553ABBC" w14:textId="77777777" w:rsidR="00365E02" w:rsidRDefault="00000000">
      <w:pPr>
        <w:pBdr>
          <w:top w:val="nil"/>
          <w:left w:val="nil"/>
          <w:bottom w:val="nil"/>
          <w:right w:val="nil"/>
          <w:between w:val="nil"/>
        </w:pBdr>
        <w:spacing w:before="118" w:line="249" w:lineRule="auto"/>
        <w:ind w:left="1804" w:right="1823" w:hanging="10"/>
        <w:rPr>
          <w:sz w:val="24"/>
          <w:szCs w:val="24"/>
        </w:rPr>
      </w:pPr>
      <w:r>
        <w:rPr>
          <w:b/>
          <w:bCs/>
          <w:sz w:val="24"/>
          <w:szCs w:val="24"/>
        </w:rPr>
        <w:t>Made Map Path:</w:t>
      </w:r>
    </w:p>
    <w:p w14:paraId="25F0352C" w14:textId="77777777" w:rsidR="00365E02" w:rsidRDefault="00000000">
      <w:pPr>
        <w:pBdr>
          <w:top w:val="nil"/>
          <w:left w:val="nil"/>
          <w:bottom w:val="nil"/>
          <w:right w:val="nil"/>
          <w:between w:val="nil"/>
        </w:pBdr>
        <w:spacing w:before="118" w:line="249" w:lineRule="auto"/>
        <w:ind w:left="1804" w:right="1823" w:hanging="10"/>
        <w:rPr>
          <w:sz w:val="24"/>
          <w:szCs w:val="24"/>
        </w:rPr>
      </w:pPr>
      <w:r>
        <w:rPr>
          <w:sz w:val="24"/>
          <w:szCs w:val="24"/>
        </w:rPr>
        <w:t xml:space="preserve">We finally got the map to draw a clean line between two points. Now when the user selects two points it lets them know the fastest easy between </w:t>
      </w:r>
      <w:proofErr w:type="spellStart"/>
      <w:proofErr w:type="gramStart"/>
      <w:r>
        <w:rPr>
          <w:sz w:val="24"/>
          <w:szCs w:val="24"/>
        </w:rPr>
        <w:t>them.The</w:t>
      </w:r>
      <w:proofErr w:type="spellEnd"/>
      <w:proofErr w:type="gramEnd"/>
      <w:r>
        <w:rPr>
          <w:sz w:val="24"/>
          <w:szCs w:val="24"/>
        </w:rPr>
        <w:t xml:space="preserve"> top and bottom floor of the discovery park campus is displayed when the option is selected in the corner menu. Allowing for easy switching before following the path.</w:t>
      </w:r>
    </w:p>
    <w:p w14:paraId="0783092C" w14:textId="77777777" w:rsidR="002532F1" w:rsidRDefault="002532F1">
      <w:pPr>
        <w:pBdr>
          <w:top w:val="nil"/>
          <w:left w:val="nil"/>
          <w:bottom w:val="nil"/>
          <w:right w:val="nil"/>
          <w:between w:val="nil"/>
        </w:pBdr>
        <w:spacing w:before="118" w:line="249" w:lineRule="auto"/>
        <w:ind w:left="1804" w:right="1823" w:hanging="10"/>
        <w:rPr>
          <w:sz w:val="24"/>
          <w:szCs w:val="24"/>
        </w:rPr>
      </w:pPr>
    </w:p>
    <w:p w14:paraId="2A03F8A6" w14:textId="28DCF378" w:rsidR="002532F1" w:rsidRDefault="002532F1" w:rsidP="002532F1">
      <w:pPr>
        <w:pBdr>
          <w:top w:val="nil"/>
          <w:left w:val="nil"/>
          <w:bottom w:val="nil"/>
          <w:right w:val="nil"/>
          <w:between w:val="nil"/>
        </w:pBdr>
        <w:spacing w:before="118" w:line="249" w:lineRule="auto"/>
        <w:ind w:left="1804" w:right="1823" w:hanging="10"/>
        <w:rPr>
          <w:sz w:val="24"/>
          <w:szCs w:val="24"/>
        </w:rPr>
      </w:pPr>
      <w:r>
        <w:rPr>
          <w:b/>
          <w:bCs/>
          <w:sz w:val="24"/>
          <w:szCs w:val="24"/>
        </w:rPr>
        <w:t>Developed Website</w:t>
      </w:r>
      <w:r>
        <w:rPr>
          <w:b/>
          <w:bCs/>
          <w:sz w:val="24"/>
          <w:szCs w:val="24"/>
        </w:rPr>
        <w:t>:</w:t>
      </w:r>
    </w:p>
    <w:p w14:paraId="27FAD9DA" w14:textId="55E9A1A0" w:rsidR="002532F1" w:rsidRDefault="002532F1" w:rsidP="002532F1">
      <w:pPr>
        <w:pBdr>
          <w:top w:val="nil"/>
          <w:left w:val="nil"/>
          <w:bottom w:val="nil"/>
          <w:right w:val="nil"/>
          <w:between w:val="nil"/>
        </w:pBdr>
        <w:spacing w:before="118" w:line="249" w:lineRule="auto"/>
        <w:ind w:left="1804" w:right="1823" w:hanging="10"/>
        <w:rPr>
          <w:sz w:val="24"/>
          <w:szCs w:val="24"/>
        </w:rPr>
      </w:pPr>
      <w:r>
        <w:rPr>
          <w:sz w:val="24"/>
          <w:szCs w:val="24"/>
        </w:rPr>
        <w:lastRenderedPageBreak/>
        <w:t xml:space="preserve">We finally </w:t>
      </w:r>
      <w:r>
        <w:rPr>
          <w:sz w:val="24"/>
          <w:szCs w:val="24"/>
        </w:rPr>
        <w:t>created the website that the user will use to access the AR Map. To do this, we are utilizing software named “WebGL.” This software works well with unity according to online resources we found and will allow us to efficiently create our desired website.</w:t>
      </w:r>
    </w:p>
    <w:sectPr w:rsidR="002532F1">
      <w:pgSz w:w="12240" w:h="15840"/>
      <w:pgMar w:top="1400" w:right="0" w:bottom="880" w:left="0" w:header="477"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6B54" w14:textId="77777777" w:rsidR="00984073" w:rsidRDefault="00984073">
      <w:r>
        <w:separator/>
      </w:r>
    </w:p>
  </w:endnote>
  <w:endnote w:type="continuationSeparator" w:id="0">
    <w:p w14:paraId="2E7F779F" w14:textId="77777777" w:rsidR="00984073" w:rsidRDefault="00984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B12427-FFAE-4196-AEC3-3C754CF1B6A2}"/>
  </w:font>
  <w:font w:name="Arial Unicode MS">
    <w:altName w:val="Arial"/>
    <w:panose1 w:val="020B0604020202020204"/>
    <w:charset w:val="00"/>
    <w:family w:val="auto"/>
    <w:pitch w:val="default"/>
  </w:font>
  <w:font w:name="Cardo">
    <w:charset w:val="00"/>
    <w:family w:val="auto"/>
    <w:pitch w:val="default"/>
    <w:embedBold r:id="rId2" w:fontKey="{EF24385F-D3AD-41E3-9925-BB0EA1AEF1C3}"/>
  </w:font>
  <w:font w:name="Calibri">
    <w:panose1 w:val="020F0502020204030204"/>
    <w:charset w:val="00"/>
    <w:family w:val="swiss"/>
    <w:pitch w:val="variable"/>
    <w:sig w:usb0="E4002EFF" w:usb1="C200247B" w:usb2="00000009" w:usb3="00000000" w:csb0="000001FF" w:csb1="00000000"/>
    <w:embedRegular r:id="rId3" w:fontKey="{5C325480-64F3-43EA-A8B9-3084FDB6DAE0}"/>
  </w:font>
  <w:font w:name="Cambria">
    <w:panose1 w:val="02040503050406030204"/>
    <w:charset w:val="00"/>
    <w:family w:val="roman"/>
    <w:pitch w:val="variable"/>
    <w:sig w:usb0="E00006FF" w:usb1="420024FF" w:usb2="02000000" w:usb3="00000000" w:csb0="0000019F" w:csb1="00000000"/>
    <w:embedRegular r:id="rId4" w:fontKey="{E0655049-5592-4941-949F-EFDAC907CD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6CFE" w14:textId="77777777" w:rsidR="00365E02"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52A9750" wp14:editId="3DFB9F8B">
              <wp:simplePos x="0" y="0"/>
              <wp:positionH relativeFrom="column">
                <wp:posOffset>1131515</wp:posOffset>
              </wp:positionH>
              <wp:positionV relativeFrom="paragraph">
                <wp:posOffset>9474274</wp:posOffset>
              </wp:positionV>
              <wp:extent cx="728980" cy="147320"/>
              <wp:effectExtent l="0" t="0" r="0" b="0"/>
              <wp:wrapNone/>
              <wp:docPr id="3" name="Rectangle 3"/>
              <wp:cNvGraphicFramePr/>
              <a:graphic xmlns:a="http://schemas.openxmlformats.org/drawingml/2006/main">
                <a:graphicData uri="http://schemas.microsoft.com/office/word/2010/wordprocessingShape">
                  <wps:wsp>
                    <wps:cNvSpPr/>
                    <wps:spPr>
                      <a:xfrm>
                        <a:off x="4986273" y="3711103"/>
                        <a:ext cx="719455" cy="137795"/>
                      </a:xfrm>
                      <a:prstGeom prst="rect">
                        <a:avLst/>
                      </a:prstGeom>
                      <a:noFill/>
                      <a:ln>
                        <a:noFill/>
                      </a:ln>
                    </wps:spPr>
                    <wps:txbx>
                      <w:txbxContent>
                        <w:p w14:paraId="148B43DA" w14:textId="77777777" w:rsidR="00365E02" w:rsidRDefault="00000000">
                          <w:pPr>
                            <w:spacing w:before="12"/>
                            <w:ind w:left="20" w:firstLine="20"/>
                            <w:textDirection w:val="btLr"/>
                          </w:pPr>
                          <w:r>
                            <w:rPr>
                              <w:rFonts w:ascii="Arial" w:eastAsia="Arial" w:hAnsi="Arial" w:cs="Arial"/>
                              <w:color w:val="000000"/>
                              <w:sz w:val="16"/>
                            </w:rPr>
                            <w:t>Product Design</w:t>
                          </w:r>
                        </w:p>
                      </w:txbxContent>
                    </wps:txbx>
                    <wps:bodyPr spcFirstLastPara="1" wrap="square" lIns="0" tIns="0" rIns="0" bIns="0" anchor="t" anchorCtr="0">
                      <a:noAutofit/>
                    </wps:bodyPr>
                  </wps:wsp>
                </a:graphicData>
              </a:graphic>
            </wp:anchor>
          </w:drawing>
        </mc:Choice>
        <mc:Fallback>
          <w:pict>
            <v:rect w14:anchorId="352A9750" id="Rectangle 3" o:spid="_x0000_s1028" style="position:absolute;margin-left:89.1pt;margin-top:746pt;width:57.4pt;height:11.6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" filled="f" stroked="f">
              <v:textbox inset="0,0,0,0">
                <w:txbxContent>
                  <w:p w14:paraId="148B43DA" w14:textId="77777777" w:rsidR="00365E02" w:rsidRDefault="00000000">
                    <w:pPr>
                      <w:spacing w:before="12"/>
                      <w:ind w:left="20" w:firstLine="20"/>
                      <w:textDirection w:val="btLr"/>
                    </w:pPr>
                    <w:r>
                      <w:rPr>
                        <w:rFonts w:ascii="Arial" w:eastAsia="Arial" w:hAnsi="Arial" w:cs="Arial"/>
                        <w:color w:val="000000"/>
                        <w:sz w:val="16"/>
                      </w:rPr>
                      <w:t>Product Design</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9247C45" wp14:editId="07C06F09">
              <wp:simplePos x="0" y="0"/>
              <wp:positionH relativeFrom="column">
                <wp:posOffset>6372102</wp:posOffset>
              </wp:positionH>
              <wp:positionV relativeFrom="paragraph">
                <wp:posOffset>9474274</wp:posOffset>
              </wp:positionV>
              <wp:extent cx="394970" cy="147320"/>
              <wp:effectExtent l="0" t="0" r="0" b="0"/>
              <wp:wrapNone/>
              <wp:docPr id="2" name="Rectangle 2"/>
              <wp:cNvGraphicFramePr/>
              <a:graphic xmlns:a="http://schemas.openxmlformats.org/drawingml/2006/main">
                <a:graphicData uri="http://schemas.microsoft.com/office/word/2010/wordprocessingShape">
                  <wps:wsp>
                    <wps:cNvSpPr/>
                    <wps:spPr>
                      <a:xfrm>
                        <a:off x="5153278" y="3711103"/>
                        <a:ext cx="385445" cy="137795"/>
                      </a:xfrm>
                      <a:prstGeom prst="rect">
                        <a:avLst/>
                      </a:prstGeom>
                      <a:noFill/>
                      <a:ln>
                        <a:noFill/>
                      </a:ln>
                    </wps:spPr>
                    <wps:txbx>
                      <w:txbxContent>
                        <w:p w14:paraId="240B68AD" w14:textId="77777777" w:rsidR="00365E02" w:rsidRDefault="00000000">
                          <w:pPr>
                            <w:spacing w:before="12"/>
                            <w:ind w:left="20" w:firstLine="20"/>
                            <w:textDirection w:val="btLr"/>
                          </w:pPr>
                          <w:proofErr w:type="gramStart"/>
                          <w:r>
                            <w:rPr>
                              <w:rFonts w:ascii="Arial" w:eastAsia="Arial" w:hAnsi="Arial" w:cs="Arial"/>
                              <w:color w:val="000000"/>
                              <w:sz w:val="16"/>
                            </w:rPr>
                            <w:t xml:space="preserve">Page  </w:t>
                          </w:r>
                          <w:proofErr w:type="spellStart"/>
                          <w:r>
                            <w:rPr>
                              <w:rFonts w:ascii="Arial" w:eastAsia="Arial" w:hAnsi="Arial" w:cs="Arial"/>
                              <w:color w:val="000000"/>
                              <w:sz w:val="16"/>
                            </w:rPr>
                            <w:t>PAGE</w:t>
                          </w:r>
                          <w:proofErr w:type="spellEnd"/>
                          <w:proofErr w:type="gramEnd"/>
                          <w:r>
                            <w:rPr>
                              <w:rFonts w:ascii="Arial" w:eastAsia="Arial" w:hAnsi="Arial" w:cs="Arial"/>
                              <w:color w:val="000000"/>
                              <w:sz w:val="16"/>
                            </w:rPr>
                            <w:t xml:space="preserve"> 1</w:t>
                          </w:r>
                        </w:p>
                      </w:txbxContent>
                    </wps:txbx>
                    <wps:bodyPr spcFirstLastPara="1" wrap="square" lIns="0" tIns="0" rIns="0" bIns="0" anchor="t" anchorCtr="0">
                      <a:noAutofit/>
                    </wps:bodyPr>
                  </wps:wsp>
                </a:graphicData>
              </a:graphic>
            </wp:anchor>
          </w:drawing>
        </mc:Choice>
        <mc:Fallback>
          <w:pict>
            <v:rect w14:anchorId="79247C45" id="Rectangle 2" o:spid="_x0000_s1029" style="position:absolute;margin-left:501.75pt;margin-top:746pt;width:31.1pt;height:11.6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" filled="f" stroked="f">
              <v:textbox inset="0,0,0,0">
                <w:txbxContent>
                  <w:p w14:paraId="240B68AD" w14:textId="77777777" w:rsidR="00365E02" w:rsidRDefault="00000000">
                    <w:pPr>
                      <w:spacing w:before="12"/>
                      <w:ind w:left="20" w:firstLine="20"/>
                      <w:textDirection w:val="btLr"/>
                    </w:pPr>
                    <w:proofErr w:type="gramStart"/>
                    <w:r>
                      <w:rPr>
                        <w:rFonts w:ascii="Arial" w:eastAsia="Arial" w:hAnsi="Arial" w:cs="Arial"/>
                        <w:color w:val="000000"/>
                        <w:sz w:val="16"/>
                      </w:rPr>
                      <w:t xml:space="preserve">Page  </w:t>
                    </w:r>
                    <w:proofErr w:type="spellStart"/>
                    <w:r>
                      <w:rPr>
                        <w:rFonts w:ascii="Arial" w:eastAsia="Arial" w:hAnsi="Arial" w:cs="Arial"/>
                        <w:color w:val="000000"/>
                        <w:sz w:val="16"/>
                      </w:rPr>
                      <w:t>PAGE</w:t>
                    </w:r>
                    <w:proofErr w:type="spellEnd"/>
                    <w:proofErr w:type="gramEnd"/>
                    <w:r>
                      <w:rPr>
                        <w:rFonts w:ascii="Arial" w:eastAsia="Arial" w:hAnsi="Arial" w:cs="Arial"/>
                        <w:color w:val="000000"/>
                        <w:sz w:val="16"/>
                      </w:rPr>
                      <w:t xml:space="preserv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8FA2F" w14:textId="77777777" w:rsidR="00984073" w:rsidRDefault="00984073">
      <w:r>
        <w:separator/>
      </w:r>
    </w:p>
  </w:footnote>
  <w:footnote w:type="continuationSeparator" w:id="0">
    <w:p w14:paraId="1CDE4B3B" w14:textId="77777777" w:rsidR="00984073" w:rsidRDefault="00984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9208" w14:textId="77777777" w:rsidR="00365E02"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52B62F89" wp14:editId="324A7655">
              <wp:simplePos x="0" y="0"/>
              <wp:positionH relativeFrom="page">
                <wp:posOffset>1131515</wp:posOffset>
              </wp:positionH>
              <wp:positionV relativeFrom="page">
                <wp:posOffset>299794</wp:posOffset>
              </wp:positionV>
              <wp:extent cx="1162050" cy="147320"/>
              <wp:effectExtent l="0" t="0" r="0" b="0"/>
              <wp:wrapNone/>
              <wp:docPr id="1" name="Rectangle 1"/>
              <wp:cNvGraphicFramePr/>
              <a:graphic xmlns:a="http://schemas.openxmlformats.org/drawingml/2006/main">
                <a:graphicData uri="http://schemas.microsoft.com/office/word/2010/wordprocessingShape">
                  <wps:wsp>
                    <wps:cNvSpPr/>
                    <wps:spPr>
                      <a:xfrm>
                        <a:off x="4769738" y="3711103"/>
                        <a:ext cx="1152525" cy="137795"/>
                      </a:xfrm>
                      <a:prstGeom prst="rect">
                        <a:avLst/>
                      </a:prstGeom>
                      <a:noFill/>
                      <a:ln>
                        <a:noFill/>
                      </a:ln>
                    </wps:spPr>
                    <wps:txbx>
                      <w:txbxContent>
                        <w:p w14:paraId="7C706B6E" w14:textId="77777777" w:rsidR="00365E02" w:rsidRDefault="00000000">
                          <w:pPr>
                            <w:spacing w:before="12"/>
                            <w:ind w:left="20" w:firstLine="20"/>
                            <w:textDirection w:val="btLr"/>
                          </w:pPr>
                          <w:r>
                            <w:rPr>
                              <w:rFonts w:ascii="Arial" w:eastAsia="Arial" w:hAnsi="Arial" w:cs="Arial"/>
                              <w:color w:val="000000"/>
                              <w:sz w:val="16"/>
                            </w:rPr>
                            <w:t>University of North Texas</w:t>
                          </w:r>
                        </w:p>
                      </w:txbxContent>
                    </wps:txbx>
                    <wps:bodyPr spcFirstLastPara="1" wrap="square" lIns="0" tIns="0" rIns="0" bIns="0" anchor="t" anchorCtr="0">
                      <a:noAutofit/>
                    </wps:bodyPr>
                  </wps:wsp>
                </a:graphicData>
              </a:graphic>
            </wp:anchor>
          </w:drawing>
        </mc:Choice>
        <mc:Fallback>
          <w:pict>
            <v:rect w14:anchorId="52B62F89" id="Rectangle 1" o:spid="_x0000_s1026" style="position:absolute;margin-left:89.1pt;margin-top:23.6pt;width:91.5pt;height:11.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" filled="f" stroked="f">
              <v:textbox inset="0,0,0,0">
                <w:txbxContent>
                  <w:p w14:paraId="7C706B6E" w14:textId="77777777" w:rsidR="00365E02" w:rsidRDefault="00000000">
                    <w:pPr>
                      <w:spacing w:before="12"/>
                      <w:ind w:left="20" w:firstLine="20"/>
                      <w:textDirection w:val="btLr"/>
                    </w:pPr>
                    <w:r>
                      <w:rPr>
                        <w:rFonts w:ascii="Arial" w:eastAsia="Arial" w:hAnsi="Arial" w:cs="Arial"/>
                        <w:color w:val="000000"/>
                        <w:sz w:val="16"/>
                      </w:rPr>
                      <w:t>University of North Texas</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6DAA735E" wp14:editId="3F18CAD8">
              <wp:simplePos x="0" y="0"/>
              <wp:positionH relativeFrom="page">
                <wp:posOffset>6259189</wp:posOffset>
              </wp:positionH>
              <wp:positionV relativeFrom="page">
                <wp:posOffset>299794</wp:posOffset>
              </wp:positionV>
              <wp:extent cx="469265" cy="147320"/>
              <wp:effectExtent l="0" t="0" r="0" b="0"/>
              <wp:wrapNone/>
              <wp:docPr id="4" name="Rectangle 4"/>
              <wp:cNvGraphicFramePr/>
              <a:graphic xmlns:a="http://schemas.openxmlformats.org/drawingml/2006/main">
                <a:graphicData uri="http://schemas.microsoft.com/office/word/2010/wordprocessingShape">
                  <wps:wsp>
                    <wps:cNvSpPr/>
                    <wps:spPr>
                      <a:xfrm>
                        <a:off x="5116130" y="3711103"/>
                        <a:ext cx="459740" cy="137795"/>
                      </a:xfrm>
                      <a:prstGeom prst="rect">
                        <a:avLst/>
                      </a:prstGeom>
                      <a:noFill/>
                      <a:ln>
                        <a:noFill/>
                      </a:ln>
                    </wps:spPr>
                    <wps:txbx>
                      <w:txbxContent>
                        <w:p w14:paraId="5E2943EE" w14:textId="77777777" w:rsidR="00365E02" w:rsidRDefault="00000000">
                          <w:pPr>
                            <w:spacing w:before="12"/>
                            <w:ind w:left="20" w:firstLine="20"/>
                            <w:textDirection w:val="btLr"/>
                          </w:pPr>
                          <w:r>
                            <w:rPr>
                              <w:rFonts w:ascii="Arial" w:eastAsia="Arial" w:hAnsi="Arial" w:cs="Arial"/>
                              <w:color w:val="000000"/>
                              <w:sz w:val="16"/>
                            </w:rPr>
                            <w:t>Capstone</w:t>
                          </w:r>
                        </w:p>
                      </w:txbxContent>
                    </wps:txbx>
                    <wps:bodyPr spcFirstLastPara="1" wrap="square" lIns="0" tIns="0" rIns="0" bIns="0" anchor="t" anchorCtr="0">
                      <a:noAutofit/>
                    </wps:bodyPr>
                  </wps:wsp>
                </a:graphicData>
              </a:graphic>
            </wp:anchor>
          </w:drawing>
        </mc:Choice>
        <mc:Fallback>
          <w:pict>
            <v:rect w14:anchorId="6DAA735E" id="Rectangle 4" o:spid="_x0000_s1027" style="position:absolute;margin-left:492.85pt;margin-top:23.6pt;width:36.95pt;height:11.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" filled="f" stroked="f">
              <v:textbox inset="0,0,0,0">
                <w:txbxContent>
                  <w:p w14:paraId="5E2943EE" w14:textId="77777777" w:rsidR="00365E02" w:rsidRDefault="00000000">
                    <w:pPr>
                      <w:spacing w:before="12"/>
                      <w:ind w:left="20" w:firstLine="20"/>
                      <w:textDirection w:val="btLr"/>
                    </w:pPr>
                    <w:r>
                      <w:rPr>
                        <w:rFonts w:ascii="Arial" w:eastAsia="Arial" w:hAnsi="Arial" w:cs="Arial"/>
                        <w:color w:val="000000"/>
                        <w:sz w:val="16"/>
                      </w:rPr>
                      <w:t>Capstone</w:t>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02"/>
    <w:rsid w:val="002532F1"/>
    <w:rsid w:val="00365E02"/>
    <w:rsid w:val="00613F5F"/>
    <w:rsid w:val="00984073"/>
    <w:rsid w:val="009B487E"/>
    <w:rsid w:val="00AF4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1877"/>
  <w15:docId w15:val="{6D26256C-9D00-49C7-9F67-5C9BEEDB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794"/>
      <w:outlineLvl w:val="0"/>
    </w:pPr>
    <w:rPr>
      <w:rFonts w:ascii="Arial" w:eastAsia="Arial" w:hAnsi="Arial" w:cs="Arial"/>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1"/>
      <w:ind w:left="4689"/>
    </w:pPr>
    <w:rPr>
      <w:rFonts w:ascii="Arial" w:eastAsia="Arial" w:hAnsi="Arial" w:cs="Arial"/>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3.jpg"/><Relationship Id="rId4" Type="http://schemas.openxmlformats.org/officeDocument/2006/relationships/footnotes" Target="footnot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813</Words>
  <Characters>4595</Characters>
  <Application>Microsoft Office Word</Application>
  <DocSecurity>0</DocSecurity>
  <Lines>176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Ilogienboh, Aimua</cp:lastModifiedBy>
  <cp:revision>2</cp:revision>
  <dcterms:created xsi:type="dcterms:W3CDTF">2026-04-05T03:50:00Z</dcterms:created>
  <dcterms:modified xsi:type="dcterms:W3CDTF">2026-04-05T03:50:00Z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2025-12-04T00:00:00Z</vt:lpwstr>
  </property>
  <property fmtid="{D5CDD505-2E9C-101B-9397-08002B2CF9AE}" pid="3" name="Creator">
    <vt:lpwstr>Word</vt:lpwstr>
  </property>
  <property fmtid="{D5CDD505-2E9C-101B-9397-08002B2CF9AE}" pid="4" name="LastSaved">
    <vt:lpwstr>2026-03-08T00:00:00Z</vt:lpwstr>
  </property>
  <property fmtid="{D5CDD505-2E9C-101B-9397-08002B2CF9AE}" pid="5" name="Producer">
    <vt:lpwstr>macOS Version 15.3 (Build 24D60) Quartz PDFContext</vt:lpwstr>
  </property>
  <property fmtid="{D5CDD505-2E9C-101B-9397-08002B2CF9AE}" pid="6" name="GrammarlyDocumentId">
    <vt:lpwstr>f6909a3b-43e5-4c15-9f8f-1d94523a71a6</vt:lpwstr>
  </property>
</Properties>
</file>