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color w:val="auto"/>
          <w:kern w:val="2"/>
          <w:sz w:val="22"/>
          <w:szCs w:val="22"/>
          <w:lang w:val="en-GB" w:eastAsia="ja-JP"/>
          <w14:ligatures w14:val="standardContextual"/>
        </w:rPr>
        <w:id w:val="438187257"/>
        <w:docPartObj>
          <w:docPartGallery w:val="Table of Contents"/>
          <w:docPartUnique/>
        </w:docPartObj>
      </w:sdtPr>
      <w:sdtEndPr>
        <w:rPr>
          <w:b/>
          <w:bCs/>
          <w:noProof/>
        </w:rPr>
      </w:sdtEndPr>
      <w:sdtContent>
        <w:p w14:paraId="1700575B" w14:textId="7B5FCE10" w:rsidR="00757450" w:rsidRDefault="00757450">
          <w:pPr>
            <w:pStyle w:val="TOCHeading"/>
          </w:pPr>
          <w:r>
            <w:t>Table of Contents</w:t>
          </w:r>
        </w:p>
        <w:p w14:paraId="5C146478" w14:textId="49A3A1A6" w:rsidR="00570795" w:rsidRDefault="00757450">
          <w:pPr>
            <w:pStyle w:val="TOC1"/>
            <w:tabs>
              <w:tab w:val="right" w:leader="dot" w:pos="10070"/>
            </w:tabs>
            <w:rPr>
              <w:noProof/>
              <w:sz w:val="24"/>
              <w:szCs w:val="24"/>
              <w:lang w:val="en-US"/>
            </w:rPr>
          </w:pPr>
          <w:r>
            <w:fldChar w:fldCharType="begin"/>
          </w:r>
          <w:r>
            <w:instrText xml:space="preserve"> TOC \o "1-3" \h \z \u </w:instrText>
          </w:r>
          <w:r>
            <w:fldChar w:fldCharType="separate"/>
          </w:r>
          <w:hyperlink w:anchor="_Toc181065014" w:history="1">
            <w:r w:rsidR="00570795" w:rsidRPr="00BD01EB">
              <w:rPr>
                <w:rStyle w:val="Hyperlink"/>
                <w:noProof/>
                <w:lang w:val="en-US"/>
              </w:rPr>
              <w:t>Introduction</w:t>
            </w:r>
            <w:r w:rsidR="00570795">
              <w:rPr>
                <w:noProof/>
                <w:webHidden/>
              </w:rPr>
              <w:tab/>
            </w:r>
            <w:r w:rsidR="00570795">
              <w:rPr>
                <w:noProof/>
                <w:webHidden/>
              </w:rPr>
              <w:fldChar w:fldCharType="begin"/>
            </w:r>
            <w:r w:rsidR="00570795">
              <w:rPr>
                <w:noProof/>
                <w:webHidden/>
              </w:rPr>
              <w:instrText xml:space="preserve"> PAGEREF _Toc181065014 \h </w:instrText>
            </w:r>
            <w:r w:rsidR="00570795">
              <w:rPr>
                <w:noProof/>
                <w:webHidden/>
              </w:rPr>
            </w:r>
            <w:r w:rsidR="00570795">
              <w:rPr>
                <w:noProof/>
                <w:webHidden/>
              </w:rPr>
              <w:fldChar w:fldCharType="separate"/>
            </w:r>
            <w:r w:rsidR="00570795">
              <w:rPr>
                <w:noProof/>
                <w:webHidden/>
              </w:rPr>
              <w:t>1</w:t>
            </w:r>
            <w:r w:rsidR="00570795">
              <w:rPr>
                <w:noProof/>
                <w:webHidden/>
              </w:rPr>
              <w:fldChar w:fldCharType="end"/>
            </w:r>
          </w:hyperlink>
        </w:p>
        <w:p w14:paraId="155F2EE8" w14:textId="064C21BC" w:rsidR="00570795" w:rsidRDefault="00570795">
          <w:pPr>
            <w:pStyle w:val="TOC1"/>
            <w:tabs>
              <w:tab w:val="right" w:leader="dot" w:pos="10070"/>
            </w:tabs>
            <w:rPr>
              <w:noProof/>
              <w:sz w:val="24"/>
              <w:szCs w:val="24"/>
              <w:lang w:val="en-US"/>
            </w:rPr>
          </w:pPr>
          <w:hyperlink w:anchor="_Toc181065015" w:history="1">
            <w:r w:rsidRPr="00BD01EB">
              <w:rPr>
                <w:rStyle w:val="Hyperlink"/>
                <w:noProof/>
                <w:lang w:val="en-US"/>
              </w:rPr>
              <w:t>Quick setup guide</w:t>
            </w:r>
            <w:r>
              <w:rPr>
                <w:noProof/>
                <w:webHidden/>
              </w:rPr>
              <w:tab/>
            </w:r>
            <w:r>
              <w:rPr>
                <w:noProof/>
                <w:webHidden/>
              </w:rPr>
              <w:fldChar w:fldCharType="begin"/>
            </w:r>
            <w:r>
              <w:rPr>
                <w:noProof/>
                <w:webHidden/>
              </w:rPr>
              <w:instrText xml:space="preserve"> PAGEREF _Toc181065015 \h </w:instrText>
            </w:r>
            <w:r>
              <w:rPr>
                <w:noProof/>
                <w:webHidden/>
              </w:rPr>
            </w:r>
            <w:r>
              <w:rPr>
                <w:noProof/>
                <w:webHidden/>
              </w:rPr>
              <w:fldChar w:fldCharType="separate"/>
            </w:r>
            <w:r>
              <w:rPr>
                <w:noProof/>
                <w:webHidden/>
              </w:rPr>
              <w:t>1</w:t>
            </w:r>
            <w:r>
              <w:rPr>
                <w:noProof/>
                <w:webHidden/>
              </w:rPr>
              <w:fldChar w:fldCharType="end"/>
            </w:r>
          </w:hyperlink>
        </w:p>
        <w:p w14:paraId="7F972F8D" w14:textId="50043C44" w:rsidR="00570795" w:rsidRDefault="00570795">
          <w:pPr>
            <w:pStyle w:val="TOC1"/>
            <w:tabs>
              <w:tab w:val="right" w:leader="dot" w:pos="10070"/>
            </w:tabs>
            <w:rPr>
              <w:noProof/>
              <w:sz w:val="24"/>
              <w:szCs w:val="24"/>
              <w:lang w:val="en-US"/>
            </w:rPr>
          </w:pPr>
          <w:hyperlink w:anchor="_Toc181065016" w:history="1">
            <w:r w:rsidRPr="00BD01EB">
              <w:rPr>
                <w:rStyle w:val="Hyperlink"/>
                <w:noProof/>
                <w:lang w:val="en-US"/>
              </w:rPr>
              <w:t>Step-by-step setup guide</w:t>
            </w:r>
            <w:r>
              <w:rPr>
                <w:noProof/>
                <w:webHidden/>
              </w:rPr>
              <w:tab/>
            </w:r>
            <w:r>
              <w:rPr>
                <w:noProof/>
                <w:webHidden/>
              </w:rPr>
              <w:fldChar w:fldCharType="begin"/>
            </w:r>
            <w:r>
              <w:rPr>
                <w:noProof/>
                <w:webHidden/>
              </w:rPr>
              <w:instrText xml:space="preserve"> PAGEREF _Toc181065016 \h </w:instrText>
            </w:r>
            <w:r>
              <w:rPr>
                <w:noProof/>
                <w:webHidden/>
              </w:rPr>
            </w:r>
            <w:r>
              <w:rPr>
                <w:noProof/>
                <w:webHidden/>
              </w:rPr>
              <w:fldChar w:fldCharType="separate"/>
            </w:r>
            <w:r>
              <w:rPr>
                <w:noProof/>
                <w:webHidden/>
              </w:rPr>
              <w:t>2</w:t>
            </w:r>
            <w:r>
              <w:rPr>
                <w:noProof/>
                <w:webHidden/>
              </w:rPr>
              <w:fldChar w:fldCharType="end"/>
            </w:r>
          </w:hyperlink>
        </w:p>
        <w:p w14:paraId="66083A0B" w14:textId="20D8E3A8" w:rsidR="00570795" w:rsidRDefault="00570795">
          <w:pPr>
            <w:pStyle w:val="TOC2"/>
            <w:tabs>
              <w:tab w:val="right" w:leader="dot" w:pos="10070"/>
            </w:tabs>
            <w:rPr>
              <w:noProof/>
            </w:rPr>
          </w:pPr>
          <w:hyperlink w:anchor="_Toc181065017" w:history="1">
            <w:r w:rsidRPr="00BD01EB">
              <w:rPr>
                <w:rStyle w:val="Hyperlink"/>
                <w:noProof/>
                <w:lang w:val="en-US"/>
              </w:rPr>
              <w:t>GitHub (website)</w:t>
            </w:r>
            <w:r>
              <w:rPr>
                <w:noProof/>
                <w:webHidden/>
              </w:rPr>
              <w:tab/>
            </w:r>
            <w:r>
              <w:rPr>
                <w:noProof/>
                <w:webHidden/>
              </w:rPr>
              <w:fldChar w:fldCharType="begin"/>
            </w:r>
            <w:r>
              <w:rPr>
                <w:noProof/>
                <w:webHidden/>
              </w:rPr>
              <w:instrText xml:space="preserve"> PAGEREF _Toc181065017 \h </w:instrText>
            </w:r>
            <w:r>
              <w:rPr>
                <w:noProof/>
                <w:webHidden/>
              </w:rPr>
            </w:r>
            <w:r>
              <w:rPr>
                <w:noProof/>
                <w:webHidden/>
              </w:rPr>
              <w:fldChar w:fldCharType="separate"/>
            </w:r>
            <w:r>
              <w:rPr>
                <w:noProof/>
                <w:webHidden/>
              </w:rPr>
              <w:t>2</w:t>
            </w:r>
            <w:r>
              <w:rPr>
                <w:noProof/>
                <w:webHidden/>
              </w:rPr>
              <w:fldChar w:fldCharType="end"/>
            </w:r>
          </w:hyperlink>
        </w:p>
        <w:p w14:paraId="64A7A1B8" w14:textId="1BA5761B" w:rsidR="00570795" w:rsidRDefault="00570795">
          <w:pPr>
            <w:pStyle w:val="TOC2"/>
            <w:tabs>
              <w:tab w:val="right" w:leader="dot" w:pos="10070"/>
            </w:tabs>
            <w:rPr>
              <w:noProof/>
            </w:rPr>
          </w:pPr>
          <w:hyperlink w:anchor="_Toc181065018" w:history="1">
            <w:r w:rsidRPr="00BD01EB">
              <w:rPr>
                <w:rStyle w:val="Hyperlink"/>
                <w:noProof/>
                <w:lang w:val="en-US"/>
              </w:rPr>
              <w:t>GitHub Desktop setup</w:t>
            </w:r>
            <w:r>
              <w:rPr>
                <w:noProof/>
                <w:webHidden/>
              </w:rPr>
              <w:tab/>
            </w:r>
            <w:r>
              <w:rPr>
                <w:noProof/>
                <w:webHidden/>
              </w:rPr>
              <w:fldChar w:fldCharType="begin"/>
            </w:r>
            <w:r>
              <w:rPr>
                <w:noProof/>
                <w:webHidden/>
              </w:rPr>
              <w:instrText xml:space="preserve"> PAGEREF _Toc181065018 \h </w:instrText>
            </w:r>
            <w:r>
              <w:rPr>
                <w:noProof/>
                <w:webHidden/>
              </w:rPr>
            </w:r>
            <w:r>
              <w:rPr>
                <w:noProof/>
                <w:webHidden/>
              </w:rPr>
              <w:fldChar w:fldCharType="separate"/>
            </w:r>
            <w:r>
              <w:rPr>
                <w:noProof/>
                <w:webHidden/>
              </w:rPr>
              <w:t>2</w:t>
            </w:r>
            <w:r>
              <w:rPr>
                <w:noProof/>
                <w:webHidden/>
              </w:rPr>
              <w:fldChar w:fldCharType="end"/>
            </w:r>
          </w:hyperlink>
        </w:p>
        <w:p w14:paraId="0DF3F500" w14:textId="3B39F5F0" w:rsidR="00570795" w:rsidRDefault="00570795">
          <w:pPr>
            <w:pStyle w:val="TOC2"/>
            <w:tabs>
              <w:tab w:val="right" w:leader="dot" w:pos="10070"/>
            </w:tabs>
            <w:rPr>
              <w:noProof/>
            </w:rPr>
          </w:pPr>
          <w:hyperlink w:anchor="_Toc181065019" w:history="1">
            <w:r w:rsidRPr="00BD01EB">
              <w:rPr>
                <w:rStyle w:val="Hyperlink"/>
                <w:noProof/>
                <w:lang w:val="en-US"/>
              </w:rPr>
              <w:t>Usage: Visual Studio Code installation</w:t>
            </w:r>
            <w:r>
              <w:rPr>
                <w:noProof/>
                <w:webHidden/>
              </w:rPr>
              <w:tab/>
            </w:r>
            <w:r>
              <w:rPr>
                <w:noProof/>
                <w:webHidden/>
              </w:rPr>
              <w:fldChar w:fldCharType="begin"/>
            </w:r>
            <w:r>
              <w:rPr>
                <w:noProof/>
                <w:webHidden/>
              </w:rPr>
              <w:instrText xml:space="preserve"> PAGEREF _Toc181065019 \h </w:instrText>
            </w:r>
            <w:r>
              <w:rPr>
                <w:noProof/>
                <w:webHidden/>
              </w:rPr>
            </w:r>
            <w:r>
              <w:rPr>
                <w:noProof/>
                <w:webHidden/>
              </w:rPr>
              <w:fldChar w:fldCharType="separate"/>
            </w:r>
            <w:r>
              <w:rPr>
                <w:noProof/>
                <w:webHidden/>
              </w:rPr>
              <w:t>3</w:t>
            </w:r>
            <w:r>
              <w:rPr>
                <w:noProof/>
                <w:webHidden/>
              </w:rPr>
              <w:fldChar w:fldCharType="end"/>
            </w:r>
          </w:hyperlink>
        </w:p>
        <w:p w14:paraId="630ABCB7" w14:textId="23D446FD" w:rsidR="00570795" w:rsidRDefault="00570795">
          <w:pPr>
            <w:pStyle w:val="TOC1"/>
            <w:tabs>
              <w:tab w:val="right" w:leader="dot" w:pos="10070"/>
            </w:tabs>
            <w:rPr>
              <w:noProof/>
              <w:sz w:val="24"/>
              <w:szCs w:val="24"/>
              <w:lang w:val="en-US"/>
            </w:rPr>
          </w:pPr>
          <w:hyperlink w:anchor="_Toc181065020" w:history="1">
            <w:r w:rsidRPr="00BD01EB">
              <w:rPr>
                <w:rStyle w:val="Hyperlink"/>
                <w:noProof/>
                <w:lang w:val="en-US"/>
              </w:rPr>
              <w:t>Step-by-step usage guide</w:t>
            </w:r>
            <w:r>
              <w:rPr>
                <w:noProof/>
                <w:webHidden/>
              </w:rPr>
              <w:tab/>
            </w:r>
            <w:r>
              <w:rPr>
                <w:noProof/>
                <w:webHidden/>
              </w:rPr>
              <w:fldChar w:fldCharType="begin"/>
            </w:r>
            <w:r>
              <w:rPr>
                <w:noProof/>
                <w:webHidden/>
              </w:rPr>
              <w:instrText xml:space="preserve"> PAGEREF _Toc181065020 \h </w:instrText>
            </w:r>
            <w:r>
              <w:rPr>
                <w:noProof/>
                <w:webHidden/>
              </w:rPr>
            </w:r>
            <w:r>
              <w:rPr>
                <w:noProof/>
                <w:webHidden/>
              </w:rPr>
              <w:fldChar w:fldCharType="separate"/>
            </w:r>
            <w:r>
              <w:rPr>
                <w:noProof/>
                <w:webHidden/>
              </w:rPr>
              <w:t>3</w:t>
            </w:r>
            <w:r>
              <w:rPr>
                <w:noProof/>
                <w:webHidden/>
              </w:rPr>
              <w:fldChar w:fldCharType="end"/>
            </w:r>
          </w:hyperlink>
        </w:p>
        <w:p w14:paraId="0323F3F0" w14:textId="2DF6AFC5" w:rsidR="00757450" w:rsidRDefault="00757450">
          <w:r>
            <w:rPr>
              <w:b/>
              <w:bCs/>
              <w:noProof/>
            </w:rPr>
            <w:fldChar w:fldCharType="end"/>
          </w:r>
        </w:p>
      </w:sdtContent>
    </w:sdt>
    <w:p w14:paraId="74A367F0" w14:textId="75E148D5" w:rsidR="00D6388F" w:rsidRDefault="00D6388F" w:rsidP="00D6388F">
      <w:pPr>
        <w:pStyle w:val="Heading1"/>
        <w:rPr>
          <w:lang w:val="en-US"/>
        </w:rPr>
      </w:pPr>
      <w:bookmarkStart w:id="0" w:name="_Toc181065014"/>
      <w:r>
        <w:rPr>
          <w:lang w:val="en-US"/>
        </w:rPr>
        <w:t>Introduction</w:t>
      </w:r>
      <w:bookmarkEnd w:id="0"/>
    </w:p>
    <w:p w14:paraId="2EEAE3E3" w14:textId="29DCAE27" w:rsidR="00D6388F" w:rsidRDefault="00D6388F" w:rsidP="00D6388F">
      <w:pPr>
        <w:jc w:val="both"/>
        <w:rPr>
          <w:lang w:val="en-US"/>
        </w:rPr>
      </w:pPr>
      <w:r>
        <w:rPr>
          <w:lang w:val="en-US"/>
        </w:rPr>
        <w:t>The ORM app is an open-source modular controller for Raman microscopes, supporting various motorized stages, camera, and spectrometer models from major manufacturers (Thorlabs, Princeton Instrument, Ocean Insight, Physik Instrumente, and Zaber). This document aims to guide new users on how to setup, use, and update the ORM controller. A technical guide for developers is also available in the /docs directory. Additionally, a brief intro to the ORM system and app including some use-case examples can be found in the readme page in GitHub.</w:t>
      </w:r>
    </w:p>
    <w:p w14:paraId="534C2E6A" w14:textId="13667410" w:rsidR="007055B4" w:rsidRDefault="007055B4" w:rsidP="00D6388F">
      <w:pPr>
        <w:jc w:val="both"/>
        <w:rPr>
          <w:lang w:val="en-US"/>
        </w:rPr>
      </w:pPr>
      <w:r>
        <w:rPr>
          <w:lang w:val="en-US"/>
        </w:rPr>
        <w:t>This guide is structured as follows:</w:t>
      </w:r>
    </w:p>
    <w:p w14:paraId="18761086" w14:textId="67D8F296" w:rsidR="007055B4" w:rsidRDefault="007055B4" w:rsidP="007055B4">
      <w:pPr>
        <w:pStyle w:val="ListParagraph"/>
        <w:numPr>
          <w:ilvl w:val="0"/>
          <w:numId w:val="2"/>
        </w:numPr>
        <w:jc w:val="both"/>
        <w:rPr>
          <w:lang w:val="en-US"/>
        </w:rPr>
      </w:pPr>
      <w:r>
        <w:rPr>
          <w:lang w:val="en-US"/>
        </w:rPr>
        <w:t>Quick setup guide for users with programming backgrounds</w:t>
      </w:r>
    </w:p>
    <w:p w14:paraId="3676B4C1" w14:textId="1E4F4475" w:rsidR="00954F74" w:rsidRDefault="00954F74" w:rsidP="007055B4">
      <w:pPr>
        <w:pStyle w:val="ListParagraph"/>
        <w:numPr>
          <w:ilvl w:val="0"/>
          <w:numId w:val="2"/>
        </w:numPr>
        <w:jc w:val="both"/>
        <w:rPr>
          <w:lang w:val="en-US"/>
        </w:rPr>
      </w:pPr>
      <w:r>
        <w:rPr>
          <w:lang w:val="en-US"/>
        </w:rPr>
        <w:t>Contribution guide</w:t>
      </w:r>
    </w:p>
    <w:p w14:paraId="645A21C9" w14:textId="74BFA7F4" w:rsidR="007055B4" w:rsidRDefault="007055B4" w:rsidP="007055B4">
      <w:pPr>
        <w:pStyle w:val="ListParagraph"/>
        <w:numPr>
          <w:ilvl w:val="0"/>
          <w:numId w:val="2"/>
        </w:numPr>
        <w:jc w:val="both"/>
        <w:rPr>
          <w:lang w:val="en-US"/>
        </w:rPr>
      </w:pPr>
      <w:r>
        <w:rPr>
          <w:lang w:val="en-US"/>
        </w:rPr>
        <w:t xml:space="preserve">Step-by-step </w:t>
      </w:r>
      <w:r w:rsidR="00570795">
        <w:rPr>
          <w:lang w:val="en-US"/>
        </w:rPr>
        <w:t xml:space="preserve">setup </w:t>
      </w:r>
      <w:r>
        <w:rPr>
          <w:lang w:val="en-US"/>
        </w:rPr>
        <w:t>guide for users without programming backgrounds</w:t>
      </w:r>
    </w:p>
    <w:p w14:paraId="1A6792CE" w14:textId="522184FC" w:rsidR="00570795" w:rsidRDefault="00570795" w:rsidP="007055B4">
      <w:pPr>
        <w:pStyle w:val="ListParagraph"/>
        <w:numPr>
          <w:ilvl w:val="0"/>
          <w:numId w:val="2"/>
        </w:numPr>
        <w:jc w:val="both"/>
        <w:rPr>
          <w:lang w:val="en-US"/>
        </w:rPr>
      </w:pPr>
      <w:r>
        <w:rPr>
          <w:lang w:val="en-US"/>
        </w:rPr>
        <w:t>Step-by-step usage guide</w:t>
      </w:r>
    </w:p>
    <w:p w14:paraId="21471816" w14:textId="5F9EFB36" w:rsidR="00570795" w:rsidRDefault="00570795" w:rsidP="00570795">
      <w:pPr>
        <w:pStyle w:val="ListParagraph"/>
        <w:numPr>
          <w:ilvl w:val="0"/>
          <w:numId w:val="2"/>
        </w:numPr>
        <w:jc w:val="both"/>
        <w:rPr>
          <w:lang w:val="en-US"/>
        </w:rPr>
      </w:pPr>
      <w:r>
        <w:rPr>
          <w:lang w:val="en-US"/>
        </w:rPr>
        <w:t>Step-by-step update guide</w:t>
      </w:r>
    </w:p>
    <w:p w14:paraId="189E0FC5" w14:textId="5CCCCB92" w:rsidR="00570795" w:rsidRPr="00570795" w:rsidRDefault="00954F74" w:rsidP="00570795">
      <w:pPr>
        <w:pStyle w:val="ListParagraph"/>
        <w:numPr>
          <w:ilvl w:val="0"/>
          <w:numId w:val="2"/>
        </w:numPr>
        <w:jc w:val="both"/>
        <w:rPr>
          <w:lang w:val="en-US"/>
        </w:rPr>
      </w:pPr>
      <w:r>
        <w:rPr>
          <w:lang w:val="en-US"/>
        </w:rPr>
        <w:t>Step-by-step c</w:t>
      </w:r>
      <w:r w:rsidR="00570795">
        <w:rPr>
          <w:lang w:val="en-US"/>
        </w:rPr>
        <w:t>ontribution guide</w:t>
      </w:r>
    </w:p>
    <w:p w14:paraId="0E41A039" w14:textId="0767399E" w:rsidR="007055B4" w:rsidRDefault="007055B4" w:rsidP="007055B4">
      <w:pPr>
        <w:pStyle w:val="Heading1"/>
        <w:rPr>
          <w:lang w:val="en-US"/>
        </w:rPr>
      </w:pPr>
      <w:bookmarkStart w:id="1" w:name="_Toc181065015"/>
      <w:r>
        <w:rPr>
          <w:lang w:val="en-US"/>
        </w:rPr>
        <w:t>Quick setup guide</w:t>
      </w:r>
      <w:bookmarkEnd w:id="1"/>
    </w:p>
    <w:p w14:paraId="4AB73C91" w14:textId="6C77894D" w:rsidR="007055B4" w:rsidRDefault="007055B4" w:rsidP="007055B4">
      <w:pPr>
        <w:jc w:val="both"/>
        <w:rPr>
          <w:lang w:val="en-US"/>
        </w:rPr>
      </w:pPr>
      <w:r>
        <w:rPr>
          <w:lang w:val="en-US"/>
        </w:rPr>
        <w:t>ORM’s GitHub repository can be found at: [insert url here] and the app is started by running main_controller.py in the root folder. The required packages are listed in ‘the requirements.txt’ file and prior to the first run, a config file has to be set up (git-ignored). This can be done by first running the main_controller.py file, which will automatically copy all the necessary config files. The main config file is the library/config.py (will be moved to root/config.ini in later versions), which holds all the key global variables for the controller choice, communication port definition, instrument serial number definitions, etc. Please configure these parameters first before moving forward. To test the controls of specific instruments, we recommend putting in ‘dummy’ in all controllers’ global variables except for the one being tested. This is especially useful to pinpoint specific communication problems with the instrument during setup.</w:t>
      </w:r>
    </w:p>
    <w:p w14:paraId="45C198C1" w14:textId="432ACF64" w:rsidR="00570795" w:rsidRDefault="002975A2" w:rsidP="007055B4">
      <w:pPr>
        <w:jc w:val="both"/>
        <w:rPr>
          <w:lang w:val="en-US"/>
        </w:rPr>
      </w:pPr>
      <w:r>
        <w:rPr>
          <w:lang w:val="en-US"/>
        </w:rPr>
        <w:lastRenderedPageBreak/>
        <w:t xml:space="preserve">Updates are generally rolled out through the ‘main’ branch and please refrain from pushing directly into main, instead doing so through pull-request from branch tied to an issue in GitHub. Naturally, feel free to contact us for any questions or comments; we are reachable through GitHub’s issue/discussion panel, or directly through </w:t>
      </w:r>
      <w:hyperlink r:id="rId6" w:history="1">
        <w:r w:rsidRPr="009564AB">
          <w:rPr>
            <w:rStyle w:val="Hyperlink"/>
            <w:lang w:val="en-US"/>
          </w:rPr>
          <w:t>kevin.uning.23@ucl.ac.uk</w:t>
        </w:r>
      </w:hyperlink>
      <w:r>
        <w:rPr>
          <w:lang w:val="en-US"/>
        </w:rPr>
        <w:t>.</w:t>
      </w:r>
    </w:p>
    <w:p w14:paraId="2E49BA68" w14:textId="254F2A23" w:rsidR="00570795" w:rsidRPr="007055B4" w:rsidRDefault="00570795" w:rsidP="00570795">
      <w:pPr>
        <w:pStyle w:val="Heading1"/>
        <w:rPr>
          <w:lang w:val="en-US"/>
        </w:rPr>
      </w:pPr>
      <w:bookmarkStart w:id="2" w:name="_Toc181065016"/>
      <w:r>
        <w:rPr>
          <w:lang w:val="en-US"/>
        </w:rPr>
        <w:t>Step-by-step setup guide</w:t>
      </w:r>
      <w:bookmarkEnd w:id="2"/>
    </w:p>
    <w:p w14:paraId="483C82C2" w14:textId="3A1BEFD8" w:rsidR="00EF6A53" w:rsidRDefault="00D6388F" w:rsidP="00570795">
      <w:pPr>
        <w:pStyle w:val="Heading2"/>
        <w:rPr>
          <w:lang w:val="en-US"/>
        </w:rPr>
      </w:pPr>
      <w:bookmarkStart w:id="3" w:name="_Toc181065017"/>
      <w:r>
        <w:rPr>
          <w:lang w:val="en-US"/>
        </w:rPr>
        <w:t>GitHub</w:t>
      </w:r>
      <w:r w:rsidR="00F01AD8">
        <w:rPr>
          <w:lang w:val="en-US"/>
        </w:rPr>
        <w:t xml:space="preserve"> (website)</w:t>
      </w:r>
      <w:bookmarkEnd w:id="3"/>
    </w:p>
    <w:p w14:paraId="73E1F574" w14:textId="3318D8BF" w:rsidR="008C5253" w:rsidRPr="006B0066" w:rsidRDefault="00D6388F" w:rsidP="00D6388F">
      <w:pPr>
        <w:jc w:val="both"/>
      </w:pPr>
      <w:r>
        <w:rPr>
          <w:lang w:val="en-US"/>
        </w:rPr>
        <w:t xml:space="preserve">To start with, it is important to note that the app is hosted through GitHub. </w:t>
      </w:r>
      <w:r w:rsidRPr="00D6388F">
        <w:rPr>
          <w:i/>
          <w:iCs/>
          <w:lang w:val="en-US"/>
        </w:rPr>
        <w:t xml:space="preserve">“GitHub is a developer platform that allows developers to create, store, manage and share their code. It uses Git software, providing the distributed version control of access control, bug tracking, software feature requests, task management, continuous integration, and wikis for every project.” </w:t>
      </w:r>
      <w:hyperlink r:id="rId7" w:history="1">
        <w:r w:rsidRPr="00D6388F">
          <w:rPr>
            <w:rStyle w:val="Hyperlink"/>
            <w:i/>
            <w:iCs/>
            <w:lang w:val="en-US"/>
          </w:rPr>
          <w:t>wikipedia description of GitHub</w:t>
        </w:r>
      </w:hyperlink>
      <w:r w:rsidR="008C5253">
        <w:rPr>
          <w:i/>
          <w:iCs/>
          <w:lang w:val="en-US"/>
        </w:rPr>
        <w:t xml:space="preserve"> (</w:t>
      </w:r>
      <w:hyperlink r:id="rId8" w:history="1">
        <w:r w:rsidR="008C5253" w:rsidRPr="009564AB">
          <w:rPr>
            <w:rStyle w:val="Hyperlink"/>
            <w:i/>
            <w:iCs/>
            <w:lang w:val="en-US"/>
          </w:rPr>
          <w:t>https://en.wikipedia.org/wiki/GitHub</w:t>
        </w:r>
      </w:hyperlink>
      <w:r w:rsidR="008C5253">
        <w:rPr>
          <w:i/>
          <w:iCs/>
          <w:lang w:val="en-US"/>
        </w:rPr>
        <w:t>)</w:t>
      </w:r>
      <w:r w:rsidRPr="00D6388F">
        <w:rPr>
          <w:i/>
          <w:iCs/>
          <w:lang w:val="en-US"/>
        </w:rPr>
        <w:t>.</w:t>
      </w:r>
      <w:r>
        <w:rPr>
          <w:lang w:val="en-US"/>
        </w:rPr>
        <w:t xml:space="preserve"> Or in short, it’s a </w:t>
      </w:r>
      <w:r w:rsidRPr="00D6388F">
        <w:rPr>
          <w:u w:val="single"/>
          <w:lang w:val="en-US"/>
        </w:rPr>
        <w:t>platform to share and track updates</w:t>
      </w:r>
      <w:r>
        <w:rPr>
          <w:lang w:val="en-US"/>
        </w:rPr>
        <w:t xml:space="preserve"> of the app.</w:t>
      </w:r>
      <w:r w:rsidR="00B642EA">
        <w:rPr>
          <w:lang w:val="en-US"/>
        </w:rPr>
        <w:t xml:space="preserve"> This is important as GitHub allows updates and bugfixes to be rapidly deployed into your system, provides a checkpoint to previous working versions of the app, and allows you to keep various versions of the app (e.g., if you’re testing a new feature, developing new controllers, etc.). Thus, the authors hope that the users will try to familiarize themselves with the GitHub platform</w:t>
      </w:r>
      <w:r w:rsidR="008C5253">
        <w:rPr>
          <w:lang w:val="en-US"/>
        </w:rPr>
        <w:t xml:space="preserve">. </w:t>
      </w:r>
      <w:hyperlink r:id="rId9" w:history="1">
        <w:r w:rsidR="008C5253" w:rsidRPr="008C5253">
          <w:rPr>
            <w:rStyle w:val="Hyperlink"/>
            <w:lang w:val="en-US"/>
          </w:rPr>
          <w:t>This</w:t>
        </w:r>
      </w:hyperlink>
      <w:r w:rsidR="008C5253">
        <w:rPr>
          <w:lang w:val="en-US"/>
        </w:rPr>
        <w:t xml:space="preserve"> is a very nice, brief intro video to GitHub, which covers the main talking points of this document as well (</w:t>
      </w:r>
      <w:hyperlink r:id="rId10" w:history="1">
        <w:r w:rsidR="008C5253" w:rsidRPr="009564AB">
          <w:rPr>
            <w:rStyle w:val="Hyperlink"/>
            <w:lang w:val="en-US"/>
          </w:rPr>
          <w:t>https://youtu.be/v_1iqtOnUMg?si=S7n5bHfcFtaQZhPW</w:t>
        </w:r>
      </w:hyperlink>
      <w:r w:rsidR="008C5253">
        <w:rPr>
          <w:lang w:val="en-US"/>
        </w:rPr>
        <w:t>).</w:t>
      </w:r>
    </w:p>
    <w:p w14:paraId="26BDC11C" w14:textId="01C5DB25" w:rsidR="00B642EA" w:rsidRDefault="002A2945" w:rsidP="00570795">
      <w:pPr>
        <w:pStyle w:val="Heading2"/>
        <w:rPr>
          <w:lang w:val="en-US"/>
        </w:rPr>
      </w:pPr>
      <w:bookmarkStart w:id="4" w:name="_Toc181065018"/>
      <w:r>
        <w:rPr>
          <w:lang w:val="en-US"/>
        </w:rPr>
        <w:t>GitHub Desktop</w:t>
      </w:r>
      <w:r w:rsidR="00F01AD8">
        <w:rPr>
          <w:lang w:val="en-US"/>
        </w:rPr>
        <w:t xml:space="preserve"> setup</w:t>
      </w:r>
      <w:bookmarkEnd w:id="4"/>
    </w:p>
    <w:p w14:paraId="07FA43AB" w14:textId="314DADAE" w:rsidR="00F01AD8" w:rsidRDefault="00F01AD8" w:rsidP="00F01AD8">
      <w:pPr>
        <w:jc w:val="both"/>
        <w:rPr>
          <w:lang w:val="en-US"/>
        </w:rPr>
      </w:pPr>
      <w:r>
        <w:rPr>
          <w:lang w:val="en-US"/>
        </w:rPr>
        <w:t xml:space="preserve">Traditionally, GitHub repositories are tracked (updated, etc.) using git, which has to be operated in a terminal. Understandably, this can be difficult to do for users without programming background so instead, the authors suggest using the GitHub Desktop instead that has a nice Graphical User Interface (GUI), as shown in </w:t>
      </w:r>
      <w:r>
        <w:rPr>
          <w:lang w:val="en-US"/>
        </w:rPr>
        <w:fldChar w:fldCharType="begin"/>
      </w:r>
      <w:r>
        <w:rPr>
          <w:lang w:val="en-US"/>
        </w:rPr>
        <w:instrText xml:space="preserve"> REF _Ref181063691 \h </w:instrText>
      </w:r>
      <w:r>
        <w:rPr>
          <w:lang w:val="en-US"/>
        </w:rPr>
      </w:r>
      <w:r>
        <w:rPr>
          <w:lang w:val="en-US"/>
        </w:rPr>
        <w:fldChar w:fldCharType="separate"/>
      </w:r>
      <w:r>
        <w:t xml:space="preserve">Figure </w:t>
      </w:r>
      <w:r>
        <w:rPr>
          <w:noProof/>
        </w:rPr>
        <w:t>1</w:t>
      </w:r>
      <w:r>
        <w:rPr>
          <w:lang w:val="en-US"/>
        </w:rPr>
        <w:fldChar w:fldCharType="end"/>
      </w:r>
      <w:r>
        <w:rPr>
          <w:lang w:val="en-US"/>
        </w:rPr>
        <w:t>.</w:t>
      </w:r>
    </w:p>
    <w:p w14:paraId="295E4FD2" w14:textId="383BD3F9" w:rsidR="00BA6386" w:rsidRDefault="00BA6386" w:rsidP="00F01AD8">
      <w:pPr>
        <w:jc w:val="both"/>
        <w:rPr>
          <w:lang w:val="en-US"/>
        </w:rPr>
      </w:pPr>
      <w:r>
        <w:rPr>
          <w:lang w:val="en-US"/>
        </w:rPr>
        <w:t>[insert tutorial video url here]</w:t>
      </w:r>
    </w:p>
    <w:p w14:paraId="75786DB7" w14:textId="1A289DA4" w:rsidR="00BA6386" w:rsidRDefault="00BA6386" w:rsidP="00F01AD8">
      <w:pPr>
        <w:jc w:val="both"/>
        <w:rPr>
          <w:lang w:val="en-US"/>
        </w:rPr>
      </w:pPr>
      <w:hyperlink r:id="rId11" w:history="1">
        <w:r w:rsidRPr="009564AB">
          <w:rPr>
            <w:rStyle w:val="Hyperlink"/>
            <w:lang w:val="en-US"/>
          </w:rPr>
          <w:t>https://www.youtube.com/watch?v=P8z4MEGcxh0&amp;ab_channel=TalkingtechwithTechielass</w:t>
        </w:r>
      </w:hyperlink>
    </w:p>
    <w:p w14:paraId="4A3F9542" w14:textId="48828569" w:rsidR="008C5253" w:rsidRDefault="008C5253" w:rsidP="00F01AD8">
      <w:pPr>
        <w:jc w:val="both"/>
        <w:rPr>
          <w:lang w:val="en-US"/>
        </w:rPr>
      </w:pPr>
      <w:hyperlink r:id="rId12" w:history="1">
        <w:r w:rsidRPr="009564AB">
          <w:rPr>
            <w:rStyle w:val="Hyperlink"/>
            <w:lang w:val="en-US"/>
          </w:rPr>
          <w:t>https://www.youtube.com/watch?v=CLrv9Jcv7Bg&amp;ab_channel=TalkingtechwithTechielass</w:t>
        </w:r>
      </w:hyperlink>
    </w:p>
    <w:p w14:paraId="36EDB2A6" w14:textId="240E286C" w:rsidR="00BA6386" w:rsidRDefault="00BA6386" w:rsidP="00F01AD8">
      <w:pPr>
        <w:jc w:val="both"/>
        <w:rPr>
          <w:lang w:val="en-US"/>
        </w:rPr>
      </w:pPr>
      <w:hyperlink r:id="rId13" w:history="1">
        <w:r w:rsidRPr="009564AB">
          <w:rPr>
            <w:rStyle w:val="Hyperlink"/>
            <w:lang w:val="en-US"/>
          </w:rPr>
          <w:t>https://www.youtube.com/watch?v=PoZNIbs_wx8&amp;ab_channel=TalkingtechwithTechielass</w:t>
        </w:r>
      </w:hyperlink>
    </w:p>
    <w:p w14:paraId="2A47E512" w14:textId="1100E992" w:rsidR="00BA6386" w:rsidRDefault="00BA6386" w:rsidP="00F01AD8">
      <w:pPr>
        <w:jc w:val="both"/>
        <w:rPr>
          <w:lang w:val="en-US"/>
        </w:rPr>
      </w:pPr>
      <w:r>
        <w:rPr>
          <w:lang w:val="en-US"/>
        </w:rPr>
        <w:t>[insert ORM’s GitHub url here]</w:t>
      </w:r>
    </w:p>
    <w:p w14:paraId="6B807740" w14:textId="362A2FDA" w:rsidR="00F01AD8" w:rsidRDefault="00757450" w:rsidP="00570795">
      <w:pPr>
        <w:pStyle w:val="Heading2"/>
        <w:rPr>
          <w:lang w:val="en-US"/>
        </w:rPr>
      </w:pPr>
      <w:bookmarkStart w:id="5" w:name="_Toc181065019"/>
      <w:r>
        <w:rPr>
          <w:lang w:val="en-US"/>
        </w:rPr>
        <w:t>Visual Studio Code</w:t>
      </w:r>
      <w:bookmarkEnd w:id="5"/>
      <w:r w:rsidR="00AA5E9C">
        <w:rPr>
          <w:lang w:val="en-US"/>
        </w:rPr>
        <w:t xml:space="preserve"> (VS Code)</w:t>
      </w:r>
    </w:p>
    <w:p w14:paraId="0E92DE1D" w14:textId="1ACBE824" w:rsidR="00831560" w:rsidRDefault="007055B4" w:rsidP="005E1A1E">
      <w:pPr>
        <w:jc w:val="both"/>
        <w:rPr>
          <w:lang w:val="en-US"/>
        </w:rPr>
      </w:pPr>
      <w:r>
        <w:rPr>
          <w:lang w:val="en-US"/>
        </w:rPr>
        <w:t>Upon cloning the repository from GitHub</w:t>
      </w:r>
      <w:r w:rsidR="005E1A1E">
        <w:rPr>
          <w:lang w:val="en-US"/>
        </w:rPr>
        <w:t xml:space="preserve"> into your computer (through GitHub Desktop), code can be opened using a program called ‘Visual Studio Code’, which is an editor like word but, is also equipped with powerful tools to quickly edit the code, and importantly help debug, compile, and run the code.</w:t>
      </w:r>
      <w:r w:rsidR="00BA6386">
        <w:rPr>
          <w:lang w:val="en-US"/>
        </w:rPr>
        <w:t xml:space="preserve"> </w:t>
      </w:r>
      <w:r w:rsidR="00831560">
        <w:rPr>
          <w:lang w:val="en-US"/>
        </w:rPr>
        <w:t>Here’s two brief tutorial videos (you can skip them if you want, the only important thing to know is how to open a file/folder, run a code and stop them, which will be covered in the next section).</w:t>
      </w:r>
    </w:p>
    <w:p w14:paraId="137A6EFE" w14:textId="5C67C8F3" w:rsidR="00831560" w:rsidRDefault="00831560" w:rsidP="005E1A1E">
      <w:pPr>
        <w:jc w:val="both"/>
        <w:rPr>
          <w:lang w:val="en-US"/>
        </w:rPr>
      </w:pPr>
      <w:hyperlink r:id="rId14" w:history="1">
        <w:r w:rsidRPr="00E14A7E">
          <w:rPr>
            <w:rStyle w:val="Hyperlink"/>
            <w:lang w:val="en-US"/>
          </w:rPr>
          <w:t>https://youtu.be/B-s71n0dHUk?si=sROUsegvMlj8NVVy</w:t>
        </w:r>
      </w:hyperlink>
    </w:p>
    <w:p w14:paraId="356639B5" w14:textId="32492E28" w:rsidR="00831560" w:rsidRDefault="00831560" w:rsidP="005E1A1E">
      <w:pPr>
        <w:jc w:val="both"/>
        <w:rPr>
          <w:lang w:val="en-US"/>
        </w:rPr>
      </w:pPr>
      <w:hyperlink r:id="rId15" w:history="1">
        <w:r w:rsidRPr="00E14A7E">
          <w:rPr>
            <w:rStyle w:val="Hyperlink"/>
            <w:lang w:val="en-US"/>
          </w:rPr>
          <w:t>https://youtu.be/EUJlVYggR1Y?si=raCLQOeW_rym_xKS</w:t>
        </w:r>
      </w:hyperlink>
    </w:p>
    <w:p w14:paraId="37C0AB28" w14:textId="4E9955AC" w:rsidR="00AA5E9C" w:rsidRPr="00AA5E9C" w:rsidRDefault="00AA5E9C" w:rsidP="00AA5E9C">
      <w:pPr>
        <w:pStyle w:val="Heading2"/>
        <w:rPr>
          <w:lang w:val="en-US"/>
        </w:rPr>
      </w:pPr>
      <w:r w:rsidRPr="00AA5E9C">
        <w:rPr>
          <w:lang w:val="en-US"/>
        </w:rPr>
        <w:lastRenderedPageBreak/>
        <w:t>Python installation, virtual environment s</w:t>
      </w:r>
      <w:r>
        <w:rPr>
          <w:lang w:val="en-US"/>
        </w:rPr>
        <w:t>etup, and package installations</w:t>
      </w:r>
    </w:p>
    <w:p w14:paraId="2F3CE28C" w14:textId="473979E4" w:rsidR="00AA5E9C" w:rsidRDefault="00AA5E9C" w:rsidP="00B34E48">
      <w:pPr>
        <w:jc w:val="both"/>
        <w:rPr>
          <w:lang w:val="en-US"/>
        </w:rPr>
      </w:pPr>
      <w:r>
        <w:rPr>
          <w:lang w:val="en-US"/>
        </w:rPr>
        <w:t xml:space="preserve">Once VS Code is installed, the next step is to install Python itself, which can be done </w:t>
      </w:r>
      <w:r w:rsidR="00B34E48">
        <w:rPr>
          <w:lang w:val="en-US"/>
        </w:rPr>
        <w:t>through the official Python website (</w:t>
      </w:r>
      <w:hyperlink r:id="rId16" w:history="1">
        <w:r w:rsidR="00B34E48" w:rsidRPr="00E14A7E">
          <w:rPr>
            <w:rStyle w:val="Hyperlink"/>
            <w:lang w:val="en-US"/>
          </w:rPr>
          <w:t>https://www.python.org/downloads/</w:t>
        </w:r>
      </w:hyperlink>
      <w:r w:rsidR="00B34E48">
        <w:rPr>
          <w:lang w:val="en-US"/>
        </w:rPr>
        <w:t>). The app was tested in:</w:t>
      </w:r>
    </w:p>
    <w:p w14:paraId="17536647" w14:textId="6FC9298B" w:rsidR="00B34E48" w:rsidRDefault="00B34E48" w:rsidP="00B34E48">
      <w:pPr>
        <w:jc w:val="both"/>
        <w:rPr>
          <w:lang w:val="en-US"/>
        </w:rPr>
      </w:pPr>
      <w:r>
        <w:rPr>
          <w:lang w:val="en-US"/>
        </w:rPr>
        <w:tab/>
        <w:t>Python 3.11 and Python 3.12</w:t>
      </w:r>
    </w:p>
    <w:p w14:paraId="62FE9421" w14:textId="2D9B4C76" w:rsidR="00B34E48" w:rsidRDefault="00B34E48" w:rsidP="00B34E48">
      <w:pPr>
        <w:jc w:val="both"/>
        <w:rPr>
          <w:lang w:val="en-US"/>
        </w:rPr>
      </w:pPr>
      <w:r>
        <w:rPr>
          <w:lang w:val="en-US"/>
        </w:rPr>
        <w:t>Unfortunately, Python 3.13</w:t>
      </w:r>
      <w:r w:rsidR="0084011B">
        <w:rPr>
          <w:lang w:val="en-US"/>
        </w:rPr>
        <w:t xml:space="preserve"> is not currently supported as one of the key packages, pythonnet, is not yet available for it</w:t>
      </w:r>
      <w:r>
        <w:rPr>
          <w:lang w:val="en-US"/>
        </w:rPr>
        <w:t>.</w:t>
      </w:r>
    </w:p>
    <w:p w14:paraId="72B19D97" w14:textId="4E33DCB3" w:rsidR="0084011B" w:rsidRDefault="0084011B" w:rsidP="0084011B">
      <w:pPr>
        <w:jc w:val="both"/>
        <w:rPr>
          <w:lang w:val="en-US"/>
        </w:rPr>
      </w:pPr>
      <w:r>
        <w:rPr>
          <w:lang w:val="en-US"/>
        </w:rPr>
        <w:t>Key option during installation:</w:t>
      </w:r>
    </w:p>
    <w:p w14:paraId="2ACB2329" w14:textId="2EA43982" w:rsidR="0084011B" w:rsidRDefault="0084011B" w:rsidP="0084011B">
      <w:pPr>
        <w:pStyle w:val="ListParagraph"/>
        <w:numPr>
          <w:ilvl w:val="0"/>
          <w:numId w:val="2"/>
        </w:numPr>
        <w:jc w:val="both"/>
        <w:rPr>
          <w:lang w:val="en-US"/>
        </w:rPr>
      </w:pPr>
      <w:r>
        <w:rPr>
          <w:lang w:val="en-US"/>
        </w:rPr>
        <w:t>Please check “Add Python to environment variables”, this will make things a lot easier when setting up the packages in the next steps</w:t>
      </w:r>
    </w:p>
    <w:p w14:paraId="1FF0EECD" w14:textId="47042FEB" w:rsidR="0084011B" w:rsidRDefault="0084011B" w:rsidP="0084011B">
      <w:pPr>
        <w:pStyle w:val="ListParagraph"/>
        <w:numPr>
          <w:ilvl w:val="0"/>
          <w:numId w:val="2"/>
        </w:numPr>
        <w:jc w:val="both"/>
        <w:rPr>
          <w:lang w:val="en-US"/>
        </w:rPr>
      </w:pPr>
      <w:r>
        <w:rPr>
          <w:lang w:val="en-US"/>
        </w:rPr>
        <w:t>If this step is skipped during installation, you can run the installer again and select Modify &gt; Add Python to environment variables, and selecting install again</w:t>
      </w:r>
    </w:p>
    <w:p w14:paraId="092F503B" w14:textId="545DDC54" w:rsidR="0084011B" w:rsidRDefault="0084011B" w:rsidP="0084011B">
      <w:pPr>
        <w:jc w:val="both"/>
        <w:rPr>
          <w:lang w:val="en-US"/>
        </w:rPr>
      </w:pPr>
      <w:r>
        <w:rPr>
          <w:lang w:val="en-US"/>
        </w:rPr>
        <w:t>Please restart the computer once Python has been installed. This is important to register Python in the computer’s main search paths.</w:t>
      </w:r>
    </w:p>
    <w:p w14:paraId="6A577B39" w14:textId="4647B1AB" w:rsidR="0084011B" w:rsidRDefault="0084011B" w:rsidP="0084011B">
      <w:pPr>
        <w:jc w:val="both"/>
        <w:rPr>
          <w:lang w:val="en-US"/>
        </w:rPr>
      </w:pPr>
      <w:r>
        <w:rPr>
          <w:lang w:val="en-US"/>
        </w:rPr>
        <w:t xml:space="preserve">Once restarted, open the ORM root folder in VS Code (which can be done either through GitHub Desktop or through </w:t>
      </w:r>
      <w:r w:rsidR="0078301A">
        <w:rPr>
          <w:lang w:val="en-US"/>
        </w:rPr>
        <w:t>VS Code itself, though we recommend opening it using GitHub Desktop to familiarize ourselves with it). Next, we shall set up a virtual environment for the app. A virtual environment is a local ‘environment’ where all packages will be installed to prevent any future interference between packages’ callsign, installation versions, etc. In short, it will install and isolate the packages that will be used by ORM into a folder. This is done with the following steps:</w:t>
      </w:r>
    </w:p>
    <w:p w14:paraId="5A6EADA6" w14:textId="4E514F30" w:rsidR="0078301A" w:rsidRDefault="0078301A" w:rsidP="0078301A">
      <w:pPr>
        <w:pStyle w:val="ListParagraph"/>
        <w:numPr>
          <w:ilvl w:val="0"/>
          <w:numId w:val="6"/>
        </w:numPr>
        <w:jc w:val="both"/>
        <w:rPr>
          <w:lang w:val="en-US"/>
        </w:rPr>
      </w:pPr>
      <w:r>
        <w:rPr>
          <w:lang w:val="en-US"/>
        </w:rPr>
        <w:t xml:space="preserve">Press “ctrl + shift + p” to open the VS Code’s command palette, </w:t>
      </w:r>
      <w:r w:rsidR="00D6736E">
        <w:rPr>
          <w:lang w:val="en-US"/>
        </w:rPr>
        <w:t>and type in “Python: Select interpreter”</w:t>
      </w:r>
    </w:p>
    <w:p w14:paraId="630B85DE" w14:textId="493CBB35" w:rsidR="00D6736E" w:rsidRDefault="00D6736E" w:rsidP="0078301A">
      <w:pPr>
        <w:pStyle w:val="ListParagraph"/>
        <w:numPr>
          <w:ilvl w:val="0"/>
          <w:numId w:val="6"/>
        </w:numPr>
        <w:jc w:val="both"/>
        <w:rPr>
          <w:lang w:val="en-US"/>
        </w:rPr>
      </w:pPr>
      <w:r>
        <w:rPr>
          <w:lang w:val="en-US"/>
        </w:rPr>
        <w:t>Select “+ Create Virtual Environment” &gt; “Venv”</w:t>
      </w:r>
    </w:p>
    <w:p w14:paraId="0BCD2363" w14:textId="356AE3A5" w:rsidR="00D6736E" w:rsidRDefault="00D6736E" w:rsidP="0078301A">
      <w:pPr>
        <w:pStyle w:val="ListParagraph"/>
        <w:numPr>
          <w:ilvl w:val="0"/>
          <w:numId w:val="6"/>
        </w:numPr>
        <w:jc w:val="both"/>
        <w:rPr>
          <w:lang w:val="en-US"/>
        </w:rPr>
      </w:pPr>
      <w:r>
        <w:rPr>
          <w:lang w:val="en-US"/>
        </w:rPr>
        <w:t>Select the Python version to be the base of the virtual environment</w:t>
      </w:r>
    </w:p>
    <w:p w14:paraId="1664DEF2" w14:textId="5968428E" w:rsidR="00D6736E" w:rsidRDefault="00D6736E" w:rsidP="0078301A">
      <w:pPr>
        <w:pStyle w:val="ListParagraph"/>
        <w:numPr>
          <w:ilvl w:val="0"/>
          <w:numId w:val="6"/>
        </w:numPr>
        <w:jc w:val="both"/>
        <w:rPr>
          <w:lang w:val="en-US"/>
        </w:rPr>
      </w:pPr>
      <w:r>
        <w:rPr>
          <w:lang w:val="en-US"/>
        </w:rPr>
        <w:t>Wait until the virtual environment is installed</w:t>
      </w:r>
    </w:p>
    <w:p w14:paraId="5ADADCE0" w14:textId="24C85955" w:rsidR="00B34E48" w:rsidRPr="00B34E48" w:rsidRDefault="00D6736E" w:rsidP="00B34E48">
      <w:pPr>
        <w:jc w:val="both"/>
        <w:rPr>
          <w:lang w:val="en-US"/>
        </w:rPr>
      </w:pPr>
      <w:r>
        <w:rPr>
          <w:lang w:val="en-US"/>
        </w:rPr>
        <w:t>Finally, the packages can now be installed into the virtual environment. This can be done by typing in “py -m pip install [… package name…] == […version…]”. The required packages can be found in the ‘requirements.txt’ file in the root folder.</w:t>
      </w:r>
      <w:r w:rsidR="00A94116">
        <w:rPr>
          <w:lang w:val="en-US"/>
        </w:rPr>
        <w:t xml:space="preserve"> Once all the packages have been installed, the ORM app is now ready to be configured and started.</w:t>
      </w:r>
    </w:p>
    <w:p w14:paraId="5DFCD6DC" w14:textId="4A6EC67C" w:rsidR="00831560" w:rsidRDefault="00831560" w:rsidP="00831560">
      <w:pPr>
        <w:pStyle w:val="Heading2"/>
        <w:rPr>
          <w:lang w:val="en-US"/>
        </w:rPr>
      </w:pPr>
      <w:r>
        <w:rPr>
          <w:lang w:val="en-US"/>
        </w:rPr>
        <w:t>Config file setup</w:t>
      </w:r>
    </w:p>
    <w:p w14:paraId="139F3BEF" w14:textId="39C75689" w:rsidR="00831560" w:rsidRDefault="00831560" w:rsidP="00831560">
      <w:pPr>
        <w:jc w:val="both"/>
        <w:rPr>
          <w:lang w:val="en-US"/>
        </w:rPr>
      </w:pPr>
      <w:r>
        <w:rPr>
          <w:lang w:val="en-US"/>
        </w:rPr>
        <w:t>The ORM controller has one main file, which will automatically connect with the other files to grab their functions, parameters, etc. This main file is the main_controller.py which can be found in the root folder. Running this will automatically initialize the software and the instruments based on the configuration in the config file. For this, it is important to first set the config file according to your physical setup. The steps are as follows:</w:t>
      </w:r>
    </w:p>
    <w:p w14:paraId="1DDBA7A3" w14:textId="6B1A68FF" w:rsidR="00831560" w:rsidRDefault="00831560" w:rsidP="00831560">
      <w:pPr>
        <w:pStyle w:val="ListParagraph"/>
        <w:numPr>
          <w:ilvl w:val="0"/>
          <w:numId w:val="3"/>
        </w:numPr>
        <w:jc w:val="both"/>
        <w:rPr>
          <w:lang w:val="en-US"/>
        </w:rPr>
      </w:pPr>
      <w:r>
        <w:rPr>
          <w:lang w:val="en-US"/>
        </w:rPr>
        <w:t>Run the main_controller.py. Don’t worry if it gives you an error message, this first run is to automatically generate the config files necessary.</w:t>
      </w:r>
    </w:p>
    <w:p w14:paraId="423313C0" w14:textId="0D95FC30" w:rsidR="00831560" w:rsidRDefault="00831560" w:rsidP="00831560">
      <w:pPr>
        <w:pStyle w:val="ListParagraph"/>
        <w:numPr>
          <w:ilvl w:val="0"/>
          <w:numId w:val="3"/>
        </w:numPr>
        <w:jc w:val="both"/>
        <w:rPr>
          <w:lang w:val="en-US"/>
        </w:rPr>
      </w:pPr>
      <w:r>
        <w:rPr>
          <w:lang w:val="en-US"/>
        </w:rPr>
        <w:t xml:space="preserve">Go to </w:t>
      </w:r>
      <w:r w:rsidR="008A795D">
        <w:rPr>
          <w:lang w:val="en-US"/>
        </w:rPr>
        <w:t>the ‘</w:t>
      </w:r>
      <w:r>
        <w:rPr>
          <w:lang w:val="en-US"/>
        </w:rPr>
        <w:t>./library/config.py</w:t>
      </w:r>
      <w:r w:rsidR="008A795D">
        <w:rPr>
          <w:lang w:val="en-US"/>
        </w:rPr>
        <w:t>’</w:t>
      </w:r>
      <w:r>
        <w:rPr>
          <w:lang w:val="en-US"/>
        </w:rPr>
        <w:t xml:space="preserve"> file and set the necessary parameters. Those of particular importance are:</w:t>
      </w:r>
    </w:p>
    <w:p w14:paraId="6DE9CB12" w14:textId="7B854929" w:rsidR="00831560" w:rsidRDefault="00831560" w:rsidP="00831560">
      <w:pPr>
        <w:pStyle w:val="ListParagraph"/>
        <w:numPr>
          <w:ilvl w:val="1"/>
          <w:numId w:val="3"/>
        </w:numPr>
        <w:jc w:val="both"/>
        <w:rPr>
          <w:lang w:val="en-US"/>
        </w:rPr>
      </w:pPr>
      <w:r>
        <w:rPr>
          <w:lang w:val="en-US"/>
        </w:rPr>
        <w:lastRenderedPageBreak/>
        <w:t xml:space="preserve">STAGE_INVERT: To </w:t>
      </w:r>
      <w:r w:rsidR="008A795D">
        <w:rPr>
          <w:lang w:val="en-US"/>
        </w:rPr>
        <w:t xml:space="preserve">invert </w:t>
      </w:r>
      <w:r>
        <w:rPr>
          <w:lang w:val="en-US"/>
        </w:rPr>
        <w:t xml:space="preserve">the x and </w:t>
      </w:r>
      <w:r w:rsidR="008A795D">
        <w:rPr>
          <w:lang w:val="en-US"/>
        </w:rPr>
        <w:t>y coordinate frame of reference</w:t>
      </w:r>
    </w:p>
    <w:p w14:paraId="227E6DDD" w14:textId="2BD533E1" w:rsidR="008A795D" w:rsidRDefault="008A795D" w:rsidP="00831560">
      <w:pPr>
        <w:pStyle w:val="ListParagraph"/>
        <w:numPr>
          <w:ilvl w:val="1"/>
          <w:numId w:val="3"/>
        </w:numPr>
        <w:jc w:val="both"/>
        <w:rPr>
          <w:lang w:val="en-US"/>
        </w:rPr>
      </w:pPr>
      <w:r>
        <w:rPr>
          <w:lang w:val="en-US"/>
        </w:rPr>
        <w:t>VIDEOFEED_HEIGHT: Controls the camera feed size</w:t>
      </w:r>
    </w:p>
    <w:p w14:paraId="3D7E128A" w14:textId="52BFE754" w:rsidR="008A795D" w:rsidRDefault="008A795D" w:rsidP="00831560">
      <w:pPr>
        <w:pStyle w:val="ListParagraph"/>
        <w:numPr>
          <w:ilvl w:val="1"/>
          <w:numId w:val="3"/>
        </w:numPr>
        <w:jc w:val="both"/>
        <w:rPr>
          <w:lang w:val="en-US"/>
        </w:rPr>
      </w:pPr>
      <w:r>
        <w:rPr>
          <w:lang w:val="en-US"/>
        </w:rPr>
        <w:t>CAMERA_MIRROR: Mirrors the camera feed</w:t>
      </w:r>
    </w:p>
    <w:p w14:paraId="3B62EA62" w14:textId="3D15860B" w:rsidR="008A795D" w:rsidRDefault="008A795D" w:rsidP="00831560">
      <w:pPr>
        <w:pStyle w:val="ListParagraph"/>
        <w:numPr>
          <w:ilvl w:val="1"/>
          <w:numId w:val="3"/>
        </w:numPr>
        <w:jc w:val="both"/>
        <w:rPr>
          <w:lang w:val="en-US"/>
        </w:rPr>
      </w:pPr>
      <w:r>
        <w:rPr>
          <w:lang w:val="en-US"/>
        </w:rPr>
        <w:t>LASER_WAVELENGTH_NM: For the Raman shift calculation</w:t>
      </w:r>
    </w:p>
    <w:p w14:paraId="6B6F8D48" w14:textId="1BD6C46E" w:rsidR="008A795D" w:rsidRDefault="008A795D" w:rsidP="00831560">
      <w:pPr>
        <w:pStyle w:val="ListParagraph"/>
        <w:numPr>
          <w:ilvl w:val="1"/>
          <w:numId w:val="3"/>
        </w:numPr>
        <w:jc w:val="both"/>
        <w:rPr>
          <w:lang w:val="en-US"/>
        </w:rPr>
      </w:pPr>
      <w:r w:rsidRPr="008A795D">
        <w:rPr>
          <w:lang w:val="en-US"/>
        </w:rPr>
        <w:t>PLT_MAP_SIZE_PIXEL</w:t>
      </w:r>
      <w:r>
        <w:rPr>
          <w:lang w:val="en-US"/>
        </w:rPr>
        <w:t>: Controls the heatmap plot size</w:t>
      </w:r>
    </w:p>
    <w:p w14:paraId="72641612" w14:textId="74F5BF28" w:rsidR="008A795D" w:rsidRDefault="008A795D" w:rsidP="00831560">
      <w:pPr>
        <w:pStyle w:val="ListParagraph"/>
        <w:numPr>
          <w:ilvl w:val="1"/>
          <w:numId w:val="3"/>
        </w:numPr>
        <w:jc w:val="both"/>
        <w:rPr>
          <w:lang w:val="en-US"/>
        </w:rPr>
      </w:pPr>
      <w:r w:rsidRPr="008A795D">
        <w:rPr>
          <w:lang w:val="en-US"/>
        </w:rPr>
        <w:t>PLT_SIZE_1D_PIXEL</w:t>
      </w:r>
      <w:r>
        <w:rPr>
          <w:lang w:val="en-US"/>
        </w:rPr>
        <w:t>: Controls the 1D plot size</w:t>
      </w:r>
    </w:p>
    <w:p w14:paraId="06C4BA88" w14:textId="643D8633" w:rsidR="008A795D" w:rsidRPr="008A795D" w:rsidRDefault="008A795D" w:rsidP="00831560">
      <w:pPr>
        <w:pStyle w:val="ListParagraph"/>
        <w:numPr>
          <w:ilvl w:val="1"/>
          <w:numId w:val="3"/>
        </w:numPr>
        <w:jc w:val="both"/>
        <w:rPr>
          <w:lang w:val="en-US"/>
        </w:rPr>
      </w:pPr>
      <w:r>
        <w:rPr>
          <w:lang w:val="en-US"/>
        </w:rPr>
        <w:t xml:space="preserve">…_CONTROLLER: </w:t>
      </w:r>
      <w:r w:rsidRPr="008A795D">
        <w:rPr>
          <w:u w:val="single"/>
          <w:lang w:val="en-US"/>
        </w:rPr>
        <w:t>Instruments of choice!</w:t>
      </w:r>
    </w:p>
    <w:p w14:paraId="1C0BC3CE" w14:textId="3163E782" w:rsidR="008A795D" w:rsidRDefault="008A795D" w:rsidP="00831560">
      <w:pPr>
        <w:pStyle w:val="ListParagraph"/>
        <w:numPr>
          <w:ilvl w:val="1"/>
          <w:numId w:val="3"/>
        </w:numPr>
        <w:jc w:val="both"/>
        <w:rPr>
          <w:lang w:val="en-US"/>
        </w:rPr>
      </w:pPr>
      <w:r w:rsidRPr="008A795D">
        <w:rPr>
          <w:lang w:val="en-US"/>
        </w:rPr>
        <w:t>CAMERA_EXPOSURE_TIME</w:t>
      </w:r>
      <w:r>
        <w:rPr>
          <w:lang w:val="en-US"/>
        </w:rPr>
        <w:t xml:space="preserve">: Camera exposure time </w:t>
      </w:r>
      <w:r w:rsidRPr="008A795D">
        <w:rPr>
          <w:lang w:val="en-US"/>
        </w:rPr>
        <w:sym w:font="Wingdings" w:char="F0E0"/>
      </w:r>
      <w:r>
        <w:rPr>
          <w:lang w:val="en-US"/>
        </w:rPr>
        <w:t xml:space="preserve"> one way of controlling the sensitivity of the camera’s exposure</w:t>
      </w:r>
    </w:p>
    <w:p w14:paraId="20F5258E" w14:textId="6929AE7C" w:rsidR="008A795D" w:rsidRDefault="008A795D" w:rsidP="00831560">
      <w:pPr>
        <w:pStyle w:val="ListParagraph"/>
        <w:numPr>
          <w:ilvl w:val="1"/>
          <w:numId w:val="3"/>
        </w:numPr>
        <w:jc w:val="both"/>
        <w:rPr>
          <w:lang w:val="en-US"/>
        </w:rPr>
      </w:pPr>
      <w:r>
        <w:rPr>
          <w:lang w:val="en-US"/>
        </w:rPr>
        <w:t>And some other instrument-specific parameters, e.g., COMPORT, serial number, etc.</w:t>
      </w:r>
    </w:p>
    <w:p w14:paraId="78A0BE2C" w14:textId="29868F0A" w:rsidR="008A795D" w:rsidRPr="008A795D" w:rsidRDefault="008A795D" w:rsidP="008A795D">
      <w:pPr>
        <w:pStyle w:val="ListParagraph"/>
        <w:numPr>
          <w:ilvl w:val="0"/>
          <w:numId w:val="3"/>
        </w:numPr>
        <w:jc w:val="both"/>
        <w:rPr>
          <w:lang w:val="en-US"/>
        </w:rPr>
      </w:pPr>
      <w:r>
        <w:rPr>
          <w:lang w:val="en-US"/>
        </w:rPr>
        <w:t>Go to the ‘./library/app/config_shortcuts.py’ file to set the keyboard shortcuts for the app.</w:t>
      </w:r>
    </w:p>
    <w:p w14:paraId="5D034157" w14:textId="457D8368" w:rsidR="00F01AD8" w:rsidRDefault="00570795" w:rsidP="00570795">
      <w:pPr>
        <w:pStyle w:val="Heading1"/>
        <w:rPr>
          <w:lang w:val="en-US"/>
        </w:rPr>
      </w:pPr>
      <w:bookmarkStart w:id="6" w:name="_Toc181065020"/>
      <w:r>
        <w:rPr>
          <w:lang w:val="en-US"/>
        </w:rPr>
        <w:t>Step-by-step usage guide</w:t>
      </w:r>
      <w:bookmarkEnd w:id="6"/>
    </w:p>
    <w:p w14:paraId="04FFA04C" w14:textId="75A42B6F" w:rsidR="00831560" w:rsidRDefault="008A795D" w:rsidP="00D718F1">
      <w:pPr>
        <w:jc w:val="both"/>
        <w:rPr>
          <w:lang w:val="en-US"/>
        </w:rPr>
      </w:pPr>
      <w:r>
        <w:rPr>
          <w:lang w:val="en-US"/>
        </w:rPr>
        <w:t xml:space="preserve">Once the config files are set, the ORM app can be started by running the main_controller.py file. </w:t>
      </w:r>
      <w:r w:rsidR="00AA5E9C">
        <w:rPr>
          <w:lang w:val="en-US"/>
        </w:rPr>
        <w:t>Once started, the app should immediately start reporting its loading progress in the terminal, starting with the imports</w:t>
      </w:r>
      <w:r w:rsidR="00D718F1">
        <w:rPr>
          <w:lang w:val="en-US"/>
        </w:rPr>
        <w:t>, followed by the instrument setups, and finally the app itself.</w:t>
      </w:r>
    </w:p>
    <w:p w14:paraId="02228362" w14:textId="7D824FE8" w:rsidR="00D718F1" w:rsidRDefault="00D718F1" w:rsidP="00D718F1">
      <w:pPr>
        <w:jc w:val="both"/>
        <w:rPr>
          <w:lang w:val="en-US"/>
        </w:rPr>
      </w:pPr>
      <w:r>
        <w:rPr>
          <w:lang w:val="en-US"/>
        </w:rPr>
        <w:t xml:space="preserve">Once opened, you will be greeted with two windows: a spectrometer calibration window, and the main controller window, as shown in </w:t>
      </w:r>
      <w:r w:rsidR="00F869F1">
        <w:rPr>
          <w:lang w:val="en-US"/>
        </w:rPr>
        <w:fldChar w:fldCharType="begin"/>
      </w:r>
      <w:r w:rsidR="00F869F1">
        <w:rPr>
          <w:lang w:val="en-US"/>
        </w:rPr>
        <w:instrText xml:space="preserve"> REF _Ref181217704 \h </w:instrText>
      </w:r>
      <w:r w:rsidR="00F869F1">
        <w:rPr>
          <w:lang w:val="en-US"/>
        </w:rPr>
      </w:r>
      <w:r w:rsidR="00F869F1">
        <w:rPr>
          <w:lang w:val="en-US"/>
        </w:rPr>
        <w:fldChar w:fldCharType="separate"/>
      </w:r>
      <w:r w:rsidR="00F869F1">
        <w:t xml:space="preserve">Figure </w:t>
      </w:r>
      <w:r w:rsidR="00F869F1">
        <w:rPr>
          <w:noProof/>
        </w:rPr>
        <w:t>1</w:t>
      </w:r>
      <w:r w:rsidR="00F869F1">
        <w:rPr>
          <w:lang w:val="en-US"/>
        </w:rPr>
        <w:fldChar w:fldCharType="end"/>
      </w:r>
      <w:r w:rsidR="00F869F1">
        <w:rPr>
          <w:lang w:val="en-US"/>
        </w:rPr>
        <w:t>. Here, the spectrometer can be calibrated (pixel mapping and intensity transfer function) if required</w:t>
      </w:r>
    </w:p>
    <w:p w14:paraId="52370C13" w14:textId="77777777" w:rsidR="00D718F1" w:rsidRDefault="00D718F1" w:rsidP="00D718F1">
      <w:pPr>
        <w:keepNext/>
        <w:jc w:val="both"/>
      </w:pPr>
      <w:r>
        <w:rPr>
          <w:noProof/>
          <w:lang w:val="en-US"/>
        </w:rPr>
        <w:drawing>
          <wp:inline distT="0" distB="0" distL="0" distR="0" wp14:anchorId="2D72744B" wp14:editId="559D3BC0">
            <wp:extent cx="6248524" cy="2130722"/>
            <wp:effectExtent l="0" t="0" r="0" b="3175"/>
            <wp:docPr id="113842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73845" cy="2139356"/>
                    </a:xfrm>
                    <a:prstGeom prst="rect">
                      <a:avLst/>
                    </a:prstGeom>
                    <a:noFill/>
                  </pic:spPr>
                </pic:pic>
              </a:graphicData>
            </a:graphic>
          </wp:inline>
        </w:drawing>
      </w:r>
    </w:p>
    <w:p w14:paraId="3B44A061" w14:textId="1AF8A56A" w:rsidR="00D718F1" w:rsidRPr="00831560" w:rsidRDefault="00D718F1" w:rsidP="00F869F1">
      <w:pPr>
        <w:pStyle w:val="Caption"/>
        <w:jc w:val="center"/>
        <w:rPr>
          <w:lang w:val="en-US"/>
        </w:rPr>
      </w:pPr>
      <w:bookmarkStart w:id="7" w:name="_Ref181217704"/>
      <w:r>
        <w:t xml:space="preserve">Figure </w:t>
      </w:r>
      <w:r>
        <w:fldChar w:fldCharType="begin"/>
      </w:r>
      <w:r>
        <w:instrText xml:space="preserve"> SEQ Figure \* ARABIC </w:instrText>
      </w:r>
      <w:r>
        <w:fldChar w:fldCharType="separate"/>
      </w:r>
      <w:r>
        <w:rPr>
          <w:noProof/>
        </w:rPr>
        <w:t>1</w:t>
      </w:r>
      <w:r>
        <w:fldChar w:fldCharType="end"/>
      </w:r>
      <w:bookmarkEnd w:id="7"/>
      <w:r>
        <w:t xml:space="preserve">. </w:t>
      </w:r>
      <w:r w:rsidR="00F869F1">
        <w:t>ORM’s spectrometer calibration window (a) and main controller window (b)</w:t>
      </w:r>
    </w:p>
    <w:p w14:paraId="07FC7E29" w14:textId="31A46460" w:rsidR="00570795" w:rsidRDefault="00570795" w:rsidP="00570795">
      <w:pPr>
        <w:pStyle w:val="Heading1"/>
        <w:rPr>
          <w:lang w:val="en-US"/>
        </w:rPr>
      </w:pPr>
      <w:r>
        <w:rPr>
          <w:lang w:val="en-US"/>
        </w:rPr>
        <w:t>Step-by-step update guide</w:t>
      </w:r>
    </w:p>
    <w:p w14:paraId="6F85D48F" w14:textId="33CFE709" w:rsidR="00570795" w:rsidRPr="00570795" w:rsidRDefault="00570795" w:rsidP="00570795">
      <w:pPr>
        <w:pStyle w:val="Heading1"/>
        <w:rPr>
          <w:lang w:val="en-US"/>
        </w:rPr>
      </w:pPr>
      <w:r>
        <w:rPr>
          <w:lang w:val="en-US"/>
        </w:rPr>
        <w:t>Step-by-step contribution guide</w:t>
      </w:r>
    </w:p>
    <w:p w14:paraId="3572964B" w14:textId="77777777" w:rsidR="00570795" w:rsidRPr="00570795" w:rsidRDefault="00570795" w:rsidP="00570795">
      <w:pPr>
        <w:rPr>
          <w:lang w:val="en-US"/>
        </w:rPr>
      </w:pPr>
    </w:p>
    <w:sectPr w:rsidR="00570795" w:rsidRPr="00570795" w:rsidSect="00D6388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77D66"/>
    <w:multiLevelType w:val="hybridMultilevel"/>
    <w:tmpl w:val="B6768182"/>
    <w:lvl w:ilvl="0" w:tplc="06AAFAC4">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3018D"/>
    <w:multiLevelType w:val="hybridMultilevel"/>
    <w:tmpl w:val="AF3E54CA"/>
    <w:lvl w:ilvl="0" w:tplc="E25EF3A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86E94"/>
    <w:multiLevelType w:val="hybridMultilevel"/>
    <w:tmpl w:val="70CE2208"/>
    <w:lvl w:ilvl="0" w:tplc="95F457D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F0C7A"/>
    <w:multiLevelType w:val="hybridMultilevel"/>
    <w:tmpl w:val="BE00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59228E"/>
    <w:multiLevelType w:val="hybridMultilevel"/>
    <w:tmpl w:val="C75A5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AE5B11"/>
    <w:multiLevelType w:val="hybridMultilevel"/>
    <w:tmpl w:val="F0081C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3245277">
    <w:abstractNumId w:val="0"/>
  </w:num>
  <w:num w:numId="2" w16cid:durableId="773524565">
    <w:abstractNumId w:val="3"/>
  </w:num>
  <w:num w:numId="3" w16cid:durableId="1190603874">
    <w:abstractNumId w:val="5"/>
  </w:num>
  <w:num w:numId="4" w16cid:durableId="1973553300">
    <w:abstractNumId w:val="2"/>
  </w:num>
  <w:num w:numId="5" w16cid:durableId="1816144257">
    <w:abstractNumId w:val="1"/>
  </w:num>
  <w:num w:numId="6" w16cid:durableId="1644044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zMTI1MzM1NjE0MjFX0lEKTi0uzszPAykwqgUAlhEGHiwAAAA="/>
  </w:docVars>
  <w:rsids>
    <w:rsidRoot w:val="0070135E"/>
    <w:rsid w:val="001223BB"/>
    <w:rsid w:val="00232601"/>
    <w:rsid w:val="002772EB"/>
    <w:rsid w:val="002975A2"/>
    <w:rsid w:val="002A2945"/>
    <w:rsid w:val="00365E9B"/>
    <w:rsid w:val="003B3035"/>
    <w:rsid w:val="004F0C7C"/>
    <w:rsid w:val="005024C9"/>
    <w:rsid w:val="00570795"/>
    <w:rsid w:val="005877E7"/>
    <w:rsid w:val="005E1A1E"/>
    <w:rsid w:val="006B0066"/>
    <w:rsid w:val="006D05E9"/>
    <w:rsid w:val="0070135E"/>
    <w:rsid w:val="007055B4"/>
    <w:rsid w:val="00726525"/>
    <w:rsid w:val="0074102E"/>
    <w:rsid w:val="00757450"/>
    <w:rsid w:val="0078301A"/>
    <w:rsid w:val="007F3453"/>
    <w:rsid w:val="00831560"/>
    <w:rsid w:val="0084011B"/>
    <w:rsid w:val="008A795D"/>
    <w:rsid w:val="008C5253"/>
    <w:rsid w:val="00954F74"/>
    <w:rsid w:val="00965B3D"/>
    <w:rsid w:val="00A128FB"/>
    <w:rsid w:val="00A94116"/>
    <w:rsid w:val="00AA5E9C"/>
    <w:rsid w:val="00B34E48"/>
    <w:rsid w:val="00B642EA"/>
    <w:rsid w:val="00BA329A"/>
    <w:rsid w:val="00BA6386"/>
    <w:rsid w:val="00C557CE"/>
    <w:rsid w:val="00D6388F"/>
    <w:rsid w:val="00D6736E"/>
    <w:rsid w:val="00D718F1"/>
    <w:rsid w:val="00EF6A53"/>
    <w:rsid w:val="00F01AD8"/>
    <w:rsid w:val="00F20FBB"/>
    <w:rsid w:val="00F869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5336"/>
  <w15:chartTrackingRefBased/>
  <w15:docId w15:val="{40A4BDF0-5DE6-4B13-BA8F-E975457F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01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6D05E9"/>
    <w:pPr>
      <w:spacing w:after="200" w:line="240" w:lineRule="auto"/>
    </w:pPr>
    <w:rPr>
      <w:iCs/>
      <w:szCs w:val="18"/>
    </w:rPr>
  </w:style>
  <w:style w:type="character" w:customStyle="1" w:styleId="Heading1Char">
    <w:name w:val="Heading 1 Char"/>
    <w:basedOn w:val="DefaultParagraphFont"/>
    <w:link w:val="Heading1"/>
    <w:uiPriority w:val="9"/>
    <w:rsid w:val="0070135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70135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0135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0135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0135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0135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0135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0135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0135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01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35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01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35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0135E"/>
    <w:pPr>
      <w:spacing w:before="160"/>
      <w:jc w:val="center"/>
    </w:pPr>
    <w:rPr>
      <w:i/>
      <w:iCs/>
      <w:color w:val="404040" w:themeColor="text1" w:themeTint="BF"/>
    </w:rPr>
  </w:style>
  <w:style w:type="character" w:customStyle="1" w:styleId="QuoteChar">
    <w:name w:val="Quote Char"/>
    <w:basedOn w:val="DefaultParagraphFont"/>
    <w:link w:val="Quote"/>
    <w:uiPriority w:val="29"/>
    <w:rsid w:val="0070135E"/>
    <w:rPr>
      <w:i/>
      <w:iCs/>
      <w:color w:val="404040" w:themeColor="text1" w:themeTint="BF"/>
      <w:lang w:val="en-GB"/>
    </w:rPr>
  </w:style>
  <w:style w:type="paragraph" w:styleId="ListParagraph">
    <w:name w:val="List Paragraph"/>
    <w:basedOn w:val="Normal"/>
    <w:uiPriority w:val="34"/>
    <w:qFormat/>
    <w:rsid w:val="0070135E"/>
    <w:pPr>
      <w:ind w:left="720"/>
      <w:contextualSpacing/>
    </w:pPr>
  </w:style>
  <w:style w:type="character" w:styleId="IntenseEmphasis">
    <w:name w:val="Intense Emphasis"/>
    <w:basedOn w:val="DefaultParagraphFont"/>
    <w:uiPriority w:val="21"/>
    <w:qFormat/>
    <w:rsid w:val="0070135E"/>
    <w:rPr>
      <w:i/>
      <w:iCs/>
      <w:color w:val="0F4761" w:themeColor="accent1" w:themeShade="BF"/>
    </w:rPr>
  </w:style>
  <w:style w:type="paragraph" w:styleId="IntenseQuote">
    <w:name w:val="Intense Quote"/>
    <w:basedOn w:val="Normal"/>
    <w:next w:val="Normal"/>
    <w:link w:val="IntenseQuoteChar"/>
    <w:uiPriority w:val="30"/>
    <w:qFormat/>
    <w:rsid w:val="00701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35E"/>
    <w:rPr>
      <w:i/>
      <w:iCs/>
      <w:color w:val="0F4761" w:themeColor="accent1" w:themeShade="BF"/>
      <w:lang w:val="en-GB"/>
    </w:rPr>
  </w:style>
  <w:style w:type="character" w:styleId="IntenseReference">
    <w:name w:val="Intense Reference"/>
    <w:basedOn w:val="DefaultParagraphFont"/>
    <w:uiPriority w:val="32"/>
    <w:qFormat/>
    <w:rsid w:val="0070135E"/>
    <w:rPr>
      <w:b/>
      <w:bCs/>
      <w:smallCaps/>
      <w:color w:val="0F4761" w:themeColor="accent1" w:themeShade="BF"/>
      <w:spacing w:val="5"/>
    </w:rPr>
  </w:style>
  <w:style w:type="character" w:styleId="Hyperlink">
    <w:name w:val="Hyperlink"/>
    <w:basedOn w:val="DefaultParagraphFont"/>
    <w:uiPriority w:val="99"/>
    <w:unhideWhenUsed/>
    <w:rsid w:val="00D6388F"/>
    <w:rPr>
      <w:color w:val="467886" w:themeColor="hyperlink"/>
      <w:u w:val="single"/>
    </w:rPr>
  </w:style>
  <w:style w:type="character" w:styleId="UnresolvedMention">
    <w:name w:val="Unresolved Mention"/>
    <w:basedOn w:val="DefaultParagraphFont"/>
    <w:uiPriority w:val="99"/>
    <w:semiHidden/>
    <w:unhideWhenUsed/>
    <w:rsid w:val="00D6388F"/>
    <w:rPr>
      <w:color w:val="605E5C"/>
      <w:shd w:val="clear" w:color="auto" w:fill="E1DFDD"/>
    </w:rPr>
  </w:style>
  <w:style w:type="paragraph" w:styleId="TOCHeading">
    <w:name w:val="TOC Heading"/>
    <w:basedOn w:val="Heading1"/>
    <w:next w:val="Normal"/>
    <w:uiPriority w:val="39"/>
    <w:unhideWhenUsed/>
    <w:qFormat/>
    <w:rsid w:val="00757450"/>
    <w:pPr>
      <w:spacing w:before="240" w:after="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757450"/>
    <w:pPr>
      <w:spacing w:after="100"/>
    </w:pPr>
  </w:style>
  <w:style w:type="paragraph" w:styleId="TOC2">
    <w:name w:val="toc 2"/>
    <w:basedOn w:val="Normal"/>
    <w:next w:val="Normal"/>
    <w:autoRedefine/>
    <w:uiPriority w:val="39"/>
    <w:unhideWhenUsed/>
    <w:rsid w:val="00570795"/>
    <w:pPr>
      <w:spacing w:after="100"/>
      <w:ind w:left="220"/>
    </w:pPr>
  </w:style>
  <w:style w:type="character" w:styleId="FollowedHyperlink">
    <w:name w:val="FollowedHyperlink"/>
    <w:basedOn w:val="DefaultParagraphFont"/>
    <w:uiPriority w:val="99"/>
    <w:semiHidden/>
    <w:unhideWhenUsed/>
    <w:rsid w:val="008C52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321606">
      <w:bodyDiv w:val="1"/>
      <w:marLeft w:val="0"/>
      <w:marRight w:val="0"/>
      <w:marTop w:val="0"/>
      <w:marBottom w:val="0"/>
      <w:divBdr>
        <w:top w:val="none" w:sz="0" w:space="0" w:color="auto"/>
        <w:left w:val="none" w:sz="0" w:space="0" w:color="auto"/>
        <w:bottom w:val="none" w:sz="0" w:space="0" w:color="auto"/>
        <w:right w:val="none" w:sz="0" w:space="0" w:color="auto"/>
      </w:divBdr>
      <w:divsChild>
        <w:div w:id="130170552">
          <w:marLeft w:val="0"/>
          <w:marRight w:val="0"/>
          <w:marTop w:val="0"/>
          <w:marBottom w:val="0"/>
          <w:divBdr>
            <w:top w:val="none" w:sz="0" w:space="0" w:color="auto"/>
            <w:left w:val="none" w:sz="0" w:space="0" w:color="auto"/>
            <w:bottom w:val="none" w:sz="0" w:space="0" w:color="auto"/>
            <w:right w:val="none" w:sz="0" w:space="0" w:color="auto"/>
          </w:divBdr>
          <w:divsChild>
            <w:div w:id="2860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58312">
      <w:bodyDiv w:val="1"/>
      <w:marLeft w:val="0"/>
      <w:marRight w:val="0"/>
      <w:marTop w:val="0"/>
      <w:marBottom w:val="0"/>
      <w:divBdr>
        <w:top w:val="none" w:sz="0" w:space="0" w:color="auto"/>
        <w:left w:val="none" w:sz="0" w:space="0" w:color="auto"/>
        <w:bottom w:val="none" w:sz="0" w:space="0" w:color="auto"/>
        <w:right w:val="none" w:sz="0" w:space="0" w:color="auto"/>
      </w:divBdr>
      <w:divsChild>
        <w:div w:id="1855682133">
          <w:marLeft w:val="0"/>
          <w:marRight w:val="0"/>
          <w:marTop w:val="0"/>
          <w:marBottom w:val="0"/>
          <w:divBdr>
            <w:top w:val="none" w:sz="0" w:space="0" w:color="auto"/>
            <w:left w:val="none" w:sz="0" w:space="0" w:color="auto"/>
            <w:bottom w:val="none" w:sz="0" w:space="0" w:color="auto"/>
            <w:right w:val="none" w:sz="0" w:space="0" w:color="auto"/>
          </w:divBdr>
          <w:divsChild>
            <w:div w:id="140209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1140">
      <w:bodyDiv w:val="1"/>
      <w:marLeft w:val="0"/>
      <w:marRight w:val="0"/>
      <w:marTop w:val="0"/>
      <w:marBottom w:val="0"/>
      <w:divBdr>
        <w:top w:val="none" w:sz="0" w:space="0" w:color="auto"/>
        <w:left w:val="none" w:sz="0" w:space="0" w:color="auto"/>
        <w:bottom w:val="none" w:sz="0" w:space="0" w:color="auto"/>
        <w:right w:val="none" w:sz="0" w:space="0" w:color="auto"/>
      </w:divBdr>
      <w:divsChild>
        <w:div w:id="181364442">
          <w:marLeft w:val="0"/>
          <w:marRight w:val="0"/>
          <w:marTop w:val="0"/>
          <w:marBottom w:val="0"/>
          <w:divBdr>
            <w:top w:val="none" w:sz="0" w:space="0" w:color="auto"/>
            <w:left w:val="none" w:sz="0" w:space="0" w:color="auto"/>
            <w:bottom w:val="none" w:sz="0" w:space="0" w:color="auto"/>
            <w:right w:val="none" w:sz="0" w:space="0" w:color="auto"/>
          </w:divBdr>
          <w:divsChild>
            <w:div w:id="819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5888">
      <w:bodyDiv w:val="1"/>
      <w:marLeft w:val="0"/>
      <w:marRight w:val="0"/>
      <w:marTop w:val="0"/>
      <w:marBottom w:val="0"/>
      <w:divBdr>
        <w:top w:val="none" w:sz="0" w:space="0" w:color="auto"/>
        <w:left w:val="none" w:sz="0" w:space="0" w:color="auto"/>
        <w:bottom w:val="none" w:sz="0" w:space="0" w:color="auto"/>
        <w:right w:val="none" w:sz="0" w:space="0" w:color="auto"/>
      </w:divBdr>
      <w:divsChild>
        <w:div w:id="953831342">
          <w:marLeft w:val="0"/>
          <w:marRight w:val="0"/>
          <w:marTop w:val="0"/>
          <w:marBottom w:val="0"/>
          <w:divBdr>
            <w:top w:val="none" w:sz="0" w:space="0" w:color="auto"/>
            <w:left w:val="none" w:sz="0" w:space="0" w:color="auto"/>
            <w:bottom w:val="none" w:sz="0" w:space="0" w:color="auto"/>
            <w:right w:val="none" w:sz="0" w:space="0" w:color="auto"/>
          </w:divBdr>
          <w:divsChild>
            <w:div w:id="63780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itHub" TargetMode="External"/><Relationship Id="rId13" Type="http://schemas.openxmlformats.org/officeDocument/2006/relationships/hyperlink" Target="https://www.youtube.com/watch?v=PoZNIbs_wx8&amp;ab_channel=TalkingtechwithTechielas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ki/GitHub" TargetMode="External"/><Relationship Id="rId12" Type="http://schemas.openxmlformats.org/officeDocument/2006/relationships/hyperlink" Target="https://www.youtube.com/watch?v=CLrv9Jcv7Bg&amp;ab_channel=TalkingtechwithTechielass"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python.org/downloads/" TargetMode="External"/><Relationship Id="rId1" Type="http://schemas.openxmlformats.org/officeDocument/2006/relationships/customXml" Target="../customXml/item1.xml"/><Relationship Id="rId6" Type="http://schemas.openxmlformats.org/officeDocument/2006/relationships/hyperlink" Target="mailto:kevin.uning.23@ucl.ac.uk" TargetMode="External"/><Relationship Id="rId11" Type="http://schemas.openxmlformats.org/officeDocument/2006/relationships/hyperlink" Target="https://www.youtube.com/watch?v=P8z4MEGcxh0&amp;ab_channel=TalkingtechwithTechielass" TargetMode="External"/><Relationship Id="rId5" Type="http://schemas.openxmlformats.org/officeDocument/2006/relationships/webSettings" Target="webSettings.xml"/><Relationship Id="rId15" Type="http://schemas.openxmlformats.org/officeDocument/2006/relationships/hyperlink" Target="https://youtu.be/EUJlVYggR1Y?si=raCLQOeW_rym_xKS" TargetMode="External"/><Relationship Id="rId10" Type="http://schemas.openxmlformats.org/officeDocument/2006/relationships/hyperlink" Target="https://youtu.be/v_1iqtOnUMg?si=S7n5bHfcFtaQZhPW"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watch?v=v_1iqtOnUMg&amp;ab_channel=ChrisTitusTech" TargetMode="External"/><Relationship Id="rId14" Type="http://schemas.openxmlformats.org/officeDocument/2006/relationships/hyperlink" Target="https://youtu.be/B-s71n0dHUk?si=sROUsegvMlj8NV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29E60-9B0E-448D-A5D2-5C1FFFAF6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4</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Uning, Kevin</dc:creator>
  <cp:keywords/>
  <dc:description/>
  <cp:lastModifiedBy>Uning, Kevin</cp:lastModifiedBy>
  <cp:revision>14</cp:revision>
  <dcterms:created xsi:type="dcterms:W3CDTF">2024-10-29T02:29:00Z</dcterms:created>
  <dcterms:modified xsi:type="dcterms:W3CDTF">2024-10-30T22:31:00Z</dcterms:modified>
</cp:coreProperties>
</file>