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Порядок работы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Продумать иерархию программы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Продумать UML-диаграммы классов для архитектуры программы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первые классы и методы, отвечающие за переходы между окнами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Продумать UML-диаграммы классов для бота, игрока, второго игрока, правила игры или фигур (условия матов, шахов, возможных и недопустимых ходов,подсветка ходов, взятие на проходе), настроек и отдельных функций игры, также оставить возможность добавления звуков в игру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их (4) пункт, добавить примитивные спрайты (хит-боксы, прямоугольники, которые в будущем будут заменены на спрайты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Реализовать Графический интерфейс, расставить все объекты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Добавить Спрайты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Тестить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Можно добавить звуки в конце</w:t>
      </w:r>
    </w:p>
    <w:p w:rsidR="00000000" w:rsidDel="00000000" w:rsidP="00000000" w:rsidRDefault="00000000" w:rsidRPr="00000000" w14:paraId="0000000B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Порядок проектирования: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1) Piece/Figure, // нужна для класса ChessBoard и в настройках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2) ChessBoard,  // нужна для всех экранов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3) ControlPanel // таймер, история ходов, кнопочки всякие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4) AI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// Дальше обобщённо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5) Game, // разделим на два потока - рендер (ради часиков) и логику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 Settings,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 Editor,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   Study, // этюды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6) Menu,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7) Application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Piece/Figure: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ab/>
        <w:t xml:space="preserve">params: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ab/>
        <w:t xml:space="preserve">chessboard, // доска, к которой фигура привязана (может и не быть)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ab/>
        <w:t xml:space="preserve">side, // то бишь цвет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ab/>
        <w:t xml:space="preserve">methods: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ab/>
        <w:t xml:space="preserve">getAvailableTurns(), // может например возвращать 8x8 двумерный массив с bool значениями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СhessBoard: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ab/>
        <w:t xml:space="preserve">params: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ab/>
        <w:t xml:space="preserve">mode, // типо edit, play и fixed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ab/>
        <w:t xml:space="preserve">pieces/figures,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ab/>
        <w:t xml:space="preserve">size, // визуальный размер доски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ab/>
        <w:t xml:space="preserve">methods: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ab/>
        <w:t xml:space="preserve">getPiece(coords),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ab/>
        <w:t xml:space="preserve">removePiece(coords), // убирает с доски и возвращает фигуру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ab/>
        <w:t xml:space="preserve">placePiece(piece, coords),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Application: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class Game extends Thread {</w:t>
      </w:r>
    </w:p>
    <w:p w:rsidR="00000000" w:rsidDel="00000000" w:rsidP="00000000" w:rsidRDefault="00000000" w:rsidRPr="00000000" w14:paraId="0000002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public void run_logic() {}; # основной поток</w:t>
      </w:r>
    </w:p>
    <w:p w:rsidR="00000000" w:rsidDel="00000000" w:rsidP="00000000" w:rsidRDefault="00000000" w:rsidRPr="00000000" w14:paraId="0000003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public void run_render() {}; # основной поток</w:t>
      </w:r>
    </w:p>
    <w:p w:rsidR="00000000" w:rsidDel="00000000" w:rsidP="00000000" w:rsidRDefault="00000000" w:rsidRPr="00000000" w14:paraId="00000031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@override</w:t>
      </w:r>
    </w:p>
    <w:p w:rsidR="00000000" w:rsidDel="00000000" w:rsidP="00000000" w:rsidRDefault="00000000" w:rsidRPr="00000000" w14:paraId="0000003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public void run()</w:t>
      </w:r>
    </w:p>
    <w:p w:rsidR="00000000" w:rsidDel="00000000" w:rsidP="00000000" w:rsidRDefault="00000000" w:rsidRPr="00000000" w14:paraId="0000003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run_render();</w:t>
      </w:r>
    </w:p>
    <w:p w:rsidR="00000000" w:rsidDel="00000000" w:rsidP="00000000" w:rsidRDefault="00000000" w:rsidRPr="00000000" w14:paraId="0000003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# Класс Game должен содержать переопределённый метод public void run(), в</w:t>
      </w:r>
    </w:p>
    <w:p w:rsidR="00000000" w:rsidDel="00000000" w:rsidP="00000000" w:rsidRDefault="00000000" w:rsidRPr="00000000" w14:paraId="00000039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# котором запустим рендер</w:t>
      </w:r>
    </w:p>
    <w:p w:rsidR="00000000" w:rsidDel="00000000" w:rsidP="00000000" w:rsidRDefault="00000000" w:rsidRPr="00000000" w14:paraId="0000003A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# 1 способ</w:t>
      </w:r>
    </w:p>
    <w:p w:rsidR="00000000" w:rsidDel="00000000" w:rsidP="00000000" w:rsidRDefault="00000000" w:rsidRPr="00000000" w14:paraId="0000003C">
      <w:pPr>
        <w:widowControl w:val="0"/>
        <w:ind w:left="720" w:firstLine="0"/>
        <w:rPr>
          <w:color w:val="383a42"/>
          <w:shd w:fill="fbfdff" w:val="clear"/>
        </w:rPr>
      </w:pPr>
      <w:r w:rsidDel="00000000" w:rsidR="00000000" w:rsidRPr="00000000">
        <w:rPr>
          <w:color w:val="383a42"/>
          <w:shd w:fill="fbfdff" w:val="clear"/>
          <w:rtl w:val="0"/>
        </w:rPr>
        <w:t xml:space="preserve">#</w:t>
      </w:r>
      <w:r w:rsidDel="00000000" w:rsidR="00000000" w:rsidRPr="00000000">
        <w:rPr>
          <w:color w:val="383a42"/>
          <w:shd w:fill="fbfdff" w:val="clear"/>
          <w:rtl w:val="0"/>
        </w:rPr>
        <w:t xml:space="preserve">Thread myThready =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shd w:fill="fbfdff" w:val="clear"/>
          <w:rtl w:val="0"/>
        </w:rPr>
        <w:t xml:space="preserve"> Thread(class_that_implements_Runnable_interface);</w:t>
      </w:r>
    </w:p>
    <w:p w:rsidR="00000000" w:rsidDel="00000000" w:rsidP="00000000" w:rsidRDefault="00000000" w:rsidRPr="00000000" w14:paraId="0000003D">
      <w:pPr>
        <w:widowControl w:val="0"/>
        <w:ind w:left="720" w:firstLine="0"/>
        <w:rPr>
          <w:rFonts w:ascii="Courier New" w:cs="Courier New" w:eastAsia="Courier New" w:hAnsi="Courier New"/>
          <w:color w:val="383a42"/>
          <w:sz w:val="24"/>
          <w:szCs w:val="24"/>
          <w:shd w:fill="fbfdff" w:val="clear"/>
        </w:rPr>
      </w:pPr>
      <w:r w:rsidDel="00000000" w:rsidR="00000000" w:rsidRPr="00000000">
        <w:rPr>
          <w:color w:val="383a42"/>
          <w:shd w:fill="fbfdff" w:val="clear"/>
          <w:rtl w:val="0"/>
        </w:rPr>
        <w:t xml:space="preserve">#myThready.start();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ind w:left="720" w:firstLine="0"/>
        <w:rPr>
          <w:rFonts w:ascii="Courier New" w:cs="Courier New" w:eastAsia="Courier New" w:hAnsi="Courier New"/>
          <w:color w:val="383a42"/>
          <w:sz w:val="24"/>
          <w:szCs w:val="24"/>
          <w:shd w:fill="fbfd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# 2 способ, используем его.</w:t>
      </w:r>
    </w:p>
    <w:p w:rsidR="00000000" w:rsidDel="00000000" w:rsidP="00000000" w:rsidRDefault="00000000" w:rsidRPr="00000000" w14:paraId="00000040">
      <w:pPr>
        <w:widowControl w:val="0"/>
        <w:ind w:left="720" w:firstLine="0"/>
        <w:rPr>
          <w:color w:val="383a42"/>
          <w:shd w:fill="fbfdff" w:val="clear"/>
        </w:rPr>
      </w:pPr>
      <w:r w:rsidDel="00000000" w:rsidR="00000000" w:rsidRPr="00000000">
        <w:rPr>
          <w:color w:val="383a42"/>
          <w:shd w:fill="fbfdff" w:val="clear"/>
          <w:rtl w:val="0"/>
        </w:rPr>
        <w:t xml:space="preserve">#object_of_this_extended_class = </w:t>
      </w:r>
      <w:r w:rsidDel="00000000" w:rsidR="00000000" w:rsidRPr="00000000">
        <w:rPr>
          <w:color w:val="a626a4"/>
          <w:rtl w:val="0"/>
        </w:rPr>
        <w:t xml:space="preserve">new</w:t>
      </w:r>
      <w:r w:rsidDel="00000000" w:rsidR="00000000" w:rsidRPr="00000000">
        <w:rPr>
          <w:color w:val="383a42"/>
          <w:shd w:fill="fbfdff" w:val="clear"/>
          <w:rtl w:val="0"/>
        </w:rPr>
        <w:t xml:space="preserve"> class_that_extends_from_Thread();</w:t>
      </w:r>
    </w:p>
    <w:p w:rsidR="00000000" w:rsidDel="00000000" w:rsidP="00000000" w:rsidRDefault="00000000" w:rsidRPr="00000000" w14:paraId="00000041">
      <w:pPr>
        <w:widowControl w:val="0"/>
        <w:ind w:left="720" w:firstLine="0"/>
        <w:rPr/>
      </w:pPr>
      <w:r w:rsidDel="00000000" w:rsidR="00000000" w:rsidRPr="00000000">
        <w:rPr>
          <w:color w:val="383a42"/>
          <w:shd w:fill="fbfdff" w:val="clear"/>
          <w:rtl w:val="0"/>
        </w:rPr>
        <w:t xml:space="preserve">#object_of_this_extended_class.start();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class Menu {</w:t>
      </w:r>
    </w:p>
    <w:p w:rsidR="00000000" w:rsidDel="00000000" w:rsidP="00000000" w:rsidRDefault="00000000" w:rsidRPr="00000000" w14:paraId="0000004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public void GoMenu()</w:t>
      </w:r>
    </w:p>
    <w:p w:rsidR="00000000" w:rsidDel="00000000" w:rsidP="00000000" w:rsidRDefault="00000000" w:rsidRPr="00000000" w14:paraId="0000004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Game = new Game();</w:t>
      </w:r>
    </w:p>
    <w:p w:rsidR="00000000" w:rsidDel="00000000" w:rsidP="00000000" w:rsidRDefault="00000000" w:rsidRPr="00000000" w14:paraId="00000048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Game.start(); // запускает render</w:t>
      </w:r>
    </w:p>
    <w:p w:rsidR="00000000" w:rsidDel="00000000" w:rsidP="00000000" w:rsidRDefault="00000000" w:rsidRPr="00000000" w14:paraId="00000049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Game.run_logic(); // запускает logic</w:t>
      </w:r>
    </w:p>
    <w:p w:rsidR="00000000" w:rsidDel="00000000" w:rsidP="00000000" w:rsidRDefault="00000000" w:rsidRPr="00000000" w14:paraId="0000004A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// Никитин вариант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class Game {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ab/>
        <w:t xml:space="preserve">public void go() { // или run, хз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ab/>
        <w:tab/>
        <w:t xml:space="preserve">Thread renderThread = new Thread(new Runnable(</w:t>
      </w:r>
    </w:p>
    <w:p w:rsidR="00000000" w:rsidDel="00000000" w:rsidP="00000000" w:rsidRDefault="00000000" w:rsidRPr="00000000" w14:paraId="00000052">
      <w:pPr>
        <w:widowControl w:val="0"/>
        <w:ind w:left="1440" w:firstLine="720"/>
        <w:rPr/>
      </w:pPr>
      <w:r w:rsidDel="00000000" w:rsidR="00000000" w:rsidRPr="00000000">
        <w:rPr>
          <w:rtl w:val="0"/>
        </w:rPr>
        <w:t xml:space="preserve">) { render(); }</w:t>
      </w:r>
    </w:p>
    <w:p w:rsidR="00000000" w:rsidDel="00000000" w:rsidP="00000000" w:rsidRDefault="00000000" w:rsidRPr="00000000" w14:paraId="00000053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4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// или же Thread renderThread = new Thread(() -&gt; {render();}</w:t>
      </w:r>
    </w:p>
    <w:p w:rsidR="00000000" w:rsidDel="00000000" w:rsidP="00000000" w:rsidRDefault="00000000" w:rsidRPr="00000000" w14:paraId="00000055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renderThread.run();</w:t>
      </w:r>
    </w:p>
    <w:p w:rsidR="00000000" w:rsidDel="00000000" w:rsidP="00000000" w:rsidRDefault="00000000" w:rsidRPr="00000000" w14:paraId="00000056">
      <w:pPr>
        <w:widowControl w:val="0"/>
        <w:ind w:left="1440" w:firstLine="0"/>
        <w:rPr/>
      </w:pPr>
      <w:r w:rsidDel="00000000" w:rsidR="00000000" w:rsidRPr="00000000">
        <w:rPr>
          <w:rtl w:val="0"/>
        </w:rPr>
        <w:t xml:space="preserve">logic();</w:t>
      </w:r>
    </w:p>
    <w:p w:rsidR="00000000" w:rsidDel="00000000" w:rsidP="00000000" w:rsidRDefault="00000000" w:rsidRPr="00000000" w14:paraId="00000057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private void logic() {}</w:t>
      </w:r>
    </w:p>
    <w:p w:rsidR="00000000" w:rsidDel="00000000" w:rsidP="00000000" w:rsidRDefault="00000000" w:rsidRPr="00000000" w14:paraId="0000005A">
      <w:pPr>
        <w:widowControl w:val="0"/>
        <w:ind w:firstLine="720"/>
        <w:rPr/>
      </w:pPr>
      <w:r w:rsidDel="00000000" w:rsidR="00000000" w:rsidRPr="00000000">
        <w:rPr>
          <w:rtl w:val="0"/>
        </w:rPr>
        <w:t xml:space="preserve">private void render() {}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widowControl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Наши соглашения: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run - методы для запуска потоков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go - методы для запуска непотоков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https://habr.com/ru/post/164487/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br.com/ru/post/16448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