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E3EC7" w14:textId="2F26288C" w:rsidR="00845CCE" w:rsidRPr="00321EA0" w:rsidRDefault="00520312" w:rsidP="00561E4E">
      <w:pPr>
        <w:jc w:val="both"/>
        <w:rPr>
          <w:rFonts w:ascii="Times New Roman" w:hAnsi="Times New Roman" w:cs="Times New Roman"/>
          <w:sz w:val="24"/>
          <w:szCs w:val="24"/>
        </w:rPr>
      </w:pPr>
      <w:r w:rsidRPr="00321EA0">
        <w:rPr>
          <w:rFonts w:ascii="Times New Roman" w:hAnsi="Times New Roman" w:cs="Times New Roman"/>
          <w:sz w:val="24"/>
          <w:szCs w:val="24"/>
        </w:rPr>
        <w:t>The large-scale integration of renewable</w:t>
      </w:r>
      <w:r w:rsidR="003F2687" w:rsidRPr="00321EA0">
        <w:rPr>
          <w:rFonts w:ascii="Times New Roman" w:hAnsi="Times New Roman" w:cs="Times New Roman"/>
          <w:sz w:val="24"/>
          <w:szCs w:val="24"/>
        </w:rPr>
        <w:t xml:space="preserve"> generation</w:t>
      </w:r>
      <w:r w:rsidRPr="00321EA0">
        <w:rPr>
          <w:rFonts w:ascii="Times New Roman" w:hAnsi="Times New Roman" w:cs="Times New Roman"/>
          <w:sz w:val="24"/>
          <w:szCs w:val="24"/>
        </w:rPr>
        <w:t xml:space="preserve"> in the electric grid </w:t>
      </w:r>
      <w:r w:rsidR="00B204DF" w:rsidRPr="00321EA0">
        <w:rPr>
          <w:rFonts w:ascii="Times New Roman" w:hAnsi="Times New Roman" w:cs="Times New Roman"/>
          <w:sz w:val="24"/>
          <w:szCs w:val="24"/>
        </w:rPr>
        <w:t>has created a new</w:t>
      </w:r>
      <w:r w:rsidR="00DF1E0C">
        <w:rPr>
          <w:rFonts w:ascii="Times New Roman" w:hAnsi="Times New Roman" w:cs="Times New Roman"/>
          <w:sz w:val="24"/>
          <w:szCs w:val="24"/>
        </w:rPr>
        <w:t xml:space="preserve"> decision-making</w:t>
      </w:r>
      <w:r w:rsidR="00B204DF" w:rsidRPr="00321EA0">
        <w:rPr>
          <w:rFonts w:ascii="Times New Roman" w:hAnsi="Times New Roman" w:cs="Times New Roman"/>
          <w:sz w:val="24"/>
          <w:szCs w:val="24"/>
        </w:rPr>
        <w:t xml:space="preserve"> paradigm </w:t>
      </w:r>
      <w:r w:rsidR="002F6D62" w:rsidRPr="00321EA0">
        <w:rPr>
          <w:rFonts w:ascii="Times New Roman" w:hAnsi="Times New Roman" w:cs="Times New Roman"/>
          <w:sz w:val="24"/>
          <w:szCs w:val="24"/>
        </w:rPr>
        <w:t xml:space="preserve">in </w:t>
      </w:r>
      <w:r w:rsidR="00DF1E0C">
        <w:rPr>
          <w:rFonts w:ascii="Times New Roman" w:hAnsi="Times New Roman" w:cs="Times New Roman"/>
          <w:sz w:val="24"/>
          <w:szCs w:val="24"/>
        </w:rPr>
        <w:t>power system operations</w:t>
      </w:r>
      <w:r w:rsidR="00D35806" w:rsidRPr="00321EA0">
        <w:rPr>
          <w:rFonts w:ascii="Times New Roman" w:hAnsi="Times New Roman" w:cs="Times New Roman"/>
          <w:sz w:val="24"/>
          <w:szCs w:val="24"/>
        </w:rPr>
        <w:t>.</w:t>
      </w:r>
      <w:r w:rsidR="002F6D62" w:rsidRPr="00321EA0">
        <w:rPr>
          <w:rFonts w:ascii="Times New Roman" w:hAnsi="Times New Roman" w:cs="Times New Roman"/>
          <w:sz w:val="24"/>
          <w:szCs w:val="24"/>
        </w:rPr>
        <w:t xml:space="preserve"> New algorithms must be developed to</w:t>
      </w:r>
      <w:r w:rsidR="0020363E" w:rsidRPr="00321EA0">
        <w:rPr>
          <w:rFonts w:ascii="Times New Roman" w:hAnsi="Times New Roman" w:cs="Times New Roman"/>
          <w:sz w:val="24"/>
          <w:szCs w:val="24"/>
        </w:rPr>
        <w:t xml:space="preserve"> harness the full potential of</w:t>
      </w:r>
      <w:r w:rsidR="002F6D62" w:rsidRPr="00321EA0">
        <w:rPr>
          <w:rFonts w:ascii="Times New Roman" w:hAnsi="Times New Roman" w:cs="Times New Roman"/>
          <w:sz w:val="24"/>
          <w:szCs w:val="24"/>
        </w:rPr>
        <w:t xml:space="preserve"> these uncertain power sources. </w:t>
      </w:r>
      <w:r w:rsidR="007D0662" w:rsidRPr="00321EA0">
        <w:rPr>
          <w:rFonts w:ascii="Times New Roman" w:hAnsi="Times New Roman" w:cs="Times New Roman"/>
          <w:sz w:val="24"/>
          <w:szCs w:val="24"/>
        </w:rPr>
        <w:t xml:space="preserve">My research goal is </w:t>
      </w:r>
      <w:r w:rsidR="002F6D62" w:rsidRPr="00321EA0">
        <w:rPr>
          <w:rFonts w:ascii="Times New Roman" w:hAnsi="Times New Roman" w:cs="Times New Roman"/>
          <w:sz w:val="24"/>
          <w:szCs w:val="24"/>
        </w:rPr>
        <w:t xml:space="preserve">to develop </w:t>
      </w:r>
      <w:r w:rsidR="003F2687" w:rsidRPr="00321EA0">
        <w:rPr>
          <w:rFonts w:ascii="Times New Roman" w:hAnsi="Times New Roman" w:cs="Times New Roman"/>
          <w:sz w:val="24"/>
          <w:szCs w:val="24"/>
        </w:rPr>
        <w:t xml:space="preserve">new </w:t>
      </w:r>
      <w:r w:rsidR="00EC6B15" w:rsidRPr="00321EA0">
        <w:rPr>
          <w:rFonts w:ascii="Times New Roman" w:hAnsi="Times New Roman" w:cs="Times New Roman"/>
          <w:sz w:val="24"/>
          <w:szCs w:val="24"/>
        </w:rPr>
        <w:t xml:space="preserve">efficient, adaptive </w:t>
      </w:r>
      <w:r w:rsidR="002F6D62" w:rsidRPr="00321EA0">
        <w:rPr>
          <w:rFonts w:ascii="Times New Roman" w:hAnsi="Times New Roman" w:cs="Times New Roman"/>
          <w:sz w:val="24"/>
          <w:szCs w:val="24"/>
        </w:rPr>
        <w:t>algorithm</w:t>
      </w:r>
      <w:r w:rsidR="00EC6B15" w:rsidRPr="00321EA0">
        <w:rPr>
          <w:rFonts w:ascii="Times New Roman" w:hAnsi="Times New Roman" w:cs="Times New Roman"/>
          <w:sz w:val="24"/>
          <w:szCs w:val="24"/>
        </w:rPr>
        <w:t>s</w:t>
      </w:r>
      <w:r w:rsidR="002F6D62" w:rsidRPr="00321EA0">
        <w:rPr>
          <w:rFonts w:ascii="Times New Roman" w:hAnsi="Times New Roman" w:cs="Times New Roman"/>
          <w:sz w:val="24"/>
          <w:szCs w:val="24"/>
        </w:rPr>
        <w:t xml:space="preserve"> enabl</w:t>
      </w:r>
      <w:r w:rsidR="00EC6B15" w:rsidRPr="00321EA0">
        <w:rPr>
          <w:rFonts w:ascii="Times New Roman" w:hAnsi="Times New Roman" w:cs="Times New Roman"/>
          <w:sz w:val="24"/>
          <w:szCs w:val="24"/>
        </w:rPr>
        <w:t>ing</w:t>
      </w:r>
      <w:r w:rsidR="002F6D62" w:rsidRPr="00321EA0">
        <w:rPr>
          <w:rFonts w:ascii="Times New Roman" w:hAnsi="Times New Roman" w:cs="Times New Roman"/>
          <w:sz w:val="24"/>
          <w:szCs w:val="24"/>
        </w:rPr>
        <w:t xml:space="preserve"> optimal use of renewables. </w:t>
      </w:r>
      <w:r w:rsidR="00EC6B15" w:rsidRPr="00321EA0">
        <w:rPr>
          <w:rFonts w:ascii="Times New Roman" w:hAnsi="Times New Roman" w:cs="Times New Roman"/>
          <w:sz w:val="24"/>
          <w:szCs w:val="24"/>
        </w:rPr>
        <w:t xml:space="preserve">To do so, I aim to </w:t>
      </w:r>
      <w:r w:rsidR="00305B75" w:rsidRPr="00321EA0">
        <w:rPr>
          <w:rFonts w:ascii="Times New Roman" w:hAnsi="Times New Roman" w:cs="Times New Roman"/>
          <w:sz w:val="24"/>
          <w:szCs w:val="24"/>
        </w:rPr>
        <w:t>utilize</w:t>
      </w:r>
      <w:r w:rsidR="00EC6B15" w:rsidRPr="00321EA0">
        <w:rPr>
          <w:rFonts w:ascii="Times New Roman" w:hAnsi="Times New Roman" w:cs="Times New Roman"/>
          <w:sz w:val="24"/>
          <w:szCs w:val="24"/>
        </w:rPr>
        <w:t xml:space="preserve"> novel online </w:t>
      </w:r>
      <w:r w:rsidR="006D518C">
        <w:rPr>
          <w:rFonts w:ascii="Times New Roman" w:hAnsi="Times New Roman" w:cs="Times New Roman"/>
          <w:sz w:val="24"/>
          <w:szCs w:val="24"/>
        </w:rPr>
        <w:t>optimization</w:t>
      </w:r>
      <w:r w:rsidR="00EC6B15" w:rsidRPr="00321EA0">
        <w:rPr>
          <w:rFonts w:ascii="Times New Roman" w:hAnsi="Times New Roman" w:cs="Times New Roman"/>
          <w:sz w:val="24"/>
          <w:szCs w:val="24"/>
        </w:rPr>
        <w:t xml:space="preserve"> models, a</w:t>
      </w:r>
      <w:r w:rsidR="003F2687" w:rsidRPr="00321EA0">
        <w:rPr>
          <w:rFonts w:ascii="Times New Roman" w:hAnsi="Times New Roman" w:cs="Times New Roman"/>
          <w:sz w:val="24"/>
          <w:szCs w:val="24"/>
        </w:rPr>
        <w:t xml:space="preserve"> framework </w:t>
      </w:r>
      <w:r w:rsidR="00EC6B15" w:rsidRPr="00321EA0">
        <w:rPr>
          <w:rFonts w:ascii="Times New Roman" w:hAnsi="Times New Roman" w:cs="Times New Roman"/>
          <w:sz w:val="24"/>
          <w:szCs w:val="24"/>
        </w:rPr>
        <w:t>that has proven performance</w:t>
      </w:r>
      <w:r w:rsidR="00305B75" w:rsidRPr="00321EA0">
        <w:rPr>
          <w:rFonts w:ascii="Times New Roman" w:hAnsi="Times New Roman" w:cs="Times New Roman"/>
          <w:sz w:val="24"/>
          <w:szCs w:val="24"/>
        </w:rPr>
        <w:t xml:space="preserve"> guarantees.</w:t>
      </w:r>
      <w:r w:rsidR="00EC6B15" w:rsidRPr="00321EA0">
        <w:rPr>
          <w:rFonts w:ascii="Times New Roman" w:hAnsi="Times New Roman" w:cs="Times New Roman"/>
          <w:sz w:val="24"/>
          <w:szCs w:val="24"/>
        </w:rPr>
        <w:t xml:space="preserve"> </w:t>
      </w:r>
      <w:r w:rsidR="00540600" w:rsidRPr="00321EA0">
        <w:rPr>
          <w:rFonts w:ascii="Times New Roman" w:hAnsi="Times New Roman" w:cs="Times New Roman"/>
          <w:sz w:val="24"/>
          <w:szCs w:val="24"/>
        </w:rPr>
        <w:t xml:space="preserve">Online convex optimization </w:t>
      </w:r>
      <w:r w:rsidR="00305B75" w:rsidRPr="00321EA0">
        <w:rPr>
          <w:rFonts w:ascii="Times New Roman" w:hAnsi="Times New Roman" w:cs="Times New Roman"/>
          <w:sz w:val="24"/>
          <w:szCs w:val="24"/>
        </w:rPr>
        <w:t xml:space="preserve">is </w:t>
      </w:r>
      <w:r w:rsidR="007D6718" w:rsidRPr="00321EA0">
        <w:rPr>
          <w:rFonts w:ascii="Times New Roman" w:hAnsi="Times New Roman" w:cs="Times New Roman"/>
          <w:sz w:val="24"/>
          <w:szCs w:val="24"/>
        </w:rPr>
        <w:t>particularly adapted</w:t>
      </w:r>
      <w:r w:rsidR="00305B75" w:rsidRPr="00321EA0">
        <w:rPr>
          <w:rFonts w:ascii="Times New Roman" w:hAnsi="Times New Roman" w:cs="Times New Roman"/>
          <w:sz w:val="24"/>
          <w:szCs w:val="24"/>
        </w:rPr>
        <w:t xml:space="preserve"> to this problem because </w:t>
      </w:r>
      <w:r w:rsidR="007D6718" w:rsidRPr="00321EA0">
        <w:rPr>
          <w:rFonts w:ascii="Times New Roman" w:hAnsi="Times New Roman" w:cs="Times New Roman"/>
          <w:sz w:val="24"/>
          <w:szCs w:val="24"/>
        </w:rPr>
        <w:t xml:space="preserve">its training and decision-making processes run concurrently. Decisions can therefore be made faster and more dynamically than with an offline approach. I aim to </w:t>
      </w:r>
      <w:r w:rsidR="00855B45" w:rsidRPr="00321EA0">
        <w:rPr>
          <w:rFonts w:ascii="Times New Roman" w:hAnsi="Times New Roman" w:cs="Times New Roman"/>
          <w:sz w:val="24"/>
          <w:szCs w:val="24"/>
        </w:rPr>
        <w:t xml:space="preserve">expand the operating conditions under which performance guarantees can be </w:t>
      </w:r>
      <w:r w:rsidR="00223CF8" w:rsidRPr="00321EA0">
        <w:rPr>
          <w:rFonts w:ascii="Times New Roman" w:hAnsi="Times New Roman" w:cs="Times New Roman"/>
          <w:sz w:val="24"/>
          <w:szCs w:val="24"/>
        </w:rPr>
        <w:t>established</w:t>
      </w:r>
      <w:r w:rsidR="00855B45" w:rsidRPr="00321EA0">
        <w:rPr>
          <w:rFonts w:ascii="Times New Roman" w:hAnsi="Times New Roman" w:cs="Times New Roman"/>
          <w:sz w:val="24"/>
          <w:szCs w:val="24"/>
        </w:rPr>
        <w:t>. Specifically, I want to prove sub-linear regret</w:t>
      </w:r>
      <w:r w:rsidR="006D518C">
        <w:rPr>
          <w:rFonts w:ascii="Times New Roman" w:hAnsi="Times New Roman" w:cs="Times New Roman"/>
          <w:sz w:val="24"/>
          <w:szCs w:val="24"/>
        </w:rPr>
        <w:t xml:space="preserve"> bound</w:t>
      </w:r>
      <w:r w:rsidR="00855B45" w:rsidRPr="00321EA0">
        <w:rPr>
          <w:rFonts w:ascii="Times New Roman" w:hAnsi="Times New Roman" w:cs="Times New Roman"/>
          <w:sz w:val="24"/>
          <w:szCs w:val="24"/>
        </w:rPr>
        <w:t xml:space="preserve"> </w:t>
      </w:r>
      <w:r w:rsidR="006D518C">
        <w:rPr>
          <w:rFonts w:ascii="Times New Roman" w:hAnsi="Times New Roman" w:cs="Times New Roman"/>
          <w:sz w:val="24"/>
          <w:szCs w:val="24"/>
        </w:rPr>
        <w:t xml:space="preserve">for an online interior-point method </w:t>
      </w:r>
      <w:r w:rsidR="007C02F1" w:rsidRPr="00321EA0">
        <w:rPr>
          <w:rFonts w:ascii="Times New Roman" w:hAnsi="Times New Roman" w:cs="Times New Roman"/>
          <w:sz w:val="24"/>
          <w:szCs w:val="24"/>
        </w:rPr>
        <w:t xml:space="preserve">when applied to stochastic </w:t>
      </w:r>
      <w:r w:rsidR="006D518C">
        <w:rPr>
          <w:rFonts w:ascii="Times New Roman" w:hAnsi="Times New Roman" w:cs="Times New Roman"/>
          <w:sz w:val="24"/>
          <w:szCs w:val="24"/>
        </w:rPr>
        <w:t>problems</w:t>
      </w:r>
      <w:r w:rsidR="007C02F1" w:rsidRPr="00321EA0">
        <w:rPr>
          <w:rFonts w:ascii="Times New Roman" w:hAnsi="Times New Roman" w:cs="Times New Roman"/>
          <w:sz w:val="24"/>
          <w:szCs w:val="24"/>
        </w:rPr>
        <w:t>.</w:t>
      </w:r>
      <w:r w:rsidR="00223CF8" w:rsidRPr="00321EA0">
        <w:rPr>
          <w:rFonts w:ascii="Times New Roman" w:hAnsi="Times New Roman" w:cs="Times New Roman"/>
          <w:sz w:val="24"/>
          <w:szCs w:val="24"/>
        </w:rPr>
        <w:t xml:space="preserve"> </w:t>
      </w:r>
      <w:r w:rsidR="00845CCE" w:rsidRPr="00321EA0">
        <w:rPr>
          <w:rFonts w:ascii="Times New Roman" w:hAnsi="Times New Roman" w:cs="Times New Roman"/>
          <w:sz w:val="24"/>
          <w:szCs w:val="24"/>
        </w:rPr>
        <w:t>This model would</w:t>
      </w:r>
      <w:r w:rsidR="006D518C">
        <w:rPr>
          <w:rFonts w:ascii="Times New Roman" w:hAnsi="Times New Roman" w:cs="Times New Roman"/>
          <w:sz w:val="24"/>
          <w:szCs w:val="24"/>
        </w:rPr>
        <w:t xml:space="preserve"> allow solving the optimal power flow in an online fashion for renewable electric systems by enabling the inclusion of time-varying constraints.</w:t>
      </w:r>
    </w:p>
    <w:p w14:paraId="1BFB7547" w14:textId="77777777" w:rsidR="00845CCE" w:rsidRPr="00321EA0" w:rsidRDefault="00845CCE" w:rsidP="00561E4E">
      <w:pPr>
        <w:jc w:val="both"/>
        <w:rPr>
          <w:rFonts w:ascii="Times New Roman" w:hAnsi="Times New Roman" w:cs="Times New Roman"/>
          <w:sz w:val="24"/>
          <w:szCs w:val="24"/>
        </w:rPr>
      </w:pPr>
      <w:r w:rsidRPr="00321EA0">
        <w:rPr>
          <w:rFonts w:ascii="Times New Roman" w:hAnsi="Times New Roman" w:cs="Times New Roman"/>
          <w:sz w:val="24"/>
          <w:szCs w:val="24"/>
        </w:rPr>
        <w:br w:type="page"/>
      </w:r>
    </w:p>
    <w:p w14:paraId="74ED4692" w14:textId="4AB5E300" w:rsidR="008D468E" w:rsidRDefault="008D468E" w:rsidP="00561E4E">
      <w:pPr>
        <w:jc w:val="center"/>
        <w:rPr>
          <w:rFonts w:ascii="Times New Roman" w:hAnsi="Times New Roman" w:cs="Times New Roman"/>
          <w:b/>
          <w:bCs/>
          <w:sz w:val="28"/>
          <w:szCs w:val="28"/>
        </w:rPr>
      </w:pPr>
      <w:r w:rsidRPr="00E90D93">
        <w:rPr>
          <w:rFonts w:ascii="Times New Roman" w:hAnsi="Times New Roman" w:cs="Times New Roman"/>
          <w:b/>
          <w:bCs/>
          <w:sz w:val="28"/>
          <w:szCs w:val="28"/>
        </w:rPr>
        <w:lastRenderedPageBreak/>
        <w:t xml:space="preserve">Outline of </w:t>
      </w:r>
      <w:r w:rsidR="00925A0C">
        <w:rPr>
          <w:rFonts w:ascii="Times New Roman" w:hAnsi="Times New Roman" w:cs="Times New Roman"/>
          <w:b/>
          <w:bCs/>
          <w:sz w:val="28"/>
          <w:szCs w:val="28"/>
        </w:rPr>
        <w:t>P</w:t>
      </w:r>
      <w:r w:rsidRPr="00E90D93">
        <w:rPr>
          <w:rFonts w:ascii="Times New Roman" w:hAnsi="Times New Roman" w:cs="Times New Roman"/>
          <w:b/>
          <w:bCs/>
          <w:sz w:val="28"/>
          <w:szCs w:val="28"/>
        </w:rPr>
        <w:t xml:space="preserve">roposed </w:t>
      </w:r>
      <w:r w:rsidR="00925A0C">
        <w:rPr>
          <w:rFonts w:ascii="Times New Roman" w:hAnsi="Times New Roman" w:cs="Times New Roman"/>
          <w:b/>
          <w:bCs/>
          <w:sz w:val="28"/>
          <w:szCs w:val="28"/>
        </w:rPr>
        <w:t>R</w:t>
      </w:r>
      <w:r w:rsidRPr="00E90D93">
        <w:rPr>
          <w:rFonts w:ascii="Times New Roman" w:hAnsi="Times New Roman" w:cs="Times New Roman"/>
          <w:b/>
          <w:bCs/>
          <w:sz w:val="28"/>
          <w:szCs w:val="28"/>
        </w:rPr>
        <w:t>esearch</w:t>
      </w:r>
    </w:p>
    <w:p w14:paraId="4EBFDAB4" w14:textId="283B9B26" w:rsidR="00E90D93" w:rsidRPr="00E90D93" w:rsidRDefault="00E90D93" w:rsidP="00561E4E">
      <w:pPr>
        <w:jc w:val="center"/>
        <w:rPr>
          <w:rFonts w:ascii="Times New Roman" w:hAnsi="Times New Roman" w:cs="Times New Roman"/>
          <w:sz w:val="28"/>
          <w:szCs w:val="28"/>
        </w:rPr>
      </w:pPr>
      <w:r>
        <w:rPr>
          <w:rFonts w:ascii="Times New Roman" w:hAnsi="Times New Roman" w:cs="Times New Roman"/>
          <w:sz w:val="28"/>
          <w:szCs w:val="28"/>
        </w:rPr>
        <w:t>Jean-Luc Lupien</w:t>
      </w:r>
    </w:p>
    <w:p w14:paraId="17459946" w14:textId="076F2BAF" w:rsidR="008D468E" w:rsidRPr="008D468E" w:rsidRDefault="008D468E" w:rsidP="00561E4E">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sidR="00494D58">
        <w:rPr>
          <w:rFonts w:ascii="Times New Roman" w:hAnsi="Times New Roman" w:cs="Times New Roman"/>
          <w:sz w:val="24"/>
          <w:szCs w:val="24"/>
        </w:rPr>
        <w:t>Online convex optimization for real-time control of renewable electric grids</w:t>
      </w:r>
    </w:p>
    <w:p w14:paraId="13D19D3B" w14:textId="430F0656" w:rsidR="004027A9" w:rsidRPr="00321EA0" w:rsidRDefault="00114C05" w:rsidP="00561E4E">
      <w:pPr>
        <w:jc w:val="both"/>
        <w:rPr>
          <w:rFonts w:ascii="Times New Roman" w:hAnsi="Times New Roman" w:cs="Times New Roman"/>
          <w:sz w:val="24"/>
          <w:szCs w:val="24"/>
        </w:rPr>
      </w:pPr>
      <w:r w:rsidRPr="00321EA0">
        <w:rPr>
          <w:rFonts w:ascii="Times New Roman" w:hAnsi="Times New Roman" w:cs="Times New Roman"/>
          <w:b/>
          <w:bCs/>
          <w:sz w:val="24"/>
          <w:szCs w:val="24"/>
        </w:rPr>
        <w:t>Problem statement:</w:t>
      </w:r>
      <w:r w:rsidR="00D60498" w:rsidRPr="00321EA0">
        <w:rPr>
          <w:rFonts w:ascii="Times New Roman" w:hAnsi="Times New Roman" w:cs="Times New Roman"/>
          <w:sz w:val="24"/>
          <w:szCs w:val="24"/>
        </w:rPr>
        <w:t xml:space="preserve"> The large-scale integration of renewable power sources into the modern electric power grid has created many new challenges to be </w:t>
      </w:r>
      <w:r w:rsidR="00494D58">
        <w:rPr>
          <w:rFonts w:ascii="Times New Roman" w:hAnsi="Times New Roman" w:cs="Times New Roman"/>
          <w:sz w:val="24"/>
          <w:szCs w:val="24"/>
        </w:rPr>
        <w:t>addressed</w:t>
      </w:r>
      <w:r w:rsidR="005C30CD">
        <w:rPr>
          <w:rFonts w:ascii="Times New Roman" w:hAnsi="Times New Roman" w:cs="Times New Roman"/>
          <w:sz w:val="24"/>
          <w:szCs w:val="24"/>
        </w:rPr>
        <w:t xml:space="preserve"> [1</w:t>
      </w:r>
      <w:r w:rsidR="0033176A">
        <w:rPr>
          <w:rFonts w:ascii="Times New Roman" w:hAnsi="Times New Roman" w:cs="Times New Roman"/>
          <w:sz w:val="24"/>
          <w:szCs w:val="24"/>
        </w:rPr>
        <w:t>,</w:t>
      </w:r>
      <w:r w:rsidR="005C30CD">
        <w:rPr>
          <w:rFonts w:ascii="Times New Roman" w:hAnsi="Times New Roman" w:cs="Times New Roman"/>
          <w:sz w:val="24"/>
          <w:szCs w:val="24"/>
        </w:rPr>
        <w:t>2]</w:t>
      </w:r>
      <w:r w:rsidR="00D60498" w:rsidRPr="00321EA0">
        <w:rPr>
          <w:rFonts w:ascii="Times New Roman" w:hAnsi="Times New Roman" w:cs="Times New Roman"/>
          <w:sz w:val="24"/>
          <w:szCs w:val="24"/>
        </w:rPr>
        <w:t xml:space="preserve">. Renewable power sources are intrinsically intermittent in their power generation which creates uncertainty in power </w:t>
      </w:r>
      <w:r w:rsidR="00494D58">
        <w:rPr>
          <w:rFonts w:ascii="Times New Roman" w:hAnsi="Times New Roman" w:cs="Times New Roman"/>
          <w:sz w:val="24"/>
          <w:szCs w:val="24"/>
        </w:rPr>
        <w:t>generation</w:t>
      </w:r>
      <w:r w:rsidR="00D60498" w:rsidRPr="00321EA0">
        <w:rPr>
          <w:rFonts w:ascii="Times New Roman" w:hAnsi="Times New Roman" w:cs="Times New Roman"/>
          <w:sz w:val="24"/>
          <w:szCs w:val="24"/>
        </w:rPr>
        <w:t xml:space="preserve">. </w:t>
      </w:r>
      <w:r w:rsidR="003A37A8" w:rsidRPr="00321EA0">
        <w:rPr>
          <w:rFonts w:ascii="Times New Roman" w:hAnsi="Times New Roman" w:cs="Times New Roman"/>
          <w:sz w:val="24"/>
          <w:szCs w:val="24"/>
        </w:rPr>
        <w:t>High performance, adaptive and reliable</w:t>
      </w:r>
      <w:r w:rsidR="00494D58">
        <w:rPr>
          <w:rFonts w:ascii="Times New Roman" w:hAnsi="Times New Roman" w:cs="Times New Roman"/>
          <w:sz w:val="24"/>
          <w:szCs w:val="24"/>
        </w:rPr>
        <w:t xml:space="preserve"> operative</w:t>
      </w:r>
      <w:r w:rsidR="003A37A8" w:rsidRPr="00321EA0">
        <w:rPr>
          <w:rFonts w:ascii="Times New Roman" w:hAnsi="Times New Roman" w:cs="Times New Roman"/>
          <w:sz w:val="24"/>
          <w:szCs w:val="24"/>
        </w:rPr>
        <w:t xml:space="preserve"> models </w:t>
      </w:r>
      <w:r w:rsidR="00494D58">
        <w:rPr>
          <w:rFonts w:ascii="Times New Roman" w:hAnsi="Times New Roman" w:cs="Times New Roman"/>
          <w:sz w:val="24"/>
          <w:szCs w:val="24"/>
        </w:rPr>
        <w:t>are crucial,</w:t>
      </w:r>
      <w:r w:rsidR="003A37A8" w:rsidRPr="00321EA0">
        <w:rPr>
          <w:rFonts w:ascii="Times New Roman" w:hAnsi="Times New Roman" w:cs="Times New Roman"/>
          <w:sz w:val="24"/>
          <w:szCs w:val="24"/>
        </w:rPr>
        <w:t xml:space="preserve"> in such uncertain conditions</w:t>
      </w:r>
      <w:r w:rsidR="00494D58">
        <w:rPr>
          <w:rFonts w:ascii="Times New Roman" w:hAnsi="Times New Roman" w:cs="Times New Roman"/>
          <w:sz w:val="24"/>
          <w:szCs w:val="24"/>
        </w:rPr>
        <w:t>,</w:t>
      </w:r>
      <w:r w:rsidR="003A37A8" w:rsidRPr="00321EA0">
        <w:rPr>
          <w:rFonts w:ascii="Times New Roman" w:hAnsi="Times New Roman" w:cs="Times New Roman"/>
          <w:sz w:val="24"/>
          <w:szCs w:val="24"/>
        </w:rPr>
        <w:t xml:space="preserve"> </w:t>
      </w:r>
      <w:r w:rsidR="00494D58">
        <w:rPr>
          <w:rFonts w:ascii="Times New Roman" w:hAnsi="Times New Roman" w:cs="Times New Roman"/>
          <w:sz w:val="24"/>
          <w:szCs w:val="24"/>
        </w:rPr>
        <w:t>to</w:t>
      </w:r>
      <w:r w:rsidR="003A37A8" w:rsidRPr="00321EA0">
        <w:rPr>
          <w:rFonts w:ascii="Times New Roman" w:hAnsi="Times New Roman" w:cs="Times New Roman"/>
          <w:sz w:val="24"/>
          <w:szCs w:val="24"/>
        </w:rPr>
        <w:t xml:space="preserve"> maximiz</w:t>
      </w:r>
      <w:r w:rsidR="00494D58">
        <w:rPr>
          <w:rFonts w:ascii="Times New Roman" w:hAnsi="Times New Roman" w:cs="Times New Roman"/>
          <w:sz w:val="24"/>
          <w:szCs w:val="24"/>
        </w:rPr>
        <w:t>e</w:t>
      </w:r>
      <w:r w:rsidR="003A37A8" w:rsidRPr="00321EA0">
        <w:rPr>
          <w:rFonts w:ascii="Times New Roman" w:hAnsi="Times New Roman" w:cs="Times New Roman"/>
          <w:sz w:val="24"/>
          <w:szCs w:val="24"/>
        </w:rPr>
        <w:t xml:space="preserve"> the potential of renewable-powered grid</w:t>
      </w:r>
      <w:r w:rsidR="0033176A">
        <w:rPr>
          <w:rFonts w:ascii="Times New Roman" w:hAnsi="Times New Roman" w:cs="Times New Roman"/>
          <w:sz w:val="24"/>
          <w:szCs w:val="24"/>
        </w:rPr>
        <w:t>s</w:t>
      </w:r>
      <w:r w:rsidR="003A37A8" w:rsidRPr="00321EA0">
        <w:rPr>
          <w:rFonts w:ascii="Times New Roman" w:hAnsi="Times New Roman" w:cs="Times New Roman"/>
          <w:sz w:val="24"/>
          <w:szCs w:val="24"/>
        </w:rPr>
        <w:t xml:space="preserve">. </w:t>
      </w:r>
      <w:r w:rsidR="007F0AD5" w:rsidRPr="00321EA0">
        <w:rPr>
          <w:rFonts w:ascii="Times New Roman" w:hAnsi="Times New Roman" w:cs="Times New Roman"/>
          <w:sz w:val="24"/>
          <w:szCs w:val="24"/>
        </w:rPr>
        <w:t>Additionally, renewable energy sources</w:t>
      </w:r>
      <w:r w:rsidR="003A37A8" w:rsidRPr="00321EA0">
        <w:rPr>
          <w:rFonts w:ascii="Times New Roman" w:hAnsi="Times New Roman" w:cs="Times New Roman"/>
          <w:sz w:val="24"/>
          <w:szCs w:val="24"/>
        </w:rPr>
        <w:t xml:space="preserve"> </w:t>
      </w:r>
      <w:r w:rsidR="007F0AD5" w:rsidRPr="00321EA0">
        <w:rPr>
          <w:rFonts w:ascii="Times New Roman" w:hAnsi="Times New Roman" w:cs="Times New Roman"/>
          <w:sz w:val="24"/>
          <w:szCs w:val="24"/>
        </w:rPr>
        <w:t>have much lower ramp-up times which justifies solving the optimal power</w:t>
      </w:r>
      <w:r w:rsidR="0033176A">
        <w:rPr>
          <w:rFonts w:ascii="Times New Roman" w:hAnsi="Times New Roman" w:cs="Times New Roman"/>
          <w:sz w:val="24"/>
          <w:szCs w:val="24"/>
        </w:rPr>
        <w:t xml:space="preserve"> </w:t>
      </w:r>
      <w:r w:rsidR="007F0AD5" w:rsidRPr="00321EA0">
        <w:rPr>
          <w:rFonts w:ascii="Times New Roman" w:hAnsi="Times New Roman" w:cs="Times New Roman"/>
          <w:sz w:val="24"/>
          <w:szCs w:val="24"/>
        </w:rPr>
        <w:t>flow</w:t>
      </w:r>
      <w:r w:rsidR="007B6713">
        <w:rPr>
          <w:rFonts w:ascii="Times New Roman" w:hAnsi="Times New Roman" w:cs="Times New Roman"/>
          <w:sz w:val="24"/>
          <w:szCs w:val="24"/>
        </w:rPr>
        <w:t xml:space="preserve"> (OPF)</w:t>
      </w:r>
      <w:r w:rsidR="007F0AD5" w:rsidRPr="00321EA0">
        <w:rPr>
          <w:rFonts w:ascii="Times New Roman" w:hAnsi="Times New Roman" w:cs="Times New Roman"/>
          <w:sz w:val="24"/>
          <w:szCs w:val="24"/>
        </w:rPr>
        <w:t xml:space="preserve"> problem every few seconds instead of every few minutes</w:t>
      </w:r>
      <w:r w:rsidR="00AE7A2A">
        <w:rPr>
          <w:rFonts w:ascii="Times New Roman" w:hAnsi="Times New Roman" w:cs="Times New Roman"/>
          <w:sz w:val="24"/>
          <w:szCs w:val="24"/>
        </w:rPr>
        <w:t xml:space="preserve"> [3]</w:t>
      </w:r>
      <w:r w:rsidR="007F0AD5" w:rsidRPr="00321EA0">
        <w:rPr>
          <w:rFonts w:ascii="Times New Roman" w:hAnsi="Times New Roman" w:cs="Times New Roman"/>
          <w:sz w:val="24"/>
          <w:szCs w:val="24"/>
        </w:rPr>
        <w:t>. The challenge is</w:t>
      </w:r>
      <w:r w:rsidR="0033176A">
        <w:rPr>
          <w:rFonts w:ascii="Times New Roman" w:hAnsi="Times New Roman" w:cs="Times New Roman"/>
          <w:sz w:val="24"/>
          <w:szCs w:val="24"/>
        </w:rPr>
        <w:t>,</w:t>
      </w:r>
      <w:r w:rsidR="007F0AD5" w:rsidRPr="00321EA0">
        <w:rPr>
          <w:rFonts w:ascii="Times New Roman" w:hAnsi="Times New Roman" w:cs="Times New Roman"/>
          <w:sz w:val="24"/>
          <w:szCs w:val="24"/>
        </w:rPr>
        <w:t xml:space="preserve"> therefore</w:t>
      </w:r>
      <w:r w:rsidR="0033176A">
        <w:rPr>
          <w:rFonts w:ascii="Times New Roman" w:hAnsi="Times New Roman" w:cs="Times New Roman"/>
          <w:sz w:val="24"/>
          <w:szCs w:val="24"/>
        </w:rPr>
        <w:t>,</w:t>
      </w:r>
      <w:r w:rsidR="007F0AD5" w:rsidRPr="00321EA0">
        <w:rPr>
          <w:rFonts w:ascii="Times New Roman" w:hAnsi="Times New Roman" w:cs="Times New Roman"/>
          <w:sz w:val="24"/>
          <w:szCs w:val="24"/>
        </w:rPr>
        <w:t xml:space="preserve"> to design reliable, computationally efficient algorithms capable of real-time decision-making.</w:t>
      </w:r>
    </w:p>
    <w:p w14:paraId="7CD266DE" w14:textId="5902DA25" w:rsidR="003A37A8" w:rsidRPr="00321EA0" w:rsidRDefault="00494D58" w:rsidP="00561E4E">
      <w:pPr>
        <w:jc w:val="both"/>
        <w:rPr>
          <w:rFonts w:ascii="Times New Roman" w:hAnsi="Times New Roman" w:cs="Times New Roman"/>
          <w:sz w:val="24"/>
          <w:szCs w:val="24"/>
        </w:rPr>
      </w:pPr>
      <w:r>
        <w:rPr>
          <w:rFonts w:ascii="Times New Roman" w:hAnsi="Times New Roman" w:cs="Times New Roman"/>
          <w:sz w:val="24"/>
          <w:szCs w:val="24"/>
        </w:rPr>
        <w:t>I propose using</w:t>
      </w:r>
      <w:r w:rsidR="003A37A8" w:rsidRPr="00321EA0">
        <w:rPr>
          <w:rFonts w:ascii="Times New Roman" w:hAnsi="Times New Roman" w:cs="Times New Roman"/>
          <w:sz w:val="24"/>
          <w:szCs w:val="24"/>
        </w:rPr>
        <w:t xml:space="preserve"> an onlin</w:t>
      </w:r>
      <w:r w:rsidR="00294CE9" w:rsidRPr="00321EA0">
        <w:rPr>
          <w:rFonts w:ascii="Times New Roman" w:hAnsi="Times New Roman" w:cs="Times New Roman"/>
          <w:sz w:val="24"/>
          <w:szCs w:val="24"/>
        </w:rPr>
        <w:t>e convex optimization (OCO) approach</w:t>
      </w:r>
      <w:r>
        <w:rPr>
          <w:rFonts w:ascii="Times New Roman" w:hAnsi="Times New Roman" w:cs="Times New Roman"/>
          <w:sz w:val="24"/>
          <w:szCs w:val="24"/>
        </w:rPr>
        <w:t xml:space="preserve"> to tackle this problem</w:t>
      </w:r>
      <w:r w:rsidR="00E071B4">
        <w:rPr>
          <w:rFonts w:ascii="Times New Roman" w:hAnsi="Times New Roman" w:cs="Times New Roman"/>
          <w:sz w:val="24"/>
          <w:szCs w:val="24"/>
        </w:rPr>
        <w:t xml:space="preserve"> [4]</w:t>
      </w:r>
      <w:r w:rsidR="00294CE9" w:rsidRPr="00321EA0">
        <w:rPr>
          <w:rFonts w:ascii="Times New Roman" w:hAnsi="Times New Roman" w:cs="Times New Roman"/>
          <w:sz w:val="24"/>
          <w:szCs w:val="24"/>
        </w:rPr>
        <w:t>. OCO is a branch of machine learning in which training and decision-making are performed concurrently. This enables fast reaction-time and adaptability while guaranteeing performance.</w:t>
      </w:r>
      <w:r w:rsidR="00717D75" w:rsidRPr="00321EA0">
        <w:rPr>
          <w:rFonts w:ascii="Times New Roman" w:hAnsi="Times New Roman" w:cs="Times New Roman"/>
          <w:sz w:val="24"/>
          <w:szCs w:val="24"/>
        </w:rPr>
        <w:t xml:space="preserve"> </w:t>
      </w:r>
      <w:r w:rsidR="00EB7888" w:rsidRPr="00321EA0">
        <w:rPr>
          <w:rFonts w:ascii="Times New Roman" w:hAnsi="Times New Roman" w:cs="Times New Roman"/>
          <w:sz w:val="24"/>
          <w:szCs w:val="24"/>
        </w:rPr>
        <w:t xml:space="preserve">Previous research has </w:t>
      </w:r>
      <w:r w:rsidR="007F0AD5" w:rsidRPr="00321EA0">
        <w:rPr>
          <w:rFonts w:ascii="Times New Roman" w:hAnsi="Times New Roman" w:cs="Times New Roman"/>
          <w:sz w:val="24"/>
          <w:szCs w:val="24"/>
        </w:rPr>
        <w:t>shown the efficacy of a second-order Newton step method in solving dynamic</w:t>
      </w:r>
      <w:r w:rsidR="00EE52BF" w:rsidRPr="00321EA0">
        <w:rPr>
          <w:rFonts w:ascii="Times New Roman" w:hAnsi="Times New Roman" w:cs="Times New Roman"/>
          <w:sz w:val="24"/>
          <w:szCs w:val="24"/>
        </w:rPr>
        <w:t xml:space="preserve"> optimization problems</w:t>
      </w:r>
      <w:r w:rsidR="009F3F2F">
        <w:rPr>
          <w:rFonts w:ascii="Times New Roman" w:hAnsi="Times New Roman" w:cs="Times New Roman"/>
          <w:sz w:val="24"/>
          <w:szCs w:val="24"/>
        </w:rPr>
        <w:t xml:space="preserve"> [3]</w:t>
      </w:r>
      <w:r w:rsidR="00EE52BF" w:rsidRPr="00321EA0">
        <w:rPr>
          <w:rFonts w:ascii="Times New Roman" w:hAnsi="Times New Roman" w:cs="Times New Roman"/>
          <w:sz w:val="24"/>
          <w:szCs w:val="24"/>
        </w:rPr>
        <w:t xml:space="preserve">. However, the performance of </w:t>
      </w:r>
      <w:r w:rsidR="004516D7">
        <w:rPr>
          <w:rFonts w:ascii="Times New Roman" w:hAnsi="Times New Roman" w:cs="Times New Roman"/>
          <w:sz w:val="24"/>
          <w:szCs w:val="24"/>
        </w:rPr>
        <w:t>OCO</w:t>
      </w:r>
      <w:r w:rsidR="00EE52BF" w:rsidRPr="00321EA0">
        <w:rPr>
          <w:rFonts w:ascii="Times New Roman" w:hAnsi="Times New Roman" w:cs="Times New Roman"/>
          <w:sz w:val="24"/>
          <w:szCs w:val="24"/>
        </w:rPr>
        <w:t xml:space="preserve"> methods</w:t>
      </w:r>
      <w:r w:rsidR="004516D7">
        <w:rPr>
          <w:rFonts w:ascii="Times New Roman" w:hAnsi="Times New Roman" w:cs="Times New Roman"/>
          <w:sz w:val="24"/>
          <w:szCs w:val="24"/>
        </w:rPr>
        <w:t xml:space="preserve"> is limited for time-varying constraints</w:t>
      </w:r>
      <w:r w:rsidR="00D6591C">
        <w:rPr>
          <w:rFonts w:ascii="Times New Roman" w:hAnsi="Times New Roman" w:cs="Times New Roman"/>
          <w:sz w:val="24"/>
          <w:szCs w:val="24"/>
        </w:rPr>
        <w:t xml:space="preserve"> [5]</w:t>
      </w:r>
      <w:r w:rsidR="004516D7">
        <w:rPr>
          <w:rFonts w:ascii="Times New Roman" w:hAnsi="Times New Roman" w:cs="Times New Roman"/>
          <w:sz w:val="24"/>
          <w:szCs w:val="24"/>
        </w:rPr>
        <w:t>.</w:t>
      </w:r>
      <w:r w:rsidR="00EE52BF" w:rsidRPr="00321EA0">
        <w:rPr>
          <w:rFonts w:ascii="Times New Roman" w:hAnsi="Times New Roman" w:cs="Times New Roman"/>
          <w:sz w:val="24"/>
          <w:szCs w:val="24"/>
        </w:rPr>
        <w:t xml:space="preserve"> </w:t>
      </w:r>
      <w:r w:rsidR="00FC3B78" w:rsidRPr="00321EA0">
        <w:rPr>
          <w:rFonts w:ascii="Times New Roman" w:hAnsi="Times New Roman" w:cs="Times New Roman"/>
          <w:sz w:val="24"/>
          <w:szCs w:val="24"/>
        </w:rPr>
        <w:t xml:space="preserve">I aim, therefore, to expand the application of </w:t>
      </w:r>
      <w:r w:rsidR="007F34BF">
        <w:rPr>
          <w:rFonts w:ascii="Times New Roman" w:hAnsi="Times New Roman" w:cs="Times New Roman"/>
          <w:sz w:val="24"/>
          <w:szCs w:val="24"/>
        </w:rPr>
        <w:t>the Newton step</w:t>
      </w:r>
      <w:r w:rsidR="00B64465">
        <w:rPr>
          <w:rFonts w:ascii="Times New Roman" w:hAnsi="Times New Roman" w:cs="Times New Roman"/>
          <w:sz w:val="24"/>
          <w:szCs w:val="24"/>
        </w:rPr>
        <w:t>-</w:t>
      </w:r>
      <w:r w:rsidR="007F34BF">
        <w:rPr>
          <w:rFonts w:ascii="Times New Roman" w:hAnsi="Times New Roman" w:cs="Times New Roman"/>
          <w:sz w:val="24"/>
          <w:szCs w:val="24"/>
        </w:rPr>
        <w:t>based method to problems with time-varying constraints.</w:t>
      </w:r>
      <w:r w:rsidR="00FC3B78" w:rsidRPr="00321EA0">
        <w:rPr>
          <w:rFonts w:ascii="Times New Roman" w:hAnsi="Times New Roman" w:cs="Times New Roman"/>
          <w:sz w:val="24"/>
          <w:szCs w:val="24"/>
        </w:rPr>
        <w:t xml:space="preserve"> </w:t>
      </w:r>
      <w:r w:rsidR="004902AD" w:rsidRPr="00321EA0">
        <w:rPr>
          <w:rFonts w:ascii="Times New Roman" w:hAnsi="Times New Roman" w:cs="Times New Roman"/>
          <w:sz w:val="24"/>
          <w:szCs w:val="24"/>
        </w:rPr>
        <w:t xml:space="preserve">This would enable better performance of online control algorithms which translates to </w:t>
      </w:r>
      <w:r w:rsidR="007F34BF">
        <w:rPr>
          <w:rFonts w:ascii="Times New Roman" w:hAnsi="Times New Roman" w:cs="Times New Roman"/>
          <w:sz w:val="24"/>
          <w:szCs w:val="24"/>
        </w:rPr>
        <w:t>more efficient and reliable operation</w:t>
      </w:r>
      <w:r w:rsidR="004902AD" w:rsidRPr="00321EA0">
        <w:rPr>
          <w:rFonts w:ascii="Times New Roman" w:hAnsi="Times New Roman" w:cs="Times New Roman"/>
          <w:sz w:val="24"/>
          <w:szCs w:val="24"/>
        </w:rPr>
        <w:t xml:space="preserve"> </w:t>
      </w:r>
      <w:r w:rsidR="007F34BF">
        <w:rPr>
          <w:rFonts w:ascii="Times New Roman" w:hAnsi="Times New Roman" w:cs="Times New Roman"/>
          <w:sz w:val="24"/>
          <w:szCs w:val="24"/>
        </w:rPr>
        <w:t>of</w:t>
      </w:r>
      <w:r w:rsidR="004902AD" w:rsidRPr="00321EA0">
        <w:rPr>
          <w:rFonts w:ascii="Times New Roman" w:hAnsi="Times New Roman" w:cs="Times New Roman"/>
          <w:sz w:val="24"/>
          <w:szCs w:val="24"/>
        </w:rPr>
        <w:t xml:space="preserve"> renewable grid</w:t>
      </w:r>
      <w:r w:rsidR="007F34BF">
        <w:rPr>
          <w:rFonts w:ascii="Times New Roman" w:hAnsi="Times New Roman" w:cs="Times New Roman"/>
          <w:sz w:val="24"/>
          <w:szCs w:val="24"/>
        </w:rPr>
        <w:t>s</w:t>
      </w:r>
      <w:r w:rsidR="004902AD" w:rsidRPr="00321EA0">
        <w:rPr>
          <w:rFonts w:ascii="Times New Roman" w:hAnsi="Times New Roman" w:cs="Times New Roman"/>
          <w:sz w:val="24"/>
          <w:szCs w:val="24"/>
        </w:rPr>
        <w:t>.</w:t>
      </w:r>
    </w:p>
    <w:p w14:paraId="523C4BDC" w14:textId="48F8576E" w:rsidR="007B6713" w:rsidRDefault="00EB7888" w:rsidP="00561E4E">
      <w:pPr>
        <w:jc w:val="both"/>
        <w:rPr>
          <w:rFonts w:ascii="Times New Roman" w:hAnsi="Times New Roman" w:cs="Times New Roman"/>
          <w:sz w:val="24"/>
          <w:szCs w:val="24"/>
        </w:rPr>
      </w:pPr>
      <w:r w:rsidRPr="008D468E">
        <w:rPr>
          <w:rFonts w:ascii="Times New Roman" w:hAnsi="Times New Roman" w:cs="Times New Roman"/>
          <w:b/>
          <w:bCs/>
          <w:sz w:val="24"/>
          <w:szCs w:val="24"/>
        </w:rPr>
        <w:t>Objectives:</w:t>
      </w:r>
      <w:r w:rsidRPr="00321EA0">
        <w:rPr>
          <w:rFonts w:ascii="Times New Roman" w:hAnsi="Times New Roman" w:cs="Times New Roman"/>
          <w:sz w:val="24"/>
          <w:szCs w:val="24"/>
        </w:rPr>
        <w:t xml:space="preserve"> My objective</w:t>
      </w:r>
      <w:r w:rsidR="00B64465">
        <w:rPr>
          <w:rFonts w:ascii="Times New Roman" w:hAnsi="Times New Roman" w:cs="Times New Roman"/>
          <w:sz w:val="24"/>
          <w:szCs w:val="24"/>
        </w:rPr>
        <w:t>s</w:t>
      </w:r>
      <w:r w:rsidRPr="00321EA0">
        <w:rPr>
          <w:rFonts w:ascii="Times New Roman" w:hAnsi="Times New Roman" w:cs="Times New Roman"/>
          <w:sz w:val="24"/>
          <w:szCs w:val="24"/>
        </w:rPr>
        <w:t xml:space="preserve"> </w:t>
      </w:r>
      <w:r w:rsidR="00B64465">
        <w:rPr>
          <w:rFonts w:ascii="Times New Roman" w:hAnsi="Times New Roman" w:cs="Times New Roman"/>
          <w:sz w:val="24"/>
          <w:szCs w:val="24"/>
        </w:rPr>
        <w:t>are</w:t>
      </w:r>
      <w:r w:rsidRPr="00321EA0">
        <w:rPr>
          <w:rFonts w:ascii="Times New Roman" w:hAnsi="Times New Roman" w:cs="Times New Roman"/>
          <w:sz w:val="24"/>
          <w:szCs w:val="24"/>
        </w:rPr>
        <w:t xml:space="preserve"> to </w:t>
      </w:r>
      <w:r w:rsidR="00523E20" w:rsidRPr="00321EA0">
        <w:rPr>
          <w:rFonts w:ascii="Times New Roman" w:hAnsi="Times New Roman" w:cs="Times New Roman"/>
          <w:sz w:val="24"/>
          <w:szCs w:val="24"/>
        </w:rPr>
        <w:t>develop an online interior-point method for dynamic</w:t>
      </w:r>
      <w:r w:rsidR="00FC3B78" w:rsidRPr="00321EA0">
        <w:rPr>
          <w:rFonts w:ascii="Times New Roman" w:hAnsi="Times New Roman" w:cs="Times New Roman"/>
          <w:sz w:val="24"/>
          <w:szCs w:val="24"/>
        </w:rPr>
        <w:t xml:space="preserve"> convex</w:t>
      </w:r>
      <w:r w:rsidR="00523E20" w:rsidRPr="00321EA0">
        <w:rPr>
          <w:rFonts w:ascii="Times New Roman" w:hAnsi="Times New Roman" w:cs="Times New Roman"/>
          <w:sz w:val="24"/>
          <w:szCs w:val="24"/>
        </w:rPr>
        <w:t xml:space="preserve"> problems involving time-varying stochastic constraints</w:t>
      </w:r>
      <w:r w:rsidR="00B64465">
        <w:rPr>
          <w:rFonts w:ascii="Times New Roman" w:hAnsi="Times New Roman" w:cs="Times New Roman"/>
          <w:sz w:val="24"/>
          <w:szCs w:val="24"/>
        </w:rPr>
        <w:t xml:space="preserve"> and to formulate an online optimal power flow model</w:t>
      </w:r>
      <w:r w:rsidR="00523E20" w:rsidRPr="00321EA0">
        <w:rPr>
          <w:rFonts w:ascii="Times New Roman" w:hAnsi="Times New Roman" w:cs="Times New Roman"/>
          <w:sz w:val="24"/>
          <w:szCs w:val="24"/>
        </w:rPr>
        <w:t xml:space="preserve">. </w:t>
      </w:r>
      <w:r w:rsidR="00FC3B78" w:rsidRPr="00321EA0">
        <w:rPr>
          <w:rFonts w:ascii="Times New Roman" w:hAnsi="Times New Roman" w:cs="Times New Roman"/>
          <w:sz w:val="24"/>
          <w:szCs w:val="24"/>
        </w:rPr>
        <w:t xml:space="preserve">To do so, I must </w:t>
      </w:r>
      <w:r w:rsidR="00B64465">
        <w:rPr>
          <w:rFonts w:ascii="Times New Roman" w:hAnsi="Times New Roman" w:cs="Times New Roman"/>
          <w:sz w:val="24"/>
          <w:szCs w:val="24"/>
        </w:rPr>
        <w:t>(1)</w:t>
      </w:r>
      <w:r w:rsidR="00FC3B78" w:rsidRPr="00321EA0">
        <w:rPr>
          <w:rFonts w:ascii="Times New Roman" w:hAnsi="Times New Roman" w:cs="Times New Roman"/>
          <w:sz w:val="24"/>
          <w:szCs w:val="24"/>
        </w:rPr>
        <w:t xml:space="preserve"> adapt the Newton step algorithm to convex problems with time-invariant constraints. Once </w:t>
      </w:r>
      <w:r w:rsidR="004902AD" w:rsidRPr="00321EA0">
        <w:rPr>
          <w:rFonts w:ascii="Times New Roman" w:hAnsi="Times New Roman" w:cs="Times New Roman"/>
          <w:sz w:val="24"/>
          <w:szCs w:val="24"/>
        </w:rPr>
        <w:t xml:space="preserve">regret bounds are found for </w:t>
      </w:r>
      <w:r w:rsidR="00B64465">
        <w:rPr>
          <w:rFonts w:ascii="Times New Roman" w:hAnsi="Times New Roman" w:cs="Times New Roman"/>
          <w:sz w:val="24"/>
          <w:szCs w:val="24"/>
        </w:rPr>
        <w:t>static</w:t>
      </w:r>
      <w:r w:rsidR="004902AD" w:rsidRPr="00321EA0">
        <w:rPr>
          <w:rFonts w:ascii="Times New Roman" w:hAnsi="Times New Roman" w:cs="Times New Roman"/>
          <w:sz w:val="24"/>
          <w:szCs w:val="24"/>
        </w:rPr>
        <w:t xml:space="preserve"> constraints</w:t>
      </w:r>
      <w:r w:rsidR="00F155A6">
        <w:rPr>
          <w:rFonts w:ascii="Times New Roman" w:hAnsi="Times New Roman" w:cs="Times New Roman"/>
          <w:sz w:val="24"/>
          <w:szCs w:val="24"/>
        </w:rPr>
        <w:t xml:space="preserve"> [3]</w:t>
      </w:r>
      <w:r w:rsidR="004902AD" w:rsidRPr="00321EA0">
        <w:rPr>
          <w:rFonts w:ascii="Times New Roman" w:hAnsi="Times New Roman" w:cs="Times New Roman"/>
          <w:sz w:val="24"/>
          <w:szCs w:val="24"/>
        </w:rPr>
        <w:t>, I</w:t>
      </w:r>
      <w:r w:rsidR="00B64465">
        <w:rPr>
          <w:rFonts w:ascii="Times New Roman" w:hAnsi="Times New Roman" w:cs="Times New Roman"/>
          <w:sz w:val="24"/>
          <w:szCs w:val="24"/>
        </w:rPr>
        <w:t xml:space="preserve"> will (2)</w:t>
      </w:r>
      <w:r w:rsidR="004902AD" w:rsidRPr="00321EA0">
        <w:rPr>
          <w:rFonts w:ascii="Times New Roman" w:hAnsi="Times New Roman" w:cs="Times New Roman"/>
          <w:sz w:val="24"/>
          <w:szCs w:val="24"/>
        </w:rPr>
        <w:t xml:space="preserve"> </w:t>
      </w:r>
      <w:r w:rsidR="00321EA0">
        <w:rPr>
          <w:rFonts w:ascii="Times New Roman" w:hAnsi="Times New Roman" w:cs="Times New Roman"/>
          <w:sz w:val="24"/>
          <w:szCs w:val="24"/>
        </w:rPr>
        <w:t>extend</w:t>
      </w:r>
      <w:r w:rsidR="004902AD" w:rsidRPr="00321EA0">
        <w:rPr>
          <w:rFonts w:ascii="Times New Roman" w:hAnsi="Times New Roman" w:cs="Times New Roman"/>
          <w:sz w:val="24"/>
          <w:szCs w:val="24"/>
        </w:rPr>
        <w:t xml:space="preserve"> the method to time-variant equality constraints</w:t>
      </w:r>
      <w:r w:rsidR="00B64465">
        <w:rPr>
          <w:rFonts w:ascii="Times New Roman" w:hAnsi="Times New Roman" w:cs="Times New Roman"/>
          <w:sz w:val="24"/>
          <w:szCs w:val="24"/>
        </w:rPr>
        <w:t xml:space="preserve"> based on the primal-dual Newton update</w:t>
      </w:r>
      <w:r w:rsidR="004F7658">
        <w:rPr>
          <w:rFonts w:ascii="Times New Roman" w:hAnsi="Times New Roman" w:cs="Times New Roman"/>
          <w:sz w:val="24"/>
          <w:szCs w:val="24"/>
        </w:rPr>
        <w:t xml:space="preserve"> [</w:t>
      </w:r>
      <w:r w:rsidR="0073099F">
        <w:rPr>
          <w:rFonts w:ascii="Times New Roman" w:hAnsi="Times New Roman" w:cs="Times New Roman"/>
          <w:sz w:val="24"/>
          <w:szCs w:val="24"/>
        </w:rPr>
        <w:t>6</w:t>
      </w:r>
      <w:r w:rsidR="004F7658">
        <w:rPr>
          <w:rFonts w:ascii="Times New Roman" w:hAnsi="Times New Roman" w:cs="Times New Roman"/>
          <w:sz w:val="24"/>
          <w:szCs w:val="24"/>
        </w:rPr>
        <w:t>]</w:t>
      </w:r>
      <w:r w:rsidR="00B64465">
        <w:rPr>
          <w:rFonts w:ascii="Times New Roman" w:hAnsi="Times New Roman" w:cs="Times New Roman"/>
          <w:sz w:val="24"/>
          <w:szCs w:val="24"/>
        </w:rPr>
        <w:t xml:space="preserve"> which can more accurately model </w:t>
      </w:r>
      <w:r w:rsidR="004902AD" w:rsidRPr="00321EA0">
        <w:rPr>
          <w:rFonts w:ascii="Times New Roman" w:hAnsi="Times New Roman" w:cs="Times New Roman"/>
          <w:sz w:val="24"/>
          <w:szCs w:val="24"/>
        </w:rPr>
        <w:t>real-world setting</w:t>
      </w:r>
      <w:r w:rsidR="00B64465">
        <w:rPr>
          <w:rFonts w:ascii="Times New Roman" w:hAnsi="Times New Roman" w:cs="Times New Roman"/>
          <w:sz w:val="24"/>
          <w:szCs w:val="24"/>
        </w:rPr>
        <w:t>s</w:t>
      </w:r>
      <w:r w:rsidR="004902AD" w:rsidRPr="00321EA0">
        <w:rPr>
          <w:rFonts w:ascii="Times New Roman" w:hAnsi="Times New Roman" w:cs="Times New Roman"/>
          <w:sz w:val="24"/>
          <w:szCs w:val="24"/>
        </w:rPr>
        <w:t>.</w:t>
      </w:r>
    </w:p>
    <w:p w14:paraId="36AFA335" w14:textId="59085C88" w:rsidR="00EB7888" w:rsidRDefault="007B6713" w:rsidP="00561E4E">
      <w:pPr>
        <w:jc w:val="both"/>
        <w:rPr>
          <w:rFonts w:ascii="Times New Roman" w:hAnsi="Times New Roman" w:cs="Times New Roman"/>
          <w:sz w:val="24"/>
          <w:szCs w:val="24"/>
        </w:rPr>
      </w:pPr>
      <w:r>
        <w:rPr>
          <w:rFonts w:ascii="Times New Roman" w:hAnsi="Times New Roman" w:cs="Times New Roman"/>
          <w:sz w:val="24"/>
          <w:szCs w:val="24"/>
        </w:rPr>
        <w:t xml:space="preserve">Then, I will use the </w:t>
      </w:r>
      <w:r w:rsidR="000619E3">
        <w:rPr>
          <w:rFonts w:ascii="Times New Roman" w:hAnsi="Times New Roman" w:cs="Times New Roman"/>
          <w:sz w:val="24"/>
          <w:szCs w:val="24"/>
        </w:rPr>
        <w:t>new</w:t>
      </w:r>
      <w:r>
        <w:rPr>
          <w:rFonts w:ascii="Times New Roman" w:hAnsi="Times New Roman" w:cs="Times New Roman"/>
          <w:sz w:val="24"/>
          <w:szCs w:val="24"/>
        </w:rPr>
        <w:t xml:space="preserve"> method to solve the optimal power flow in real-time. First, (3) I aim to create a realistic dynamic model for the online</w:t>
      </w:r>
      <w:r w:rsidR="004902AD" w:rsidRPr="00321EA0">
        <w:rPr>
          <w:rFonts w:ascii="Times New Roman" w:hAnsi="Times New Roman" w:cs="Times New Roman"/>
          <w:sz w:val="24"/>
          <w:szCs w:val="24"/>
        </w:rPr>
        <w:t xml:space="preserve"> </w:t>
      </w:r>
      <w:r>
        <w:rPr>
          <w:rFonts w:ascii="Times New Roman" w:hAnsi="Times New Roman" w:cs="Times New Roman"/>
          <w:sz w:val="24"/>
          <w:szCs w:val="24"/>
        </w:rPr>
        <w:t>OPF of renewables grids. Finally, (4) I will numerically test the developed approach on real grids to support my claims.</w:t>
      </w:r>
    </w:p>
    <w:p w14:paraId="6F19EDB3" w14:textId="2724B1DA" w:rsidR="003F0CA7" w:rsidRDefault="00321EA0" w:rsidP="00561E4E">
      <w:pPr>
        <w:jc w:val="both"/>
        <w:rPr>
          <w:rFonts w:ascii="Times New Roman" w:hAnsi="Times New Roman" w:cs="Times New Roman"/>
          <w:sz w:val="24"/>
          <w:szCs w:val="24"/>
        </w:rPr>
      </w:pPr>
      <w:r>
        <w:rPr>
          <w:rFonts w:ascii="Times New Roman" w:hAnsi="Times New Roman" w:cs="Times New Roman"/>
          <w:b/>
          <w:bCs/>
          <w:sz w:val="24"/>
          <w:szCs w:val="24"/>
        </w:rPr>
        <w:t>Impact of Research:</w:t>
      </w:r>
      <w:r>
        <w:rPr>
          <w:rFonts w:ascii="Times New Roman" w:hAnsi="Times New Roman" w:cs="Times New Roman"/>
          <w:sz w:val="24"/>
          <w:szCs w:val="24"/>
        </w:rPr>
        <w:t xml:space="preserve"> In response to the changing power landscape, novel control algorithms need to be developed if we are to harness the full potential of renewable energy and guarantee the robustness of the grid. OCO-based algorithms </w:t>
      </w:r>
      <w:r w:rsidR="007B6713">
        <w:rPr>
          <w:rFonts w:ascii="Times New Roman" w:hAnsi="Times New Roman" w:cs="Times New Roman"/>
          <w:sz w:val="24"/>
          <w:szCs w:val="24"/>
        </w:rPr>
        <w:t>can</w:t>
      </w:r>
      <w:r>
        <w:rPr>
          <w:rFonts w:ascii="Times New Roman" w:hAnsi="Times New Roman" w:cs="Times New Roman"/>
          <w:sz w:val="24"/>
          <w:szCs w:val="24"/>
        </w:rPr>
        <w:t xml:space="preserve"> often</w:t>
      </w:r>
      <w:r w:rsidR="007B6713">
        <w:rPr>
          <w:rFonts w:ascii="Times New Roman" w:hAnsi="Times New Roman" w:cs="Times New Roman"/>
          <w:sz w:val="24"/>
          <w:szCs w:val="24"/>
        </w:rPr>
        <w:t xml:space="preserve"> be</w:t>
      </w:r>
      <w:r>
        <w:rPr>
          <w:rFonts w:ascii="Times New Roman" w:hAnsi="Times New Roman" w:cs="Times New Roman"/>
          <w:sz w:val="24"/>
          <w:szCs w:val="24"/>
        </w:rPr>
        <w:t xml:space="preserve"> the </w:t>
      </w:r>
      <w:r w:rsidR="007B6713">
        <w:rPr>
          <w:rFonts w:ascii="Times New Roman" w:hAnsi="Times New Roman" w:cs="Times New Roman"/>
          <w:sz w:val="24"/>
          <w:szCs w:val="24"/>
        </w:rPr>
        <w:t>methods</w:t>
      </w:r>
      <w:r>
        <w:rPr>
          <w:rFonts w:ascii="Times New Roman" w:hAnsi="Times New Roman" w:cs="Times New Roman"/>
          <w:sz w:val="24"/>
          <w:szCs w:val="24"/>
        </w:rPr>
        <w:t xml:space="preserve"> of choice for such dynamic, uncertain challenges</w:t>
      </w:r>
      <w:r w:rsidR="007B6713">
        <w:rPr>
          <w:rFonts w:ascii="Times New Roman" w:hAnsi="Times New Roman" w:cs="Times New Roman"/>
          <w:sz w:val="24"/>
          <w:szCs w:val="24"/>
        </w:rPr>
        <w:t xml:space="preserve"> [</w:t>
      </w:r>
      <w:r w:rsidR="0073099F">
        <w:rPr>
          <w:rFonts w:ascii="Times New Roman" w:hAnsi="Times New Roman" w:cs="Times New Roman"/>
          <w:sz w:val="24"/>
          <w:szCs w:val="24"/>
        </w:rPr>
        <w:t>7</w:t>
      </w:r>
      <w:r w:rsidR="0033176A">
        <w:rPr>
          <w:rFonts w:ascii="Times New Roman" w:hAnsi="Times New Roman" w:cs="Times New Roman"/>
          <w:sz w:val="24"/>
          <w:szCs w:val="24"/>
        </w:rPr>
        <w:t>,</w:t>
      </w:r>
      <w:r w:rsidR="0073099F">
        <w:rPr>
          <w:rFonts w:ascii="Times New Roman" w:hAnsi="Times New Roman" w:cs="Times New Roman"/>
          <w:sz w:val="24"/>
          <w:szCs w:val="24"/>
        </w:rPr>
        <w:t>8</w:t>
      </w:r>
      <w:r w:rsidR="004F7658">
        <w:rPr>
          <w:rFonts w:ascii="Times New Roman" w:hAnsi="Times New Roman" w:cs="Times New Roman"/>
          <w:sz w:val="24"/>
          <w:szCs w:val="24"/>
        </w:rPr>
        <w:t>]</w:t>
      </w:r>
      <w:r>
        <w:rPr>
          <w:rFonts w:ascii="Times New Roman" w:hAnsi="Times New Roman" w:cs="Times New Roman"/>
          <w:sz w:val="24"/>
          <w:szCs w:val="24"/>
        </w:rPr>
        <w:t>. Interior-point methods, when used in offline settings, have proven to</w:t>
      </w:r>
      <w:r w:rsidR="003C04CD">
        <w:rPr>
          <w:rFonts w:ascii="Times New Roman" w:hAnsi="Times New Roman" w:cs="Times New Roman"/>
          <w:sz w:val="24"/>
          <w:szCs w:val="24"/>
        </w:rPr>
        <w:t xml:space="preserve"> be extremely powerful and efficient</w:t>
      </w:r>
      <w:r w:rsidR="007B6713">
        <w:rPr>
          <w:rFonts w:ascii="Times New Roman" w:hAnsi="Times New Roman" w:cs="Times New Roman"/>
          <w:sz w:val="24"/>
          <w:szCs w:val="24"/>
        </w:rPr>
        <w:t xml:space="preserve"> [</w:t>
      </w:r>
      <w:r w:rsidR="004F7658">
        <w:rPr>
          <w:rFonts w:ascii="Times New Roman" w:hAnsi="Times New Roman" w:cs="Times New Roman"/>
          <w:sz w:val="24"/>
          <w:szCs w:val="24"/>
        </w:rPr>
        <w:t>3</w:t>
      </w:r>
      <w:r w:rsidR="007B6713">
        <w:rPr>
          <w:rFonts w:ascii="Times New Roman" w:hAnsi="Times New Roman" w:cs="Times New Roman"/>
          <w:sz w:val="24"/>
          <w:szCs w:val="24"/>
        </w:rPr>
        <w:t>]</w:t>
      </w:r>
      <w:r w:rsidR="003C04CD">
        <w:rPr>
          <w:rFonts w:ascii="Times New Roman" w:hAnsi="Times New Roman" w:cs="Times New Roman"/>
          <w:sz w:val="24"/>
          <w:szCs w:val="24"/>
        </w:rPr>
        <w:t xml:space="preserve">. To extend such frameworks to </w:t>
      </w:r>
      <w:r w:rsidR="000619E3">
        <w:rPr>
          <w:rFonts w:ascii="Times New Roman" w:hAnsi="Times New Roman" w:cs="Times New Roman"/>
          <w:sz w:val="24"/>
          <w:szCs w:val="24"/>
        </w:rPr>
        <w:t>the</w:t>
      </w:r>
      <w:r w:rsidR="003C04CD">
        <w:rPr>
          <w:rFonts w:ascii="Times New Roman" w:hAnsi="Times New Roman" w:cs="Times New Roman"/>
          <w:sz w:val="24"/>
          <w:szCs w:val="24"/>
        </w:rPr>
        <w:t xml:space="preserve"> online setting would</w:t>
      </w:r>
      <w:r w:rsidR="000619E3">
        <w:rPr>
          <w:rFonts w:ascii="Times New Roman" w:hAnsi="Times New Roman" w:cs="Times New Roman"/>
          <w:sz w:val="24"/>
          <w:szCs w:val="24"/>
        </w:rPr>
        <w:t>,</w:t>
      </w:r>
      <w:r w:rsidR="003C04CD">
        <w:rPr>
          <w:rFonts w:ascii="Times New Roman" w:hAnsi="Times New Roman" w:cs="Times New Roman"/>
          <w:sz w:val="24"/>
          <w:szCs w:val="24"/>
        </w:rPr>
        <w:t xml:space="preserve"> therefore</w:t>
      </w:r>
      <w:r w:rsidR="000619E3">
        <w:rPr>
          <w:rFonts w:ascii="Times New Roman" w:hAnsi="Times New Roman" w:cs="Times New Roman"/>
          <w:sz w:val="24"/>
          <w:szCs w:val="24"/>
        </w:rPr>
        <w:t>,</w:t>
      </w:r>
      <w:r w:rsidR="003C04CD">
        <w:rPr>
          <w:rFonts w:ascii="Times New Roman" w:hAnsi="Times New Roman" w:cs="Times New Roman"/>
          <w:sz w:val="24"/>
          <w:szCs w:val="24"/>
        </w:rPr>
        <w:t xml:space="preserve"> produce a highly competitive option in the </w:t>
      </w:r>
      <w:r w:rsidR="00273C05">
        <w:rPr>
          <w:rFonts w:ascii="Times New Roman" w:hAnsi="Times New Roman" w:cs="Times New Roman"/>
          <w:sz w:val="24"/>
          <w:szCs w:val="24"/>
        </w:rPr>
        <w:t>online decision-making</w:t>
      </w:r>
      <w:r w:rsidR="003C04CD">
        <w:rPr>
          <w:rFonts w:ascii="Times New Roman" w:hAnsi="Times New Roman" w:cs="Times New Roman"/>
          <w:sz w:val="24"/>
          <w:szCs w:val="24"/>
        </w:rPr>
        <w:t xml:space="preserve"> space. Such an option will be crucial to large-scale integration of renewable energy sources into our modern grid</w:t>
      </w:r>
      <w:r w:rsidR="00FD3D2E">
        <w:rPr>
          <w:rFonts w:ascii="Times New Roman" w:hAnsi="Times New Roman" w:cs="Times New Roman"/>
          <w:sz w:val="24"/>
          <w:szCs w:val="24"/>
        </w:rPr>
        <w:t xml:space="preserve"> as it will enable grid operators to solve the optimal power-flow in real-time</w:t>
      </w:r>
      <w:r w:rsidR="003C04CD">
        <w:rPr>
          <w:rFonts w:ascii="Times New Roman" w:hAnsi="Times New Roman" w:cs="Times New Roman"/>
          <w:sz w:val="24"/>
          <w:szCs w:val="24"/>
        </w:rPr>
        <w:t>.</w:t>
      </w:r>
    </w:p>
    <w:p w14:paraId="359B991A" w14:textId="77777777" w:rsidR="003F0CA7" w:rsidRDefault="003F0CA7" w:rsidP="00561E4E">
      <w:pPr>
        <w:jc w:val="both"/>
        <w:rPr>
          <w:rFonts w:ascii="Times New Roman" w:hAnsi="Times New Roman" w:cs="Times New Roman"/>
          <w:sz w:val="24"/>
          <w:szCs w:val="24"/>
        </w:rPr>
      </w:pPr>
      <w:r>
        <w:rPr>
          <w:rFonts w:ascii="Times New Roman" w:hAnsi="Times New Roman" w:cs="Times New Roman"/>
          <w:sz w:val="24"/>
          <w:szCs w:val="24"/>
        </w:rPr>
        <w:br w:type="page"/>
      </w:r>
    </w:p>
    <w:p w14:paraId="42B7D5C2" w14:textId="74F2DFF4" w:rsidR="00321EA0" w:rsidRDefault="003F0CA7" w:rsidP="00561E4E">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7DDD1F7" w14:textId="4EC64053" w:rsidR="003F0CA7" w:rsidRDefault="003F0CA7" w:rsidP="00561E4E">
      <w:pPr>
        <w:jc w:val="both"/>
        <w:rPr>
          <w:rFonts w:ascii="Times New Roman" w:hAnsi="Times New Roman" w:cs="Times New Roman"/>
          <w:sz w:val="24"/>
          <w:szCs w:val="24"/>
        </w:rPr>
      </w:pPr>
      <w:r w:rsidRPr="003F0CA7">
        <w:rPr>
          <w:rFonts w:ascii="Times New Roman" w:hAnsi="Times New Roman" w:cs="Times New Roman"/>
          <w:sz w:val="24"/>
          <w:szCs w:val="24"/>
        </w:rPr>
        <w:t xml:space="preserve">[1] J. A. Taylor, S. V. Dhople, and D. S. Callaway, “Power systems without fuel,” </w:t>
      </w:r>
      <w:r w:rsidRPr="003F0CA7">
        <w:rPr>
          <w:rFonts w:ascii="Times New Roman" w:hAnsi="Times New Roman" w:cs="Times New Roman"/>
          <w:i/>
          <w:iCs/>
          <w:sz w:val="24"/>
          <w:szCs w:val="24"/>
        </w:rPr>
        <w:t>Renewable and Sustainable Energy Reviews</w:t>
      </w:r>
      <w:r w:rsidRPr="003F0CA7">
        <w:rPr>
          <w:rFonts w:ascii="Times New Roman" w:hAnsi="Times New Roman" w:cs="Times New Roman"/>
          <w:sz w:val="24"/>
          <w:szCs w:val="24"/>
        </w:rPr>
        <w:t>, vol. 57, pp. 1322–1336, 2016.</w:t>
      </w:r>
    </w:p>
    <w:p w14:paraId="269E97C8" w14:textId="0FA2301E" w:rsidR="00D57FB0" w:rsidRDefault="00D57FB0" w:rsidP="00561E4E">
      <w:pPr>
        <w:jc w:val="both"/>
        <w:rPr>
          <w:rFonts w:ascii="Times New Roman" w:hAnsi="Times New Roman" w:cs="Times New Roman"/>
          <w:sz w:val="24"/>
          <w:szCs w:val="24"/>
        </w:rPr>
      </w:pPr>
      <w:r>
        <w:rPr>
          <w:rFonts w:ascii="Times New Roman" w:hAnsi="Times New Roman" w:cs="Times New Roman"/>
          <w:sz w:val="24"/>
          <w:szCs w:val="24"/>
        </w:rPr>
        <w:t xml:space="preserve">[2] </w:t>
      </w:r>
      <w:r w:rsidRPr="00D57FB0">
        <w:rPr>
          <w:rFonts w:ascii="Times New Roman" w:hAnsi="Times New Roman" w:cs="Times New Roman"/>
          <w:sz w:val="24"/>
          <w:szCs w:val="24"/>
        </w:rPr>
        <w:t>F</w:t>
      </w:r>
      <w:r w:rsidR="00B14A3F">
        <w:rPr>
          <w:rFonts w:ascii="Times New Roman" w:hAnsi="Times New Roman" w:cs="Times New Roman"/>
          <w:sz w:val="24"/>
          <w:szCs w:val="24"/>
        </w:rPr>
        <w:t>.</w:t>
      </w:r>
      <w:r w:rsidRPr="00D57FB0">
        <w:rPr>
          <w:rFonts w:ascii="Times New Roman" w:hAnsi="Times New Roman" w:cs="Times New Roman"/>
          <w:sz w:val="24"/>
          <w:szCs w:val="24"/>
        </w:rPr>
        <w:t>R</w:t>
      </w:r>
      <w:r w:rsidR="00B14A3F">
        <w:rPr>
          <w:rFonts w:ascii="Times New Roman" w:hAnsi="Times New Roman" w:cs="Times New Roman"/>
          <w:sz w:val="24"/>
          <w:szCs w:val="24"/>
        </w:rPr>
        <w:t>.</w:t>
      </w:r>
      <w:r w:rsidRPr="00D57FB0">
        <w:rPr>
          <w:rFonts w:ascii="Times New Roman" w:hAnsi="Times New Roman" w:cs="Times New Roman"/>
          <w:sz w:val="24"/>
          <w:szCs w:val="24"/>
        </w:rPr>
        <w:t xml:space="preserve"> Badal, P</w:t>
      </w:r>
      <w:r w:rsidR="00B14A3F">
        <w:rPr>
          <w:rFonts w:ascii="Times New Roman" w:hAnsi="Times New Roman" w:cs="Times New Roman"/>
          <w:sz w:val="24"/>
          <w:szCs w:val="24"/>
        </w:rPr>
        <w:t>.</w:t>
      </w:r>
      <w:r w:rsidRPr="00D57FB0">
        <w:rPr>
          <w:rFonts w:ascii="Times New Roman" w:hAnsi="Times New Roman" w:cs="Times New Roman"/>
          <w:sz w:val="24"/>
          <w:szCs w:val="24"/>
        </w:rPr>
        <w:t xml:space="preserve"> Das, S</w:t>
      </w:r>
      <w:r w:rsidR="00B14A3F">
        <w:rPr>
          <w:rFonts w:ascii="Times New Roman" w:hAnsi="Times New Roman" w:cs="Times New Roman"/>
          <w:sz w:val="24"/>
          <w:szCs w:val="24"/>
        </w:rPr>
        <w:t>.</w:t>
      </w:r>
      <w:r w:rsidRPr="00D57FB0">
        <w:rPr>
          <w:rFonts w:ascii="Times New Roman" w:hAnsi="Times New Roman" w:cs="Times New Roman"/>
          <w:sz w:val="24"/>
          <w:szCs w:val="24"/>
        </w:rPr>
        <w:t xml:space="preserve"> K</w:t>
      </w:r>
      <w:r w:rsidR="00B14A3F">
        <w:rPr>
          <w:rFonts w:ascii="Times New Roman" w:hAnsi="Times New Roman" w:cs="Times New Roman"/>
          <w:sz w:val="24"/>
          <w:szCs w:val="24"/>
        </w:rPr>
        <w:t>.</w:t>
      </w:r>
      <w:r w:rsidRPr="00D57FB0">
        <w:rPr>
          <w:rFonts w:ascii="Times New Roman" w:hAnsi="Times New Roman" w:cs="Times New Roman"/>
          <w:sz w:val="24"/>
          <w:szCs w:val="24"/>
        </w:rPr>
        <w:t xml:space="preserve"> Sarker, and S</w:t>
      </w:r>
      <w:r w:rsidR="00B14A3F">
        <w:rPr>
          <w:rFonts w:ascii="Times New Roman" w:hAnsi="Times New Roman" w:cs="Times New Roman"/>
          <w:sz w:val="24"/>
          <w:szCs w:val="24"/>
        </w:rPr>
        <w:t>.</w:t>
      </w:r>
      <w:r w:rsidRPr="00D57FB0">
        <w:rPr>
          <w:rFonts w:ascii="Times New Roman" w:hAnsi="Times New Roman" w:cs="Times New Roman"/>
          <w:sz w:val="24"/>
          <w:szCs w:val="24"/>
        </w:rPr>
        <w:t xml:space="preserve"> K</w:t>
      </w:r>
      <w:r w:rsidR="00B14A3F">
        <w:rPr>
          <w:rFonts w:ascii="Times New Roman" w:hAnsi="Times New Roman" w:cs="Times New Roman"/>
          <w:sz w:val="24"/>
          <w:szCs w:val="24"/>
        </w:rPr>
        <w:t>.</w:t>
      </w:r>
      <w:r w:rsidRPr="00D57FB0">
        <w:rPr>
          <w:rFonts w:ascii="Times New Roman" w:hAnsi="Times New Roman" w:cs="Times New Roman"/>
          <w:sz w:val="24"/>
          <w:szCs w:val="24"/>
        </w:rPr>
        <w:t xml:space="preserve"> Das. </w:t>
      </w:r>
      <w:r w:rsidR="0097102C">
        <w:rPr>
          <w:rFonts w:ascii="Times New Roman" w:hAnsi="Times New Roman" w:cs="Times New Roman"/>
          <w:sz w:val="24"/>
          <w:szCs w:val="24"/>
        </w:rPr>
        <w:t>“</w:t>
      </w:r>
      <w:r w:rsidRPr="00D57FB0">
        <w:rPr>
          <w:rFonts w:ascii="Times New Roman" w:hAnsi="Times New Roman" w:cs="Times New Roman"/>
          <w:sz w:val="24"/>
          <w:szCs w:val="24"/>
        </w:rPr>
        <w:t>A survey on control issues in renewable energy integration and microgrid.</w:t>
      </w:r>
      <w:r w:rsidR="0097102C">
        <w:rPr>
          <w:rFonts w:ascii="Times New Roman" w:hAnsi="Times New Roman" w:cs="Times New Roman"/>
          <w:sz w:val="24"/>
          <w:szCs w:val="24"/>
        </w:rPr>
        <w:t>”</w:t>
      </w:r>
      <w:r w:rsidRPr="00D57FB0">
        <w:rPr>
          <w:rFonts w:ascii="Times New Roman" w:hAnsi="Times New Roman" w:cs="Times New Roman"/>
          <w:sz w:val="24"/>
          <w:szCs w:val="24"/>
        </w:rPr>
        <w:t xml:space="preserve"> </w:t>
      </w:r>
      <w:r w:rsidRPr="0097102C">
        <w:rPr>
          <w:rFonts w:ascii="Times New Roman" w:hAnsi="Times New Roman" w:cs="Times New Roman"/>
          <w:i/>
          <w:iCs/>
          <w:sz w:val="24"/>
          <w:szCs w:val="24"/>
        </w:rPr>
        <w:t>Protection and Control of Modern Power Systems</w:t>
      </w:r>
      <w:r w:rsidRPr="00D57FB0">
        <w:rPr>
          <w:rFonts w:ascii="Times New Roman" w:hAnsi="Times New Roman" w:cs="Times New Roman"/>
          <w:sz w:val="24"/>
          <w:szCs w:val="24"/>
        </w:rPr>
        <w:t>, 4(1) :1–27, 2019.</w:t>
      </w:r>
    </w:p>
    <w:p w14:paraId="24868742" w14:textId="2F871ABF" w:rsidR="003F0CA7" w:rsidRDefault="003F0CA7" w:rsidP="00561E4E">
      <w:pPr>
        <w:jc w:val="both"/>
        <w:rPr>
          <w:rFonts w:ascii="Times New Roman" w:hAnsi="Times New Roman" w:cs="Times New Roman"/>
          <w:sz w:val="24"/>
          <w:szCs w:val="24"/>
        </w:rPr>
      </w:pPr>
      <w:r w:rsidRPr="003F0CA7">
        <w:rPr>
          <w:rFonts w:ascii="Times New Roman" w:hAnsi="Times New Roman" w:cs="Times New Roman"/>
          <w:sz w:val="24"/>
          <w:szCs w:val="24"/>
        </w:rPr>
        <w:t>[</w:t>
      </w:r>
      <w:r w:rsidR="00A05B6A">
        <w:rPr>
          <w:rFonts w:ascii="Times New Roman" w:hAnsi="Times New Roman" w:cs="Times New Roman"/>
          <w:sz w:val="24"/>
          <w:szCs w:val="24"/>
        </w:rPr>
        <w:t>3</w:t>
      </w:r>
      <w:r w:rsidRPr="003F0CA7">
        <w:rPr>
          <w:rFonts w:ascii="Times New Roman" w:hAnsi="Times New Roman" w:cs="Times New Roman"/>
          <w:sz w:val="24"/>
          <w:szCs w:val="24"/>
        </w:rPr>
        <w:t xml:space="preserve">] A. Lesage-Landry, J. A. Taylor, and I. Shames, “Second-order online nonconvex optimization,” </w:t>
      </w:r>
      <w:r w:rsidRPr="003F0CA7">
        <w:rPr>
          <w:rFonts w:ascii="Times New Roman" w:hAnsi="Times New Roman" w:cs="Times New Roman"/>
          <w:i/>
          <w:iCs/>
          <w:sz w:val="24"/>
          <w:szCs w:val="24"/>
        </w:rPr>
        <w:t>IEEE Transactions on Automatic Control</w:t>
      </w:r>
      <w:r w:rsidRPr="003F0CA7">
        <w:rPr>
          <w:rFonts w:ascii="Times New Roman" w:hAnsi="Times New Roman" w:cs="Times New Roman"/>
          <w:sz w:val="24"/>
          <w:szCs w:val="24"/>
        </w:rPr>
        <w:t>, 2020.</w:t>
      </w:r>
    </w:p>
    <w:p w14:paraId="1B15C32F" w14:textId="166D2490" w:rsidR="00A05B6A" w:rsidRDefault="00A05B6A" w:rsidP="00561E4E">
      <w:pPr>
        <w:jc w:val="both"/>
        <w:rPr>
          <w:rFonts w:ascii="Times New Roman" w:hAnsi="Times New Roman" w:cs="Times New Roman"/>
          <w:sz w:val="24"/>
          <w:szCs w:val="24"/>
        </w:rPr>
      </w:pPr>
      <w:r>
        <w:rPr>
          <w:rFonts w:ascii="Times New Roman" w:hAnsi="Times New Roman" w:cs="Times New Roman"/>
          <w:sz w:val="24"/>
          <w:szCs w:val="24"/>
        </w:rPr>
        <w:t xml:space="preserve">[4] M. </w:t>
      </w:r>
      <w:r w:rsidRPr="005C30CD">
        <w:rPr>
          <w:rFonts w:ascii="Times New Roman" w:hAnsi="Times New Roman" w:cs="Times New Roman"/>
          <w:sz w:val="24"/>
          <w:szCs w:val="24"/>
        </w:rPr>
        <w:t xml:space="preserve">Zinkevich, 2003. </w:t>
      </w:r>
      <w:r>
        <w:rPr>
          <w:rFonts w:ascii="Times New Roman" w:hAnsi="Times New Roman" w:cs="Times New Roman"/>
          <w:sz w:val="24"/>
          <w:szCs w:val="24"/>
        </w:rPr>
        <w:t>“</w:t>
      </w:r>
      <w:r w:rsidRPr="005C30CD">
        <w:rPr>
          <w:rFonts w:ascii="Times New Roman" w:hAnsi="Times New Roman" w:cs="Times New Roman"/>
          <w:sz w:val="24"/>
          <w:szCs w:val="24"/>
        </w:rPr>
        <w:t>Online convex programming and generalized infinitesimal gradient ascent.</w:t>
      </w:r>
      <w:r>
        <w:rPr>
          <w:rFonts w:ascii="Times New Roman" w:hAnsi="Times New Roman" w:cs="Times New Roman"/>
          <w:sz w:val="24"/>
          <w:szCs w:val="24"/>
        </w:rPr>
        <w:t>”</w:t>
      </w:r>
      <w:r w:rsidRPr="005C30CD">
        <w:rPr>
          <w:rFonts w:ascii="Times New Roman" w:hAnsi="Times New Roman" w:cs="Times New Roman"/>
          <w:sz w:val="24"/>
          <w:szCs w:val="24"/>
        </w:rPr>
        <w:t xml:space="preserve"> </w:t>
      </w:r>
      <w:r w:rsidRPr="005C30CD">
        <w:rPr>
          <w:rFonts w:ascii="Times New Roman" w:hAnsi="Times New Roman" w:cs="Times New Roman"/>
          <w:i/>
          <w:iCs/>
          <w:sz w:val="24"/>
          <w:szCs w:val="24"/>
        </w:rPr>
        <w:t>Proceedings of the 20th international conference on machine learning</w:t>
      </w:r>
      <w:r w:rsidRPr="005C30CD">
        <w:rPr>
          <w:rFonts w:ascii="Times New Roman" w:hAnsi="Times New Roman" w:cs="Times New Roman"/>
          <w:sz w:val="24"/>
          <w:szCs w:val="24"/>
        </w:rPr>
        <w:t xml:space="preserve"> (icml-03)</w:t>
      </w:r>
      <w:r>
        <w:rPr>
          <w:rFonts w:ascii="Times New Roman" w:hAnsi="Times New Roman" w:cs="Times New Roman"/>
          <w:sz w:val="24"/>
          <w:szCs w:val="24"/>
        </w:rPr>
        <w:t>,</w:t>
      </w:r>
      <w:r w:rsidRPr="005C30CD">
        <w:rPr>
          <w:rFonts w:ascii="Times New Roman" w:hAnsi="Times New Roman" w:cs="Times New Roman"/>
          <w:sz w:val="24"/>
          <w:szCs w:val="24"/>
        </w:rPr>
        <w:t xml:space="preserve"> (pp. 928-936).</w:t>
      </w:r>
    </w:p>
    <w:p w14:paraId="7420586A" w14:textId="05EE12E7" w:rsidR="00C67C1A" w:rsidRDefault="00C67C1A" w:rsidP="00561E4E">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T. </w:t>
      </w:r>
      <w:r w:rsidRPr="004516D7">
        <w:rPr>
          <w:rFonts w:ascii="Times New Roman" w:hAnsi="Times New Roman" w:cs="Times New Roman"/>
          <w:sz w:val="24"/>
          <w:szCs w:val="24"/>
        </w:rPr>
        <w:t xml:space="preserve">Chen, </w:t>
      </w:r>
      <w:r>
        <w:rPr>
          <w:rFonts w:ascii="Times New Roman" w:hAnsi="Times New Roman" w:cs="Times New Roman"/>
          <w:sz w:val="24"/>
          <w:szCs w:val="24"/>
        </w:rPr>
        <w:t xml:space="preserve">Q </w:t>
      </w:r>
      <w:r w:rsidRPr="004516D7">
        <w:rPr>
          <w:rFonts w:ascii="Times New Roman" w:hAnsi="Times New Roman" w:cs="Times New Roman"/>
          <w:sz w:val="24"/>
          <w:szCs w:val="24"/>
        </w:rPr>
        <w:t>Ling and</w:t>
      </w:r>
      <w:r>
        <w:rPr>
          <w:rFonts w:ascii="Times New Roman" w:hAnsi="Times New Roman" w:cs="Times New Roman"/>
          <w:sz w:val="24"/>
          <w:szCs w:val="24"/>
        </w:rPr>
        <w:t xml:space="preserve"> G.B.</w:t>
      </w:r>
      <w:r w:rsidRPr="004516D7">
        <w:rPr>
          <w:rFonts w:ascii="Times New Roman" w:hAnsi="Times New Roman" w:cs="Times New Roman"/>
          <w:sz w:val="24"/>
          <w:szCs w:val="24"/>
        </w:rPr>
        <w:t xml:space="preserve"> Giannakis, 2017. </w:t>
      </w:r>
      <w:r>
        <w:rPr>
          <w:rFonts w:ascii="Times New Roman" w:hAnsi="Times New Roman" w:cs="Times New Roman"/>
          <w:sz w:val="24"/>
          <w:szCs w:val="24"/>
        </w:rPr>
        <w:t>“</w:t>
      </w:r>
      <w:r w:rsidRPr="004516D7">
        <w:rPr>
          <w:rFonts w:ascii="Times New Roman" w:hAnsi="Times New Roman" w:cs="Times New Roman"/>
          <w:sz w:val="24"/>
          <w:szCs w:val="24"/>
        </w:rPr>
        <w:t>An online convex optimization approach to proactive network resource allocation.</w:t>
      </w:r>
      <w:r>
        <w:rPr>
          <w:rFonts w:ascii="Times New Roman" w:hAnsi="Times New Roman" w:cs="Times New Roman"/>
          <w:sz w:val="24"/>
          <w:szCs w:val="24"/>
        </w:rPr>
        <w:t>”</w:t>
      </w:r>
      <w:r w:rsidRPr="004516D7">
        <w:rPr>
          <w:rFonts w:ascii="Times New Roman" w:hAnsi="Times New Roman" w:cs="Times New Roman"/>
          <w:sz w:val="24"/>
          <w:szCs w:val="24"/>
        </w:rPr>
        <w:t xml:space="preserve"> </w:t>
      </w:r>
      <w:r w:rsidRPr="004516D7">
        <w:rPr>
          <w:rFonts w:ascii="Times New Roman" w:hAnsi="Times New Roman" w:cs="Times New Roman"/>
          <w:i/>
          <w:iCs/>
          <w:sz w:val="24"/>
          <w:szCs w:val="24"/>
        </w:rPr>
        <w:t>IEEE Transactions on Signal Processing,</w:t>
      </w:r>
      <w:r w:rsidRPr="004516D7">
        <w:rPr>
          <w:rFonts w:ascii="Times New Roman" w:hAnsi="Times New Roman" w:cs="Times New Roman"/>
          <w:sz w:val="24"/>
          <w:szCs w:val="24"/>
        </w:rPr>
        <w:t xml:space="preserve"> 65(24), pp.6350-6364.</w:t>
      </w:r>
    </w:p>
    <w:p w14:paraId="4D5B0E86" w14:textId="329793CE" w:rsidR="00E071B4" w:rsidRPr="003F0CA7" w:rsidRDefault="00E071B4" w:rsidP="00561E4E">
      <w:pPr>
        <w:jc w:val="both"/>
        <w:rPr>
          <w:rFonts w:ascii="Times New Roman" w:hAnsi="Times New Roman" w:cs="Times New Roman"/>
          <w:sz w:val="24"/>
          <w:szCs w:val="24"/>
        </w:rPr>
      </w:pPr>
      <w:r>
        <w:rPr>
          <w:rFonts w:ascii="Times New Roman" w:hAnsi="Times New Roman" w:cs="Times New Roman"/>
          <w:sz w:val="24"/>
          <w:szCs w:val="24"/>
        </w:rPr>
        <w:t>[</w:t>
      </w:r>
      <w:r w:rsidR="0073099F">
        <w:rPr>
          <w:rFonts w:ascii="Times New Roman" w:hAnsi="Times New Roman" w:cs="Times New Roman"/>
          <w:sz w:val="24"/>
          <w:szCs w:val="24"/>
        </w:rPr>
        <w:t>6</w:t>
      </w:r>
      <w:r>
        <w:rPr>
          <w:rFonts w:ascii="Times New Roman" w:hAnsi="Times New Roman" w:cs="Times New Roman"/>
          <w:sz w:val="24"/>
          <w:szCs w:val="24"/>
        </w:rPr>
        <w:t xml:space="preserve">] </w:t>
      </w:r>
      <w:r w:rsidRPr="00E071B4">
        <w:rPr>
          <w:rFonts w:ascii="Times New Roman" w:hAnsi="Times New Roman" w:cs="Times New Roman"/>
          <w:sz w:val="24"/>
          <w:szCs w:val="24"/>
        </w:rPr>
        <w:t xml:space="preserve">D. P. Bertsekas, </w:t>
      </w:r>
      <w:r w:rsidRPr="00E071B4">
        <w:rPr>
          <w:rFonts w:ascii="Times New Roman" w:hAnsi="Times New Roman" w:cs="Times New Roman"/>
          <w:i/>
          <w:iCs/>
          <w:sz w:val="24"/>
          <w:szCs w:val="24"/>
        </w:rPr>
        <w:t>Nonlinear programming</w:t>
      </w:r>
      <w:r w:rsidRPr="00E071B4">
        <w:rPr>
          <w:rFonts w:ascii="Times New Roman" w:hAnsi="Times New Roman" w:cs="Times New Roman"/>
          <w:sz w:val="24"/>
          <w:szCs w:val="24"/>
        </w:rPr>
        <w:t>. Athena scientific Belmont, 1999.</w:t>
      </w:r>
    </w:p>
    <w:p w14:paraId="33672202" w14:textId="43F64C20" w:rsidR="003F0CA7" w:rsidRDefault="003F0CA7" w:rsidP="00561E4E">
      <w:pPr>
        <w:jc w:val="both"/>
        <w:rPr>
          <w:rFonts w:ascii="Times New Roman" w:hAnsi="Times New Roman" w:cs="Times New Roman"/>
          <w:sz w:val="24"/>
          <w:szCs w:val="24"/>
          <w:lang w:val="en-CA"/>
        </w:rPr>
      </w:pPr>
      <w:r w:rsidRPr="003F0CA7">
        <w:rPr>
          <w:rFonts w:ascii="Times New Roman" w:hAnsi="Times New Roman" w:cs="Times New Roman"/>
          <w:sz w:val="24"/>
          <w:szCs w:val="24"/>
          <w:lang w:val="en-CA"/>
        </w:rPr>
        <w:t>[</w:t>
      </w:r>
      <w:r w:rsidR="0073099F">
        <w:rPr>
          <w:rFonts w:ascii="Times New Roman" w:hAnsi="Times New Roman" w:cs="Times New Roman"/>
          <w:sz w:val="24"/>
          <w:szCs w:val="24"/>
          <w:lang w:val="en-CA"/>
        </w:rPr>
        <w:t>7</w:t>
      </w:r>
      <w:r w:rsidRPr="003F0CA7">
        <w:rPr>
          <w:rFonts w:ascii="Times New Roman" w:hAnsi="Times New Roman" w:cs="Times New Roman"/>
          <w:sz w:val="24"/>
          <w:szCs w:val="24"/>
          <w:lang w:val="en-CA"/>
        </w:rPr>
        <w:t xml:space="preserve">] A. Lesage-Landry and J. A. Taylor, “Setpoint Tracking with Partially Observed Loads”, </w:t>
      </w:r>
      <w:r w:rsidRPr="003F0CA7">
        <w:rPr>
          <w:rFonts w:ascii="Times New Roman" w:hAnsi="Times New Roman" w:cs="Times New Roman"/>
          <w:i/>
          <w:iCs/>
          <w:sz w:val="24"/>
          <w:szCs w:val="24"/>
          <w:lang w:val="en-CA"/>
        </w:rPr>
        <w:t xml:space="preserve">IEEE Transactions on </w:t>
      </w:r>
      <w:r w:rsidR="00D57FB0">
        <w:rPr>
          <w:rFonts w:ascii="Times New Roman" w:hAnsi="Times New Roman" w:cs="Times New Roman"/>
          <w:i/>
          <w:iCs/>
          <w:sz w:val="24"/>
          <w:szCs w:val="24"/>
          <w:lang w:val="en-CA"/>
        </w:rPr>
        <w:t>Power Systems</w:t>
      </w:r>
      <w:r w:rsidRPr="003F0CA7">
        <w:rPr>
          <w:rFonts w:ascii="Times New Roman" w:hAnsi="Times New Roman" w:cs="Times New Roman"/>
          <w:i/>
          <w:iCs/>
          <w:sz w:val="24"/>
          <w:szCs w:val="24"/>
          <w:lang w:val="en-CA"/>
        </w:rPr>
        <w:t>,</w:t>
      </w:r>
      <w:r w:rsidR="00D57FB0">
        <w:rPr>
          <w:rFonts w:ascii="Times New Roman" w:hAnsi="Times New Roman" w:cs="Times New Roman"/>
          <w:sz w:val="24"/>
          <w:szCs w:val="24"/>
          <w:lang w:val="en-CA"/>
        </w:rPr>
        <w:t xml:space="preserve"> 33(5), pp.5615-5627,</w:t>
      </w:r>
      <w:r w:rsidRPr="003F0CA7">
        <w:rPr>
          <w:rFonts w:ascii="Times New Roman" w:hAnsi="Times New Roman" w:cs="Times New Roman"/>
          <w:i/>
          <w:iCs/>
          <w:sz w:val="24"/>
          <w:szCs w:val="24"/>
          <w:lang w:val="en-CA"/>
        </w:rPr>
        <w:t xml:space="preserve"> </w:t>
      </w:r>
      <w:r w:rsidRPr="003F0CA7">
        <w:rPr>
          <w:rFonts w:ascii="Times New Roman" w:hAnsi="Times New Roman" w:cs="Times New Roman"/>
          <w:sz w:val="24"/>
          <w:szCs w:val="24"/>
          <w:lang w:val="en-CA"/>
        </w:rPr>
        <w:t>2018</w:t>
      </w:r>
    </w:p>
    <w:p w14:paraId="3D2B3569" w14:textId="74585159" w:rsidR="00B14A3F" w:rsidRPr="003F0CA7" w:rsidRDefault="00B14A3F" w:rsidP="00561E4E">
      <w:pPr>
        <w:jc w:val="both"/>
        <w:rPr>
          <w:rFonts w:ascii="Times New Roman" w:hAnsi="Times New Roman" w:cs="Times New Roman"/>
          <w:sz w:val="24"/>
          <w:szCs w:val="24"/>
          <w:lang w:val="en-CA"/>
        </w:rPr>
      </w:pPr>
      <w:r>
        <w:rPr>
          <w:rFonts w:ascii="Times New Roman" w:hAnsi="Times New Roman" w:cs="Times New Roman"/>
          <w:sz w:val="24"/>
          <w:szCs w:val="24"/>
          <w:lang w:val="en-CA"/>
        </w:rPr>
        <w:t>[</w:t>
      </w:r>
      <w:r w:rsidR="0073099F">
        <w:rPr>
          <w:rFonts w:ascii="Times New Roman" w:hAnsi="Times New Roman" w:cs="Times New Roman"/>
          <w:sz w:val="24"/>
          <w:szCs w:val="24"/>
          <w:lang w:val="en-CA"/>
        </w:rPr>
        <w:t>8</w:t>
      </w:r>
      <w:r>
        <w:rPr>
          <w:rFonts w:ascii="Times New Roman" w:hAnsi="Times New Roman" w:cs="Times New Roman"/>
          <w:sz w:val="24"/>
          <w:szCs w:val="24"/>
          <w:lang w:val="en-CA"/>
        </w:rPr>
        <w:t xml:space="preserve">] A. </w:t>
      </w:r>
      <w:r w:rsidRPr="00B14A3F">
        <w:rPr>
          <w:rFonts w:ascii="Times New Roman" w:hAnsi="Times New Roman" w:cs="Times New Roman"/>
          <w:sz w:val="24"/>
          <w:szCs w:val="24"/>
          <w:lang w:val="en-CA"/>
        </w:rPr>
        <w:t>Bernstein</w:t>
      </w:r>
      <w:r>
        <w:rPr>
          <w:rFonts w:ascii="Times New Roman" w:hAnsi="Times New Roman" w:cs="Times New Roman"/>
          <w:sz w:val="24"/>
          <w:szCs w:val="24"/>
          <w:lang w:val="en-CA"/>
        </w:rPr>
        <w:t xml:space="preserve"> and E. </w:t>
      </w:r>
      <w:r w:rsidRPr="00B14A3F">
        <w:rPr>
          <w:rFonts w:ascii="Times New Roman" w:hAnsi="Times New Roman" w:cs="Times New Roman"/>
          <w:sz w:val="24"/>
          <w:szCs w:val="24"/>
          <w:lang w:val="en-CA"/>
        </w:rPr>
        <w:t xml:space="preserve">Dall’Anese, 2019. </w:t>
      </w:r>
      <w:r w:rsidR="00232344">
        <w:rPr>
          <w:rFonts w:ascii="Times New Roman" w:hAnsi="Times New Roman" w:cs="Times New Roman"/>
          <w:sz w:val="24"/>
          <w:szCs w:val="24"/>
          <w:lang w:val="en-CA"/>
        </w:rPr>
        <w:t>“</w:t>
      </w:r>
      <w:r w:rsidRPr="00B14A3F">
        <w:rPr>
          <w:rFonts w:ascii="Times New Roman" w:hAnsi="Times New Roman" w:cs="Times New Roman"/>
          <w:sz w:val="24"/>
          <w:szCs w:val="24"/>
          <w:lang w:val="en-CA"/>
        </w:rPr>
        <w:t>Real-time feedback-based optimization of distribution grids: A unified approach.</w:t>
      </w:r>
      <w:r w:rsidR="00232344">
        <w:rPr>
          <w:rFonts w:ascii="Times New Roman" w:hAnsi="Times New Roman" w:cs="Times New Roman"/>
          <w:sz w:val="24"/>
          <w:szCs w:val="24"/>
          <w:lang w:val="en-CA"/>
        </w:rPr>
        <w:t>”</w:t>
      </w:r>
      <w:r w:rsidRPr="00B14A3F">
        <w:rPr>
          <w:rFonts w:ascii="Times New Roman" w:hAnsi="Times New Roman" w:cs="Times New Roman"/>
          <w:sz w:val="24"/>
          <w:szCs w:val="24"/>
          <w:lang w:val="en-CA"/>
        </w:rPr>
        <w:t xml:space="preserve"> </w:t>
      </w:r>
      <w:r w:rsidRPr="00232344">
        <w:rPr>
          <w:rFonts w:ascii="Times New Roman" w:hAnsi="Times New Roman" w:cs="Times New Roman"/>
          <w:i/>
          <w:iCs/>
          <w:sz w:val="24"/>
          <w:szCs w:val="24"/>
          <w:lang w:val="en-CA"/>
        </w:rPr>
        <w:t>IEEE Transactions on Control of Network Systems</w:t>
      </w:r>
      <w:r w:rsidRPr="00B14A3F">
        <w:rPr>
          <w:rFonts w:ascii="Times New Roman" w:hAnsi="Times New Roman" w:cs="Times New Roman"/>
          <w:sz w:val="24"/>
          <w:szCs w:val="24"/>
          <w:lang w:val="en-CA"/>
        </w:rPr>
        <w:t>, 6(3), pp.1197-1209.</w:t>
      </w:r>
    </w:p>
    <w:p w14:paraId="3C4DB8A7" w14:textId="48F9F7FA" w:rsidR="007F34BF" w:rsidRDefault="007F34BF">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38AB13FA" w14:textId="370734B4" w:rsidR="003F0CA7" w:rsidRPr="003F0CA7" w:rsidRDefault="007F34BF" w:rsidP="00561E4E">
      <w:pPr>
        <w:jc w:val="both"/>
        <w:rPr>
          <w:rFonts w:ascii="Times New Roman" w:hAnsi="Times New Roman" w:cs="Times New Roman"/>
          <w:sz w:val="24"/>
          <w:szCs w:val="24"/>
          <w:lang w:val="en-CA"/>
        </w:rPr>
      </w:pPr>
      <w:r w:rsidRPr="007F34BF">
        <w:rPr>
          <w:rFonts w:ascii="Times New Roman" w:hAnsi="Times New Roman" w:cs="Times New Roman"/>
          <w:sz w:val="24"/>
          <w:szCs w:val="24"/>
          <w:lang w:val="en-CA"/>
        </w:rPr>
        <w:lastRenderedPageBreak/>
        <w:t>Online Convex Optimization Applied to Electrical Power Delivery</w:t>
      </w:r>
    </w:p>
    <w:sectPr w:rsidR="003F0CA7" w:rsidRPr="003F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EE"/>
    <w:rsid w:val="000619E3"/>
    <w:rsid w:val="000B0CE2"/>
    <w:rsid w:val="00114C05"/>
    <w:rsid w:val="0020363E"/>
    <w:rsid w:val="00223CF8"/>
    <w:rsid w:val="00232344"/>
    <w:rsid w:val="00273C05"/>
    <w:rsid w:val="00294CE9"/>
    <w:rsid w:val="002E51A2"/>
    <w:rsid w:val="002F6D62"/>
    <w:rsid w:val="00305B75"/>
    <w:rsid w:val="00321EA0"/>
    <w:rsid w:val="0033176A"/>
    <w:rsid w:val="003A37A8"/>
    <w:rsid w:val="003C04CD"/>
    <w:rsid w:val="003F0CA7"/>
    <w:rsid w:val="003F2687"/>
    <w:rsid w:val="004516D7"/>
    <w:rsid w:val="004819EE"/>
    <w:rsid w:val="004902AD"/>
    <w:rsid w:val="00494D58"/>
    <w:rsid w:val="004F7658"/>
    <w:rsid w:val="00520312"/>
    <w:rsid w:val="00523E20"/>
    <w:rsid w:val="005247C9"/>
    <w:rsid w:val="00540600"/>
    <w:rsid w:val="00561E4E"/>
    <w:rsid w:val="005C30CD"/>
    <w:rsid w:val="006D518C"/>
    <w:rsid w:val="00717D75"/>
    <w:rsid w:val="0073099F"/>
    <w:rsid w:val="007B5C20"/>
    <w:rsid w:val="007B6713"/>
    <w:rsid w:val="007C02F1"/>
    <w:rsid w:val="007D0662"/>
    <w:rsid w:val="007D6718"/>
    <w:rsid w:val="007F0AD5"/>
    <w:rsid w:val="007F34BF"/>
    <w:rsid w:val="00845CCE"/>
    <w:rsid w:val="00855B45"/>
    <w:rsid w:val="008D468E"/>
    <w:rsid w:val="00925A0C"/>
    <w:rsid w:val="0097102C"/>
    <w:rsid w:val="009A25C3"/>
    <w:rsid w:val="009F3F2F"/>
    <w:rsid w:val="00A05B6A"/>
    <w:rsid w:val="00AB15E4"/>
    <w:rsid w:val="00AE7A2A"/>
    <w:rsid w:val="00B14A3F"/>
    <w:rsid w:val="00B204DF"/>
    <w:rsid w:val="00B567EA"/>
    <w:rsid w:val="00B64465"/>
    <w:rsid w:val="00B71F84"/>
    <w:rsid w:val="00BC54D7"/>
    <w:rsid w:val="00C67C1A"/>
    <w:rsid w:val="00D35806"/>
    <w:rsid w:val="00D57FB0"/>
    <w:rsid w:val="00D60498"/>
    <w:rsid w:val="00D6591C"/>
    <w:rsid w:val="00DB1969"/>
    <w:rsid w:val="00DF1E0C"/>
    <w:rsid w:val="00E071B4"/>
    <w:rsid w:val="00E45E87"/>
    <w:rsid w:val="00E90D93"/>
    <w:rsid w:val="00EB7888"/>
    <w:rsid w:val="00EC6B15"/>
    <w:rsid w:val="00EE52BF"/>
    <w:rsid w:val="00F015F4"/>
    <w:rsid w:val="00F155A6"/>
    <w:rsid w:val="00F51460"/>
    <w:rsid w:val="00FA1ACE"/>
    <w:rsid w:val="00FC3B78"/>
    <w:rsid w:val="00FD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7DB9"/>
  <w15:chartTrackingRefBased/>
  <w15:docId w15:val="{7EDA5C31-3568-4DBF-ACFC-D63FA5C5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63C3C-E4B5-4485-B123-4638D23D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Lupien</dc:creator>
  <cp:keywords/>
  <dc:description/>
  <cp:lastModifiedBy>Jean-Luc Lupien</cp:lastModifiedBy>
  <cp:revision>42</cp:revision>
  <cp:lastPrinted>2021-12-01T05:32:00Z</cp:lastPrinted>
  <dcterms:created xsi:type="dcterms:W3CDTF">2021-11-22T03:15:00Z</dcterms:created>
  <dcterms:modified xsi:type="dcterms:W3CDTF">2021-12-01T21:53:00Z</dcterms:modified>
</cp:coreProperties>
</file>