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6E" w:rsidRDefault="00282062" w:rsidP="00282062">
      <w:pPr>
        <w:jc w:val="center"/>
      </w:pPr>
      <w:r>
        <w:rPr>
          <w:rFonts w:hint="eastAsia"/>
        </w:rPr>
        <w:t>S</w:t>
      </w:r>
      <w:r>
        <w:t>E 4</w:t>
      </w:r>
      <w:r>
        <w:rPr>
          <w:rFonts w:hint="eastAsia"/>
        </w:rPr>
        <w:t>회차</w:t>
      </w:r>
    </w:p>
    <w:p w:rsidR="00640107" w:rsidRPr="00CC4A45" w:rsidRDefault="00640107" w:rsidP="00640107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2</w:t>
      </w:r>
      <w:r>
        <w:rPr>
          <w:b/>
          <w:sz w:val="22"/>
        </w:rPr>
        <w:t>0174374 정여민</w:t>
      </w:r>
      <w:r w:rsidRPr="00CC4A45">
        <w:rPr>
          <w:rFonts w:hint="eastAsia"/>
        </w:rPr>
        <w:t xml:space="preserve"> </w:t>
      </w:r>
      <w:r w:rsidRPr="00CC4A45">
        <w:rPr>
          <w:b/>
          <w:sz w:val="22"/>
        </w:rPr>
        <w:t>20122776</w:t>
      </w:r>
      <w:r>
        <w:rPr>
          <w:b/>
          <w:sz w:val="22"/>
        </w:rPr>
        <w:t xml:space="preserve"> </w:t>
      </w:r>
      <w:r w:rsidRPr="00CC4A45">
        <w:rPr>
          <w:rFonts w:hint="eastAsia"/>
          <w:b/>
          <w:sz w:val="22"/>
        </w:rPr>
        <w:t>양명철</w:t>
      </w:r>
      <w:r>
        <w:rPr>
          <w:rFonts w:hint="eastAsia"/>
          <w:b/>
          <w:sz w:val="22"/>
        </w:rPr>
        <w:t xml:space="preserve"> </w:t>
      </w:r>
      <w:r w:rsidRPr="00CC4A45">
        <w:rPr>
          <w:b/>
          <w:sz w:val="22"/>
        </w:rPr>
        <w:t>20144753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선승엽 </w:t>
      </w:r>
      <w:r w:rsidRPr="00CC4A45">
        <w:rPr>
          <w:b/>
          <w:sz w:val="22"/>
        </w:rPr>
        <w:t>20156033</w:t>
      </w:r>
      <w:r>
        <w:rPr>
          <w:b/>
          <w:sz w:val="22"/>
        </w:rPr>
        <w:t xml:space="preserve"> </w:t>
      </w:r>
      <w:r w:rsidRPr="00CC4A45">
        <w:rPr>
          <w:rFonts w:hint="eastAsia"/>
          <w:b/>
          <w:sz w:val="22"/>
        </w:rPr>
        <w:t>최은정</w:t>
      </w:r>
    </w:p>
    <w:p w:rsidR="00282062" w:rsidRDefault="00BF0F21" w:rsidP="00BF0F21">
      <w:r>
        <w:rPr>
          <w:rFonts w:hint="eastAsia"/>
        </w:rPr>
        <w:t xml:space="preserve">1. </w:t>
      </w:r>
      <w:r w:rsidR="00016275">
        <w:t>Software Architecture</w:t>
      </w:r>
      <w:bookmarkStart w:id="0" w:name="_GoBack"/>
      <w:bookmarkEnd w:id="0"/>
    </w:p>
    <w:p w:rsidR="00016275" w:rsidRDefault="00B7660E" w:rsidP="00BF0F21">
      <w:r>
        <w:rPr>
          <w:rFonts w:hint="eastAsia"/>
        </w:rPr>
        <w:t>1</w:t>
      </w:r>
      <w:r>
        <w:t>.1 Architecture</w:t>
      </w:r>
    </w:p>
    <w:p w:rsidR="005B2AC0" w:rsidRDefault="005B2AC0" w:rsidP="0002184C">
      <w:pPr>
        <w:ind w:firstLineChars="150" w:firstLine="300"/>
      </w:pPr>
      <w:r>
        <w:t xml:space="preserve">1.1.1 </w:t>
      </w:r>
      <w:r w:rsidR="003E0785" w:rsidRPr="00636CE5">
        <w:rPr>
          <w:b/>
        </w:rPr>
        <w:t>The logical architecture</w:t>
      </w:r>
      <w:r w:rsidR="003E0785">
        <w:t>, which describes the system in terms of its conceptual</w:t>
      </w:r>
      <w:r w:rsidR="0002184C">
        <w:rPr>
          <w:rFonts w:hint="eastAsia"/>
        </w:rPr>
        <w:t xml:space="preserve"> </w:t>
      </w:r>
      <w:r w:rsidR="003E0785">
        <w:t xml:space="preserve">organization </w:t>
      </w:r>
    </w:p>
    <w:p w:rsidR="00B7660E" w:rsidRDefault="003E0785" w:rsidP="005B2AC0">
      <w:pPr>
        <w:ind w:firstLineChars="150" w:firstLine="300"/>
      </w:pPr>
      <w:r>
        <w:t>in layers, packages, major frameworks, classes, interfaces, and</w:t>
      </w:r>
      <w:r w:rsidR="005B2AC0">
        <w:rPr>
          <w:rFonts w:hint="eastAsia"/>
        </w:rPr>
        <w:t xml:space="preserve"> </w:t>
      </w:r>
      <w:r>
        <w:t>subsystems.</w:t>
      </w:r>
    </w:p>
    <w:p w:rsidR="005B2AC0" w:rsidRDefault="005B2AC0" w:rsidP="005B2AC0">
      <w:pPr>
        <w:ind w:firstLineChars="150" w:firstLine="300"/>
      </w:pPr>
    </w:p>
    <w:p w:rsidR="005B2AC0" w:rsidRDefault="005B2AC0" w:rsidP="005B2AC0">
      <w:pPr>
        <w:ind w:firstLineChars="150" w:firstLine="300"/>
      </w:pPr>
      <w:r>
        <w:t xml:space="preserve">1.1.2 </w:t>
      </w:r>
      <w:r w:rsidRPr="00636CE5">
        <w:rPr>
          <w:b/>
        </w:rPr>
        <w:t>The deployment architecture</w:t>
      </w:r>
      <w:r w:rsidRPr="005B2AC0">
        <w:t>, which describes the system in terms of the</w:t>
      </w:r>
      <w:r>
        <w:rPr>
          <w:rFonts w:hint="eastAsia"/>
        </w:rPr>
        <w:t xml:space="preserve"> </w:t>
      </w:r>
      <w:r w:rsidRPr="005B2AC0">
        <w:t xml:space="preserve">allocation of </w:t>
      </w:r>
    </w:p>
    <w:p w:rsidR="005B2AC0" w:rsidRDefault="005B2AC0" w:rsidP="005B2AC0">
      <w:pPr>
        <w:ind w:firstLineChars="150" w:firstLine="300"/>
      </w:pPr>
      <w:r w:rsidRPr="005B2AC0">
        <w:t>processes to processing units, and the network configuration.</w:t>
      </w:r>
      <w:r w:rsidR="00333A9F">
        <w:t xml:space="preserve"> </w:t>
      </w:r>
      <w:r w:rsidR="00333A9F" w:rsidRPr="00333A9F">
        <w:rPr>
          <w:color w:val="4F81BD" w:themeColor="accent1"/>
        </w:rPr>
        <w:t xml:space="preserve">// </w:t>
      </w:r>
      <w:r w:rsidR="00333A9F" w:rsidRPr="00333A9F">
        <w:rPr>
          <w:rFonts w:hint="eastAsia"/>
          <w:color w:val="4F81BD" w:themeColor="accent1"/>
        </w:rPr>
        <w:t>얘는 수업 때 안다룸!</w:t>
      </w:r>
    </w:p>
    <w:p w:rsidR="00333A9F" w:rsidRDefault="00333A9F" w:rsidP="005B2AC0">
      <w:pPr>
        <w:ind w:firstLineChars="150" w:firstLine="300"/>
      </w:pPr>
    </w:p>
    <w:p w:rsidR="00333A9F" w:rsidRDefault="00333A9F" w:rsidP="005B2AC0">
      <w:pPr>
        <w:ind w:firstLineChars="150" w:firstLine="300"/>
      </w:pPr>
    </w:p>
    <w:p w:rsidR="00333A9F" w:rsidRDefault="00727C54" w:rsidP="00333A9F">
      <w:r>
        <w:rPr>
          <w:rFonts w:hint="eastAsia"/>
        </w:rPr>
        <w:t>1</w:t>
      </w:r>
      <w:r>
        <w:t xml:space="preserve">.2 Layered Architecture </w:t>
      </w:r>
    </w:p>
    <w:p w:rsidR="00E2502C" w:rsidRDefault="00E2502C" w:rsidP="00333A9F">
      <w:pPr>
        <w:rPr>
          <w:noProof/>
        </w:rPr>
      </w:pPr>
    </w:p>
    <w:p w:rsidR="00727C54" w:rsidRDefault="00E2502C" w:rsidP="00333A9F">
      <w:r>
        <w:rPr>
          <w:rFonts w:hint="eastAsia"/>
          <w:noProof/>
        </w:rPr>
        <w:drawing>
          <wp:inline distT="0" distB="0" distL="0" distR="0">
            <wp:extent cx="4286250" cy="425440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 architecture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31"/>
                    <a:stretch/>
                  </pic:blipFill>
                  <pic:spPr bwMode="auto">
                    <a:xfrm>
                      <a:off x="0" y="0"/>
                      <a:ext cx="4310105" cy="4278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48F1" w:rsidRDefault="000248F1" w:rsidP="00333A9F"/>
    <w:p w:rsidR="000248F1" w:rsidRDefault="000248F1" w:rsidP="00333A9F"/>
    <w:p w:rsidR="000248F1" w:rsidRDefault="000248F1" w:rsidP="00333A9F"/>
    <w:p w:rsidR="000248F1" w:rsidRDefault="000248F1" w:rsidP="00333A9F"/>
    <w:p w:rsidR="000248F1" w:rsidRDefault="000248F1" w:rsidP="00333A9F"/>
    <w:p w:rsidR="000248F1" w:rsidRDefault="000248F1" w:rsidP="00333A9F"/>
    <w:p w:rsidR="000248F1" w:rsidRDefault="000248F1" w:rsidP="00333A9F"/>
    <w:p w:rsidR="00487131" w:rsidRDefault="00444100" w:rsidP="00333A9F">
      <w:r>
        <w:rPr>
          <w:rFonts w:hint="eastAsia"/>
        </w:rPr>
        <w:lastRenderedPageBreak/>
        <w:t>2</w:t>
      </w:r>
      <w:r>
        <w:t>. Design Model</w:t>
      </w:r>
    </w:p>
    <w:p w:rsidR="00444100" w:rsidRDefault="00F0619D" w:rsidP="00333A9F">
      <w:r>
        <w:rPr>
          <w:rFonts w:hint="eastAsia"/>
        </w:rPr>
        <w:t>2</w:t>
      </w:r>
      <w:r>
        <w:t xml:space="preserve">.1 </w:t>
      </w:r>
      <w:r w:rsidR="00BF40D9">
        <w:t xml:space="preserve">Yut Nori </w:t>
      </w:r>
      <w:r>
        <w:t>MVC</w:t>
      </w:r>
    </w:p>
    <w:p w:rsidR="00F0619D" w:rsidRDefault="00F0619D" w:rsidP="00333A9F">
      <w:r>
        <w:rPr>
          <w:rFonts w:hint="eastAsia"/>
        </w:rPr>
        <w:t>2</w:t>
      </w:r>
      <w:r>
        <w:t>.1.1 Model</w:t>
      </w:r>
    </w:p>
    <w:p w:rsidR="00F0619D" w:rsidRDefault="00F0619D" w:rsidP="00333A9F">
      <w:r>
        <w:t xml:space="preserve">* </w:t>
      </w:r>
      <w:r w:rsidR="00474BC3">
        <w:rPr>
          <w:rFonts w:hint="eastAsia"/>
        </w:rPr>
        <w:t>Y</w:t>
      </w:r>
      <w:r w:rsidR="00474BC3">
        <w:t>ut Nori</w:t>
      </w:r>
      <w:r w:rsidR="00474BC3">
        <w:rPr>
          <w:rFonts w:hint="eastAsia"/>
        </w:rPr>
        <w:t>는 한국의 전통 게임 윷놀이를 플레이 할 수 있게 해준다.</w:t>
      </w:r>
    </w:p>
    <w:p w:rsidR="004772F7" w:rsidRDefault="004772F7" w:rsidP="00333A9F">
      <w:r>
        <w:rPr>
          <w:rFonts w:hint="eastAsia"/>
        </w:rPr>
        <w:t>*</w:t>
      </w:r>
      <w:r>
        <w:t xml:space="preserve"> </w:t>
      </w:r>
      <w:r w:rsidR="00002E65">
        <w:t>Model</w:t>
      </w:r>
      <w:r w:rsidR="00002E65">
        <w:rPr>
          <w:rFonts w:hint="eastAsia"/>
        </w:rPr>
        <w:t>은 전반적인 게임을 컨트롤</w:t>
      </w:r>
      <w:r w:rsidR="00183461">
        <w:rPr>
          <w:rFonts w:hint="eastAsia"/>
        </w:rPr>
        <w:t xml:space="preserve"> </w:t>
      </w:r>
      <w:r w:rsidR="00002E65">
        <w:rPr>
          <w:rFonts w:hint="eastAsia"/>
        </w:rPr>
        <w:t>한다.</w:t>
      </w:r>
      <w:r w:rsidR="00A77F8A">
        <w:t xml:space="preserve"> (ex : </w:t>
      </w:r>
      <w:r w:rsidR="00B93394">
        <w:t>rules</w:t>
      </w:r>
      <w:r w:rsidR="008E0DC3">
        <w:t>, player info</w:t>
      </w:r>
      <w:r w:rsidR="008E50D1">
        <w:t xml:space="preserve"> </w:t>
      </w:r>
      <w:r w:rsidR="008E50D1">
        <w:rPr>
          <w:rFonts w:hint="eastAsia"/>
        </w:rPr>
        <w:t>등</w:t>
      </w:r>
      <w:r w:rsidR="00B93394">
        <w:t>)</w:t>
      </w:r>
    </w:p>
    <w:p w:rsidR="00A77F8A" w:rsidRDefault="00A77F8A" w:rsidP="00333A9F">
      <w:r>
        <w:rPr>
          <w:rFonts w:hint="eastAsia"/>
        </w:rPr>
        <w:t>*</w:t>
      </w:r>
      <w:r>
        <w:t xml:space="preserve"> </w:t>
      </w:r>
      <w:r w:rsidR="005C0F81">
        <w:rPr>
          <w:rFonts w:hint="eastAsia"/>
        </w:rPr>
        <w:t>M</w:t>
      </w:r>
      <w:r w:rsidR="005C0F81">
        <w:t>odel</w:t>
      </w:r>
      <w:r w:rsidR="005C0F81">
        <w:rPr>
          <w:rFonts w:hint="eastAsia"/>
        </w:rPr>
        <w:t>은 화면 크기를 알고 있어야한다.</w:t>
      </w:r>
      <w:r w:rsidR="005C0F81">
        <w:t xml:space="preserve"> (view</w:t>
      </w:r>
      <w:r w:rsidR="005C0F81">
        <w:rPr>
          <w:rFonts w:hint="eastAsia"/>
        </w:rPr>
        <w:t>에 전달하기 위해)</w:t>
      </w:r>
    </w:p>
    <w:p w:rsidR="00992C23" w:rsidRDefault="00992C23" w:rsidP="00333A9F">
      <w:r>
        <w:rPr>
          <w:rFonts w:hint="eastAsia"/>
        </w:rPr>
        <w:t>*</w:t>
      </w:r>
      <w:r>
        <w:t xml:space="preserve"> </w:t>
      </w:r>
      <w:r w:rsidR="00EF2348">
        <w:t>Model</w:t>
      </w:r>
      <w:r w:rsidR="00EF2348">
        <w:rPr>
          <w:rFonts w:hint="eastAsia"/>
        </w:rPr>
        <w:t xml:space="preserve">은 </w:t>
      </w:r>
      <w:r w:rsidR="00EF2348">
        <w:t>GUI</w:t>
      </w:r>
      <w:r w:rsidR="00EF2348">
        <w:rPr>
          <w:rFonts w:hint="eastAsia"/>
        </w:rPr>
        <w:t>에 관련된 내용은 전혀 알지 못해야 한다.</w:t>
      </w:r>
      <w:r w:rsidR="00DB4D01">
        <w:t xml:space="preserve"> </w:t>
      </w:r>
      <w:r w:rsidR="00C93946">
        <w:t>(</w:t>
      </w:r>
      <w:r w:rsidR="00810F08">
        <w:rPr>
          <w:rFonts w:hint="eastAsia"/>
        </w:rPr>
        <w:t xml:space="preserve">Python- </w:t>
      </w:r>
      <w:r>
        <w:t>PyQT</w:t>
      </w:r>
      <w:r w:rsidR="00810F08">
        <w:t xml:space="preserve"> / JAVA- Swing</w:t>
      </w:r>
      <w:r>
        <w:t>)</w:t>
      </w:r>
    </w:p>
    <w:p w:rsidR="0055550C" w:rsidRDefault="007D67FF" w:rsidP="00333A9F">
      <w:pPr>
        <w:rPr>
          <w:noProof/>
        </w:rPr>
      </w:pPr>
      <w:r>
        <w:rPr>
          <w:rFonts w:hint="eastAsia"/>
        </w:rPr>
        <w:t>*</w:t>
      </w:r>
      <w:r>
        <w:t xml:space="preserve"> Model</w:t>
      </w:r>
      <w:r w:rsidR="00F20BC1">
        <w:rPr>
          <w:rFonts w:hint="eastAsia"/>
        </w:rPr>
        <w:t>은</w:t>
      </w:r>
      <w:r>
        <w:t xml:space="preserve"> Observable</w:t>
      </w:r>
      <w:r w:rsidR="00ED60DF">
        <w:t>.</w:t>
      </w:r>
    </w:p>
    <w:p w:rsidR="007D67FF" w:rsidRDefault="0055550C" w:rsidP="00333A9F">
      <w:r>
        <w:rPr>
          <w:rFonts w:hint="eastAsia"/>
          <w:noProof/>
        </w:rPr>
        <w:drawing>
          <wp:inline distT="0" distB="0" distL="0" distR="0">
            <wp:extent cx="1152525" cy="15240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5" t="14477" r="56626" b="38251"/>
                    <a:stretch/>
                  </pic:blipFill>
                  <pic:spPr bwMode="auto">
                    <a:xfrm>
                      <a:off x="0" y="0"/>
                      <a:ext cx="1152525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37B0" w:rsidRDefault="006E37B0" w:rsidP="00333A9F"/>
    <w:p w:rsidR="00C14759" w:rsidRDefault="00C14759" w:rsidP="00333A9F">
      <w:r>
        <w:rPr>
          <w:rFonts w:hint="eastAsia"/>
        </w:rPr>
        <w:t>2</w:t>
      </w:r>
      <w:r>
        <w:t>.1.2 View</w:t>
      </w:r>
    </w:p>
    <w:p w:rsidR="00C14759" w:rsidRDefault="00C14759" w:rsidP="00333A9F">
      <w:r>
        <w:rPr>
          <w:rFonts w:hint="eastAsia"/>
        </w:rPr>
        <w:t>*</w:t>
      </w:r>
      <w:r>
        <w:t xml:space="preserve"> </w:t>
      </w:r>
      <w:r w:rsidR="00F43DF5">
        <w:rPr>
          <w:rFonts w:hint="eastAsia"/>
        </w:rPr>
        <w:t>현재 턴인 플레이어의 정보에 접근할 수 있어야 한다</w:t>
      </w:r>
      <w:r w:rsidR="00F43DF5">
        <w:t>.</w:t>
      </w:r>
    </w:p>
    <w:p w:rsidR="00F43DF5" w:rsidRDefault="00F43DF5" w:rsidP="00333A9F">
      <w:r>
        <w:rPr>
          <w:rFonts w:hint="eastAsia"/>
        </w:rPr>
        <w:t>*</w:t>
      </w:r>
      <w:r>
        <w:t xml:space="preserve"> </w:t>
      </w:r>
      <w:r w:rsidR="00ED60DF">
        <w:rPr>
          <w:rFonts w:hint="eastAsia"/>
        </w:rPr>
        <w:t>윷놀이</w:t>
      </w:r>
      <w:r w:rsidR="005C702C">
        <w:t xml:space="preserve"> </w:t>
      </w:r>
      <w:r w:rsidR="005C702C">
        <w:rPr>
          <w:rFonts w:hint="eastAsia"/>
        </w:rPr>
        <w:t>결과(말의 움직임</w:t>
      </w:r>
      <w:r w:rsidR="00DA1673">
        <w:rPr>
          <w:rFonts w:hint="eastAsia"/>
        </w:rPr>
        <w:t>,</w:t>
      </w:r>
      <w:r w:rsidR="00DA1673">
        <w:t xml:space="preserve"> </w:t>
      </w:r>
      <w:r w:rsidR="00DA1673">
        <w:rPr>
          <w:rFonts w:hint="eastAsia"/>
        </w:rPr>
        <w:t>윷의 결과</w:t>
      </w:r>
      <w:r w:rsidR="005C702C">
        <w:rPr>
          <w:rFonts w:hint="eastAsia"/>
        </w:rPr>
        <w:t xml:space="preserve"> 등)를 </w:t>
      </w:r>
      <w:r w:rsidR="00DA1673">
        <w:rPr>
          <w:rFonts w:hint="eastAsia"/>
        </w:rPr>
        <w:t xml:space="preserve">화면에 </w:t>
      </w:r>
      <w:r w:rsidR="005C702C">
        <w:rPr>
          <w:rFonts w:hint="eastAsia"/>
        </w:rPr>
        <w:t>나타내야 한다.</w:t>
      </w:r>
    </w:p>
    <w:p w:rsidR="00ED60DF" w:rsidRDefault="00ED60DF" w:rsidP="00333A9F">
      <w:r>
        <w:rPr>
          <w:rFonts w:hint="eastAsia"/>
        </w:rPr>
        <w:t>*</w:t>
      </w:r>
      <w:r>
        <w:t xml:space="preserve"> View</w:t>
      </w:r>
      <w:r>
        <w:rPr>
          <w:rFonts w:hint="eastAsia"/>
        </w:rPr>
        <w:t xml:space="preserve">는 </w:t>
      </w:r>
      <w:r>
        <w:t>Observer.</w:t>
      </w:r>
    </w:p>
    <w:p w:rsidR="00FE0305" w:rsidRDefault="00FE0305" w:rsidP="00333A9F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V</w:t>
      </w:r>
      <w:r>
        <w:t>iew</w:t>
      </w:r>
      <w:r>
        <w:rPr>
          <w:rFonts w:hint="eastAsia"/>
        </w:rPr>
        <w:t xml:space="preserve">는 </w:t>
      </w:r>
      <w:r>
        <w:t>Model</w:t>
      </w:r>
      <w:r>
        <w:rPr>
          <w:rFonts w:hint="eastAsia"/>
        </w:rPr>
        <w:t>에서 일어나는 상황을 보여준다.</w:t>
      </w:r>
    </w:p>
    <w:p w:rsidR="00FE0305" w:rsidRDefault="00FE0305" w:rsidP="00333A9F"/>
    <w:p w:rsidR="006E37B0" w:rsidRDefault="006E37B0" w:rsidP="00333A9F"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C</w:t>
      </w:r>
      <w:r>
        <w:t>ontroller</w:t>
      </w:r>
    </w:p>
    <w:p w:rsidR="006E37B0" w:rsidRDefault="003B3215" w:rsidP="00333A9F">
      <w:r>
        <w:rPr>
          <w:rFonts w:hint="eastAsia"/>
        </w:rPr>
        <w:t>*</w:t>
      </w:r>
      <w:r>
        <w:t xml:space="preserve"> </w:t>
      </w:r>
      <w:r w:rsidR="00B22839">
        <w:t>Controller</w:t>
      </w:r>
      <w:r w:rsidR="00B22839">
        <w:rPr>
          <w:rFonts w:hint="eastAsia"/>
        </w:rPr>
        <w:t xml:space="preserve">는 </w:t>
      </w:r>
      <w:r w:rsidR="00B22839">
        <w:t>Model</w:t>
      </w:r>
      <w:r w:rsidR="00B22839">
        <w:rPr>
          <w:rFonts w:hint="eastAsia"/>
        </w:rPr>
        <w:t>이 앞으로 무엇을 해야</w:t>
      </w:r>
      <w:r w:rsidR="00A94392">
        <w:rPr>
          <w:rFonts w:hint="eastAsia"/>
        </w:rPr>
        <w:t xml:space="preserve"> </w:t>
      </w:r>
      <w:r w:rsidR="00B22839">
        <w:rPr>
          <w:rFonts w:hint="eastAsia"/>
        </w:rPr>
        <w:t>하는지 알려준다.</w:t>
      </w:r>
    </w:p>
    <w:p w:rsidR="00B22839" w:rsidRDefault="00B22839" w:rsidP="00333A9F">
      <w:r>
        <w:rPr>
          <w:rFonts w:hint="eastAsia"/>
        </w:rPr>
        <w:t>*</w:t>
      </w:r>
      <w:r>
        <w:t xml:space="preserve"> </w:t>
      </w:r>
      <w:r w:rsidR="00E7139C">
        <w:t>Controller</w:t>
      </w:r>
      <w:r w:rsidR="00E7139C">
        <w:rPr>
          <w:rFonts w:hint="eastAsia"/>
        </w:rPr>
        <w:t xml:space="preserve">는 </w:t>
      </w:r>
      <w:r w:rsidR="00E7139C">
        <w:t>View</w:t>
      </w:r>
      <w:r w:rsidR="00E7139C">
        <w:rPr>
          <w:rFonts w:hint="eastAsia"/>
        </w:rPr>
        <w:t xml:space="preserve">가 화면을 </w:t>
      </w:r>
      <w:r w:rsidR="00E7139C">
        <w:t>refresh</w:t>
      </w:r>
      <w:r w:rsidR="00E7139C">
        <w:rPr>
          <w:rFonts w:hint="eastAsia"/>
        </w:rPr>
        <w:t>해야할 때를 알려준다.</w:t>
      </w:r>
    </w:p>
    <w:p w:rsidR="00E7139C" w:rsidRDefault="005B323E" w:rsidP="00333A9F">
      <w:r>
        <w:rPr>
          <w:rFonts w:hint="eastAsia"/>
        </w:rPr>
        <w:t>*</w:t>
      </w:r>
      <w:r>
        <w:t xml:space="preserve"> </w:t>
      </w:r>
      <w:r w:rsidR="00990FC1">
        <w:t>Controller</w:t>
      </w:r>
      <w:r w:rsidR="00990FC1">
        <w:rPr>
          <w:rFonts w:hint="eastAsia"/>
        </w:rPr>
        <w:t xml:space="preserve">는 </w:t>
      </w:r>
      <w:r w:rsidR="00A81BB9">
        <w:t>Model</w:t>
      </w:r>
      <w:r w:rsidR="00A81BB9">
        <w:rPr>
          <w:rFonts w:hint="eastAsia"/>
        </w:rPr>
        <w:t xml:space="preserve">의 세부 </w:t>
      </w:r>
      <w:r w:rsidR="009B3602">
        <w:rPr>
          <w:rFonts w:hint="eastAsia"/>
        </w:rPr>
        <w:t xml:space="preserve">동작 </w:t>
      </w:r>
      <w:r w:rsidR="00A81BB9">
        <w:rPr>
          <w:rFonts w:hint="eastAsia"/>
        </w:rPr>
        <w:t>사항을 알지 못한다.</w:t>
      </w:r>
    </w:p>
    <w:p w:rsidR="00A81BB9" w:rsidRDefault="00A81BB9" w:rsidP="00333A9F">
      <w:r>
        <w:rPr>
          <w:rFonts w:hint="eastAsia"/>
        </w:rPr>
        <w:t>*</w:t>
      </w:r>
      <w:r>
        <w:t xml:space="preserve"> Controller</w:t>
      </w:r>
      <w:r>
        <w:rPr>
          <w:rFonts w:hint="eastAsia"/>
        </w:rPr>
        <w:t xml:space="preserve">는 </w:t>
      </w:r>
      <w:r w:rsidR="009B3602">
        <w:t>View</w:t>
      </w:r>
      <w:r w:rsidR="009B3602">
        <w:rPr>
          <w:rFonts w:hint="eastAsia"/>
        </w:rPr>
        <w:t>의 세부 동작 사항을 알지 못한다.</w:t>
      </w:r>
    </w:p>
    <w:p w:rsidR="00D14564" w:rsidRDefault="00D14564" w:rsidP="00333A9F"/>
    <w:p w:rsidR="005F25FF" w:rsidRDefault="005F25FF" w:rsidP="00333A9F"/>
    <w:p w:rsidR="005F25FF" w:rsidRDefault="005F25FF" w:rsidP="00333A9F"/>
    <w:p w:rsidR="005F25FF" w:rsidRDefault="005F25FF" w:rsidP="00333A9F"/>
    <w:p w:rsidR="005F25FF" w:rsidRDefault="005F25FF" w:rsidP="00333A9F"/>
    <w:p w:rsidR="005F25FF" w:rsidRDefault="005F25FF" w:rsidP="00333A9F"/>
    <w:p w:rsidR="005F25FF" w:rsidRDefault="005F25FF" w:rsidP="00333A9F"/>
    <w:p w:rsidR="005F25FF" w:rsidRDefault="005F25FF" w:rsidP="00333A9F"/>
    <w:p w:rsidR="005F25FF" w:rsidRDefault="005F25FF" w:rsidP="00333A9F"/>
    <w:p w:rsidR="005F25FF" w:rsidRDefault="005F25FF" w:rsidP="00333A9F"/>
    <w:p w:rsidR="005F25FF" w:rsidRDefault="005F25FF" w:rsidP="00333A9F"/>
    <w:p w:rsidR="005F25FF" w:rsidRDefault="005F25FF" w:rsidP="00333A9F"/>
    <w:p w:rsidR="005F25FF" w:rsidRPr="005B2AC0" w:rsidRDefault="00D14564" w:rsidP="00333A9F">
      <w:r>
        <w:rPr>
          <w:rFonts w:hint="eastAsia"/>
        </w:rPr>
        <w:lastRenderedPageBreak/>
        <w:t>3</w:t>
      </w:r>
      <w:r>
        <w:t>. Operation Contract</w:t>
      </w:r>
      <w:r>
        <w:br/>
      </w:r>
    </w:p>
    <w:tbl>
      <w:tblPr>
        <w:tblStyle w:val="6-1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5F25FF" w:rsidTr="00AB0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F25FF" w:rsidRDefault="005F25FF" w:rsidP="00AB0C47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5F25FF" w:rsidRDefault="005F25FF" w:rsidP="00AB0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oll</w:t>
            </w:r>
          </w:p>
        </w:tc>
      </w:tr>
      <w:tr w:rsidR="005F25FF" w:rsidTr="00AB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F25FF" w:rsidRDefault="005F25FF" w:rsidP="00AB0C47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5F25FF" w:rsidRDefault="005F25FF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윷 던지는 </w:t>
            </w:r>
            <w:r>
              <w:t>UseCase(UC6)</w:t>
            </w:r>
          </w:p>
        </w:tc>
      </w:tr>
      <w:tr w:rsidR="005F25FF" w:rsidRPr="0014702B" w:rsidTr="00AB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F25FF" w:rsidRDefault="005F25FF" w:rsidP="00AB0C47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5F25FF" w:rsidRPr="0014702B" w:rsidRDefault="005F25FF" w:rsidP="00AB0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02B">
              <w:rPr>
                <w:rFonts w:hint="eastAsia"/>
              </w:rPr>
              <w:t>1</w:t>
            </w:r>
            <w:r w:rsidRPr="0014702B">
              <w:t>.</w:t>
            </w:r>
            <w:r>
              <w:t xml:space="preserve"> </w:t>
            </w:r>
            <w:r>
              <w:rPr>
                <w:rFonts w:hint="eastAsia"/>
              </w:rPr>
              <w:t>플레이어</w:t>
            </w:r>
            <w:r>
              <w:t xml:space="preserve">의 </w:t>
            </w:r>
            <w:r>
              <w:rPr>
                <w:rFonts w:hint="eastAsia"/>
              </w:rPr>
              <w:t>정보가 입력되고 게임이 시작된 상황이어야한다.</w:t>
            </w:r>
          </w:p>
        </w:tc>
      </w:tr>
      <w:tr w:rsidR="005F25FF" w:rsidRPr="00B401A3" w:rsidTr="00AB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5F25FF" w:rsidRDefault="005F25FF" w:rsidP="00AB0C4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5F25FF" w:rsidRDefault="005F25FF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플레이어가 던진 윷의 결과가 기록된다.</w:t>
            </w:r>
          </w:p>
          <w:p w:rsidR="005F25FF" w:rsidRDefault="005F25FF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∙ </w:t>
            </w:r>
            <w:r>
              <w:rPr>
                <w:rFonts w:asciiTheme="minorEastAsia" w:hAnsiTheme="minorEastAsia"/>
              </w:rPr>
              <w:t xml:space="preserve">플레이어는 </w:t>
            </w:r>
            <w:r>
              <w:rPr>
                <w:rFonts w:asciiTheme="minorEastAsia" w:hAnsiTheme="minorEastAsia" w:hint="eastAsia"/>
              </w:rPr>
              <w:t xml:space="preserve">윷 </w:t>
            </w:r>
            <w:r>
              <w:rPr>
                <w:rFonts w:asciiTheme="minorEastAsia" w:hAnsiTheme="minorEastAsia"/>
              </w:rPr>
              <w:t>4</w:t>
            </w:r>
            <w:r>
              <w:rPr>
                <w:rFonts w:asciiTheme="minorEastAsia" w:hAnsiTheme="minorEastAsia" w:hint="eastAsia"/>
              </w:rPr>
              <w:t>개를 던졌다.</w:t>
            </w:r>
          </w:p>
          <w:p w:rsidR="005F25FF" w:rsidRDefault="005F25FF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</w:t>
            </w:r>
            <w:r>
              <w:rPr>
                <w:rFonts w:hint="eastAsia"/>
              </w:rPr>
              <w:t>플레이어가 던진 윷의 결과에 따라 말이 이동한다.</w:t>
            </w:r>
          </w:p>
          <w:p w:rsidR="0010309A" w:rsidRDefault="0010309A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(도 </w:t>
            </w:r>
            <w:r>
              <w:t>: 1</w:t>
            </w:r>
            <w:r>
              <w:rPr>
                <w:rFonts w:hint="eastAsia"/>
              </w:rPr>
              <w:t>칸,</w:t>
            </w:r>
            <w:r>
              <w:t xml:space="preserve"> </w:t>
            </w:r>
            <w:r>
              <w:rPr>
                <w:rFonts w:hint="eastAsia"/>
              </w:rPr>
              <w:t xml:space="preserve">개 </w:t>
            </w:r>
            <w:r>
              <w:t>: 2</w:t>
            </w:r>
            <w:r>
              <w:rPr>
                <w:rFonts w:hint="eastAsia"/>
              </w:rPr>
              <w:t>칸,</w:t>
            </w:r>
            <w:r>
              <w:t xml:space="preserve"> </w:t>
            </w:r>
            <w:r>
              <w:rPr>
                <w:rFonts w:hint="eastAsia"/>
              </w:rPr>
              <w:t xml:space="preserve">걸 </w:t>
            </w:r>
            <w:r>
              <w:t>: 3</w:t>
            </w:r>
            <w:r>
              <w:rPr>
                <w:rFonts w:hint="eastAsia"/>
              </w:rPr>
              <w:t>칸,</w:t>
            </w:r>
            <w:r>
              <w:t xml:space="preserve"> </w:t>
            </w:r>
            <w:r>
              <w:rPr>
                <w:rFonts w:hint="eastAsia"/>
              </w:rPr>
              <w:t xml:space="preserve">윷 </w:t>
            </w:r>
            <w:r>
              <w:t>: 4</w:t>
            </w:r>
            <w:r>
              <w:rPr>
                <w:rFonts w:hint="eastAsia"/>
              </w:rPr>
              <w:t>칸,</w:t>
            </w:r>
            <w:r>
              <w:t xml:space="preserve"> </w:t>
            </w:r>
            <w:r>
              <w:rPr>
                <w:rFonts w:hint="eastAsia"/>
              </w:rPr>
              <w:t>모 :</w:t>
            </w:r>
            <w:r>
              <w:t xml:space="preserve"> 5</w:t>
            </w:r>
            <w:r>
              <w:rPr>
                <w:rFonts w:hint="eastAsia"/>
              </w:rPr>
              <w:t>칸,</w:t>
            </w:r>
            <w:r>
              <w:t xml:space="preserve"> </w:t>
            </w:r>
            <w:r>
              <w:rPr>
                <w:rFonts w:hint="eastAsia"/>
              </w:rPr>
              <w:t xml:space="preserve">빽도 </w:t>
            </w:r>
            <w:r>
              <w:t xml:space="preserve">: </w:t>
            </w:r>
            <w:r>
              <w:rPr>
                <w:rFonts w:hint="eastAsia"/>
              </w:rPr>
              <w:t>뒤로 1칸)</w:t>
            </w:r>
          </w:p>
          <w:p w:rsidR="005F25FF" w:rsidRDefault="005F25FF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움직인 칸에 같은 팀의 말이 있다면 업힌다.</w:t>
            </w:r>
          </w:p>
          <w:p w:rsidR="005F25FF" w:rsidRDefault="005F25FF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움직인 칸에 상대 팀의 말이 있었다면 잡았다.</w:t>
            </w:r>
          </w:p>
          <w:p w:rsidR="005F25FF" w:rsidRPr="00B401A3" w:rsidRDefault="005F25FF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플레이어가 던진 윷의 결과가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윷/모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이거나 플레이어가 상대팀의 말을 잡은 경우 플레이어는 한 번 더 윷을 던진 상황이다.</w:t>
            </w:r>
          </w:p>
        </w:tc>
      </w:tr>
    </w:tbl>
    <w:tbl>
      <w:tblPr>
        <w:tblStyle w:val="6-3"/>
        <w:tblpPr w:leftFromText="142" w:rightFromText="142" w:vertAnchor="text" w:horzAnchor="margin" w:tblpY="86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10309A" w:rsidTr="00AB0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309A" w:rsidRDefault="0010309A" w:rsidP="00AB0C47">
            <w:bookmarkStart w:id="1" w:name="_Hlk8762704"/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10309A" w:rsidRDefault="0010309A" w:rsidP="00AB0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>
              <w:t>fo</w:t>
            </w:r>
          </w:p>
        </w:tc>
      </w:tr>
      <w:tr w:rsidR="0010309A" w:rsidTr="00AB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309A" w:rsidRDefault="0010309A" w:rsidP="00AB0C47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10309A" w:rsidRDefault="0010309A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3A9">
              <w:rPr>
                <w:rFonts w:hint="eastAsia"/>
                <w:b/>
              </w:rPr>
              <w:t xml:space="preserve">게임 시작 후 </w:t>
            </w:r>
            <w:r w:rsidRPr="003773A9">
              <w:rPr>
                <w:b/>
              </w:rPr>
              <w:t xml:space="preserve">플레이어의 </w:t>
            </w:r>
            <w:r w:rsidRPr="003773A9">
              <w:rPr>
                <w:rFonts w:hint="eastAsia"/>
                <w:b/>
              </w:rPr>
              <w:t xml:space="preserve">정보를 입력하는 </w:t>
            </w:r>
            <w:r w:rsidRPr="003773A9">
              <w:rPr>
                <w:b/>
              </w:rPr>
              <w:t>Use-case(UC</w:t>
            </w:r>
            <w:r w:rsidR="00D65B4C">
              <w:rPr>
                <w:b/>
              </w:rPr>
              <w:t>1</w:t>
            </w:r>
            <w:r w:rsidRPr="003773A9">
              <w:rPr>
                <w:b/>
              </w:rPr>
              <w:t>)</w:t>
            </w:r>
          </w:p>
        </w:tc>
      </w:tr>
      <w:tr w:rsidR="0010309A" w:rsidTr="00AB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309A" w:rsidRDefault="0010309A" w:rsidP="00AB0C47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10309A" w:rsidRPr="0014702B" w:rsidRDefault="0010309A" w:rsidP="00AB0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02B">
              <w:rPr>
                <w:rFonts w:hint="eastAsia"/>
              </w:rPr>
              <w:t>1</w:t>
            </w:r>
            <w:r w:rsidRPr="0014702B">
              <w:t>.</w:t>
            </w:r>
            <w:r>
              <w:t xml:space="preserve"> 게임 </w:t>
            </w:r>
            <w:r>
              <w:rPr>
                <w:rFonts w:hint="eastAsia"/>
              </w:rPr>
              <w:t>스타트 버튼이 눌린 상태여야한다.</w:t>
            </w:r>
          </w:p>
        </w:tc>
      </w:tr>
      <w:tr w:rsidR="0010309A" w:rsidRPr="008D4B9C" w:rsidTr="00AB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0309A" w:rsidRDefault="0010309A" w:rsidP="00AB0C4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10309A" w:rsidRDefault="0010309A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>플레이어</w:t>
            </w:r>
            <w:r>
              <w:rPr>
                <w:rFonts w:hint="eastAsia"/>
              </w:rPr>
              <w:t>의 이름이 기록되었다.</w:t>
            </w:r>
          </w:p>
          <w:p w:rsidR="0010309A" w:rsidRDefault="0010309A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플레이어 명수가 기록되었다.</w:t>
            </w:r>
          </w:p>
          <w:p w:rsidR="0010309A" w:rsidRDefault="0010309A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플레이 할 말의 개수가 정해졌다.</w:t>
            </w:r>
          </w:p>
          <w:p w:rsidR="0010309A" w:rsidRPr="00B401A3" w:rsidRDefault="0010309A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 플레이어 순서가 정해졌다.</w:t>
            </w:r>
          </w:p>
        </w:tc>
      </w:tr>
      <w:bookmarkEnd w:id="1"/>
    </w:tbl>
    <w:p w:rsidR="00B0139F" w:rsidRDefault="00B0139F" w:rsidP="00333A9F"/>
    <w:tbl>
      <w:tblPr>
        <w:tblStyle w:val="6-5"/>
        <w:tblpPr w:leftFromText="142" w:rightFromText="142" w:vertAnchor="text" w:horzAnchor="margin" w:tblpY="86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B0139F" w:rsidTr="007746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139F" w:rsidRDefault="00B0139F" w:rsidP="00AB0C47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B0139F" w:rsidRDefault="00810F08" w:rsidP="00AB0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Move</w:t>
            </w:r>
          </w:p>
        </w:tc>
      </w:tr>
      <w:tr w:rsidR="00B0139F" w:rsidTr="0077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139F" w:rsidRDefault="00B0139F" w:rsidP="00AB0C47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B0139F" w:rsidRDefault="00B0139F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보드판에서의 말의 움직임</w:t>
            </w:r>
            <w:r w:rsidR="005C3502">
              <w:rPr>
                <w:rFonts w:hint="eastAsia"/>
              </w:rPr>
              <w:t xml:space="preserve">을 다루는 </w:t>
            </w:r>
            <w:r w:rsidR="005C3502">
              <w:t>Use-Case</w:t>
            </w:r>
            <w:r>
              <w:rPr>
                <w:rFonts w:hint="eastAsia"/>
              </w:rPr>
              <w:t>(</w:t>
            </w:r>
            <w:r>
              <w:t>UC2, UC3)</w:t>
            </w:r>
          </w:p>
        </w:tc>
      </w:tr>
      <w:tr w:rsidR="00B0139F" w:rsidTr="007746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139F" w:rsidRDefault="00B0139F" w:rsidP="00AB0C47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B0139F" w:rsidRDefault="00483145" w:rsidP="0048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145">
              <w:rPr>
                <w:rFonts w:hint="eastAsia"/>
                <w:color w:val="76923C" w:themeColor="accent3" w:themeShade="BF"/>
              </w:rPr>
              <w:t>1.</w:t>
            </w:r>
            <w:r>
              <w:rPr>
                <w:rFonts w:hint="eastAsia"/>
              </w:rPr>
              <w:t xml:space="preserve"> 윷이 던져진 이후여야 한다.</w:t>
            </w:r>
          </w:p>
          <w:p w:rsidR="00810F08" w:rsidRPr="00810F08" w:rsidRDefault="00810F08" w:rsidP="00483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76923C" w:themeColor="accent3" w:themeShade="BF"/>
              </w:rPr>
            </w:pPr>
            <w:r>
              <w:rPr>
                <w:color w:val="76923C" w:themeColor="accent3" w:themeShade="BF"/>
              </w:rPr>
              <w:t>2.</w:t>
            </w:r>
            <w:r>
              <w:rPr>
                <w:rFonts w:hint="eastAsia"/>
                <w:color w:val="76923C" w:themeColor="accent3" w:themeShade="BF"/>
              </w:rPr>
              <w:t xml:space="preserve"> </w:t>
            </w:r>
            <w:r>
              <w:rPr>
                <w:rFonts w:hint="eastAsia"/>
              </w:rPr>
              <w:t>말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선택된 이후여야 한다.</w:t>
            </w:r>
          </w:p>
        </w:tc>
      </w:tr>
      <w:tr w:rsidR="00B0139F" w:rsidRPr="008D4B9C" w:rsidTr="007746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0139F" w:rsidRDefault="00B0139F" w:rsidP="00AB0C4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B0139F" w:rsidRDefault="00B0139F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 w:rsidR="00693AE5">
              <w:rPr>
                <w:rFonts w:hint="eastAsia"/>
              </w:rPr>
              <w:t>교차점이 아닌 곳에서는 말은 일직선으로 움직</w:t>
            </w:r>
            <w:r w:rsidR="004A5FC0">
              <w:rPr>
                <w:rFonts w:hint="eastAsia"/>
              </w:rPr>
              <w:t>였</w:t>
            </w:r>
            <w:r w:rsidR="00693AE5">
              <w:rPr>
                <w:rFonts w:hint="eastAsia"/>
              </w:rPr>
              <w:t>다.</w:t>
            </w:r>
          </w:p>
          <w:p w:rsidR="00693AE5" w:rsidRPr="00B401A3" w:rsidRDefault="00693AE5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047135">
              <w:rPr>
                <w:rFonts w:asciiTheme="minorEastAsia" w:hAnsiTheme="minorEastAsia" w:hint="eastAsia"/>
              </w:rPr>
              <w:t>교차점에 말이 걸려있다면,</w:t>
            </w:r>
            <w:r w:rsidR="00047135">
              <w:rPr>
                <w:rFonts w:asciiTheme="minorEastAsia" w:hAnsiTheme="minorEastAsia"/>
              </w:rPr>
              <w:t xml:space="preserve"> </w:t>
            </w:r>
            <w:r w:rsidR="00B05761">
              <w:rPr>
                <w:rFonts w:asciiTheme="minorEastAsia" w:hAnsiTheme="minorEastAsia" w:hint="eastAsia"/>
              </w:rPr>
              <w:t>말은 사선방향으로 움직였다.</w:t>
            </w:r>
          </w:p>
        </w:tc>
      </w:tr>
    </w:tbl>
    <w:p w:rsidR="00774669" w:rsidRDefault="00774669" w:rsidP="00333A9F"/>
    <w:tbl>
      <w:tblPr>
        <w:tblStyle w:val="6-6"/>
        <w:tblpPr w:leftFromText="142" w:rightFromText="142" w:vertAnchor="text" w:horzAnchor="margin" w:tblpY="86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774669" w:rsidTr="00A40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4669" w:rsidRDefault="00774669" w:rsidP="00AB0C47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774669" w:rsidRDefault="00774669" w:rsidP="00AB0C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elect( )</w:t>
            </w:r>
          </w:p>
        </w:tc>
      </w:tr>
      <w:tr w:rsidR="00774669" w:rsidTr="00A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4669" w:rsidRDefault="00774669" w:rsidP="00AB0C47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774669" w:rsidRDefault="00774669" w:rsidP="00AB0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보드판에서의 말</w:t>
            </w:r>
            <w:r w:rsidR="00525758">
              <w:rPr>
                <w:rFonts w:hint="eastAsia"/>
              </w:rPr>
              <w:t>을 추가할지,</w:t>
            </w:r>
            <w:r w:rsidR="00525758">
              <w:t xml:space="preserve"> </w:t>
            </w:r>
            <w:r w:rsidR="00525758">
              <w:rPr>
                <w:rFonts w:hint="eastAsia"/>
              </w:rPr>
              <w:t xml:space="preserve">기존의 말을 움직일지를 </w:t>
            </w:r>
            <w:r>
              <w:rPr>
                <w:rFonts w:hint="eastAsia"/>
              </w:rPr>
              <w:t xml:space="preserve">다루는 </w:t>
            </w:r>
            <w:r>
              <w:t>Use-Case</w:t>
            </w:r>
            <w:r>
              <w:rPr>
                <w:rFonts w:hint="eastAsia"/>
              </w:rPr>
              <w:t>(</w:t>
            </w:r>
            <w:r>
              <w:t>UC2</w:t>
            </w:r>
            <w:r w:rsidR="00525758">
              <w:t>)</w:t>
            </w:r>
          </w:p>
        </w:tc>
      </w:tr>
      <w:tr w:rsidR="00774669" w:rsidTr="00A40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4669" w:rsidRDefault="00774669" w:rsidP="00AB0C47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774669" w:rsidRPr="00A40913" w:rsidRDefault="00774669" w:rsidP="00AB0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79646" w:themeColor="accent6"/>
              </w:rPr>
            </w:pPr>
            <w:r w:rsidRPr="00A40913">
              <w:rPr>
                <w:rFonts w:hint="eastAsia"/>
                <w:color w:val="F79646" w:themeColor="accent6"/>
              </w:rPr>
              <w:t>1. 윷이 던져진 이후여야 한다.</w:t>
            </w:r>
          </w:p>
        </w:tc>
      </w:tr>
      <w:tr w:rsidR="00774669" w:rsidRPr="008D4B9C" w:rsidTr="00A40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74669" w:rsidRDefault="00774669" w:rsidP="00AB0C47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774669" w:rsidRDefault="00774669" w:rsidP="00267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 w:rsidR="00267A30">
              <w:rPr>
                <w:rFonts w:hint="eastAsia"/>
              </w:rPr>
              <w:t xml:space="preserve">플레이어가 새로운 말을 추가하기를 눌렀다면 시작 위치에 </w:t>
            </w:r>
            <w:r w:rsidR="000E27A2">
              <w:rPr>
                <w:rFonts w:hint="eastAsia"/>
              </w:rPr>
              <w:t>새로운 말이 하나 추가되고,</w:t>
            </w:r>
            <w:r w:rsidR="000E27A2">
              <w:t xml:space="preserve"> </w:t>
            </w:r>
            <w:r w:rsidR="000E27A2">
              <w:rPr>
                <w:rFonts w:hint="eastAsia"/>
              </w:rPr>
              <w:t>던진 윷의 결과는 새로운 말에 적용</w:t>
            </w:r>
            <w:r w:rsidR="000F7553">
              <w:rPr>
                <w:rFonts w:hint="eastAsia"/>
              </w:rPr>
              <w:t>되</w:t>
            </w:r>
            <w:r w:rsidR="002D1622">
              <w:rPr>
                <w:rFonts w:hint="eastAsia"/>
              </w:rPr>
              <w:t>었</w:t>
            </w:r>
            <w:r w:rsidR="000E27A2">
              <w:rPr>
                <w:rFonts w:hint="eastAsia"/>
              </w:rPr>
              <w:t>다.</w:t>
            </w:r>
          </w:p>
          <w:p w:rsidR="008A4FD9" w:rsidRPr="00B401A3" w:rsidRDefault="008A4FD9" w:rsidP="00267A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플레이어가 </w:t>
            </w:r>
            <w:r w:rsidR="00546C52">
              <w:rPr>
                <w:rFonts w:asciiTheme="minorEastAsia" w:hAnsiTheme="minorEastAsia" w:hint="eastAsia"/>
              </w:rPr>
              <w:t xml:space="preserve">기존 말을 클릭하면 </w:t>
            </w:r>
            <w:r w:rsidR="000F7553">
              <w:rPr>
                <w:rFonts w:asciiTheme="minorEastAsia" w:hAnsiTheme="minorEastAsia" w:hint="eastAsia"/>
              </w:rPr>
              <w:t>윷의 결과에 따라 보드 판 위에 이미 존재하는 선택된 말이 이동하였다.</w:t>
            </w:r>
          </w:p>
        </w:tc>
      </w:tr>
    </w:tbl>
    <w:p w:rsidR="00774669" w:rsidRPr="00774669" w:rsidRDefault="00774669" w:rsidP="00333A9F"/>
    <w:sectPr w:rsidR="00774669" w:rsidRPr="007746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B59" w:rsidRDefault="005E6B59" w:rsidP="004E5A19">
      <w:r>
        <w:separator/>
      </w:r>
    </w:p>
  </w:endnote>
  <w:endnote w:type="continuationSeparator" w:id="0">
    <w:p w:rsidR="005E6B59" w:rsidRDefault="005E6B59" w:rsidP="004E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B59" w:rsidRDefault="005E6B59" w:rsidP="004E5A19">
      <w:r>
        <w:separator/>
      </w:r>
    </w:p>
  </w:footnote>
  <w:footnote w:type="continuationSeparator" w:id="0">
    <w:p w:rsidR="005E6B59" w:rsidRDefault="005E6B59" w:rsidP="004E5A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4F0A32"/>
    <w:multiLevelType w:val="hybridMultilevel"/>
    <w:tmpl w:val="62E6898A"/>
    <w:lvl w:ilvl="0" w:tplc="79BA5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7E5E94"/>
    <w:multiLevelType w:val="hybridMultilevel"/>
    <w:tmpl w:val="E4983A96"/>
    <w:lvl w:ilvl="0" w:tplc="6980B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062"/>
    <w:rsid w:val="00002E65"/>
    <w:rsid w:val="00016275"/>
    <w:rsid w:val="0002184C"/>
    <w:rsid w:val="000248F1"/>
    <w:rsid w:val="00046CCF"/>
    <w:rsid w:val="00047135"/>
    <w:rsid w:val="000E27A2"/>
    <w:rsid w:val="000F0D6E"/>
    <w:rsid w:val="000F7553"/>
    <w:rsid w:val="0010309A"/>
    <w:rsid w:val="00183461"/>
    <w:rsid w:val="0018733C"/>
    <w:rsid w:val="001F2631"/>
    <w:rsid w:val="001F62C2"/>
    <w:rsid w:val="0020543A"/>
    <w:rsid w:val="00240D15"/>
    <w:rsid w:val="00267A30"/>
    <w:rsid w:val="00282062"/>
    <w:rsid w:val="002D1622"/>
    <w:rsid w:val="002E1E4B"/>
    <w:rsid w:val="00333A9F"/>
    <w:rsid w:val="003B3215"/>
    <w:rsid w:val="003E0785"/>
    <w:rsid w:val="004416F8"/>
    <w:rsid w:val="00444100"/>
    <w:rsid w:val="00474BC3"/>
    <w:rsid w:val="004772F7"/>
    <w:rsid w:val="00483145"/>
    <w:rsid w:val="00487131"/>
    <w:rsid w:val="004A5FC0"/>
    <w:rsid w:val="004B6F1E"/>
    <w:rsid w:val="004E5A19"/>
    <w:rsid w:val="00511FC4"/>
    <w:rsid w:val="00525758"/>
    <w:rsid w:val="00546C52"/>
    <w:rsid w:val="0055550C"/>
    <w:rsid w:val="005B2AC0"/>
    <w:rsid w:val="005B323E"/>
    <w:rsid w:val="005C0F81"/>
    <w:rsid w:val="005C3502"/>
    <w:rsid w:val="005C702C"/>
    <w:rsid w:val="005E6B59"/>
    <w:rsid w:val="005F25FF"/>
    <w:rsid w:val="00636CE5"/>
    <w:rsid w:val="00640107"/>
    <w:rsid w:val="00672C77"/>
    <w:rsid w:val="00693AE5"/>
    <w:rsid w:val="006E37B0"/>
    <w:rsid w:val="00727C54"/>
    <w:rsid w:val="00774669"/>
    <w:rsid w:val="007C7455"/>
    <w:rsid w:val="007D67FF"/>
    <w:rsid w:val="00810F08"/>
    <w:rsid w:val="008A4FD9"/>
    <w:rsid w:val="008E0DC3"/>
    <w:rsid w:val="008E50D1"/>
    <w:rsid w:val="00990FC1"/>
    <w:rsid w:val="00992C23"/>
    <w:rsid w:val="009B3602"/>
    <w:rsid w:val="00A40913"/>
    <w:rsid w:val="00A77F8A"/>
    <w:rsid w:val="00A81BB9"/>
    <w:rsid w:val="00A94392"/>
    <w:rsid w:val="00B0139F"/>
    <w:rsid w:val="00B05761"/>
    <w:rsid w:val="00B22839"/>
    <w:rsid w:val="00B53EFB"/>
    <w:rsid w:val="00B7660E"/>
    <w:rsid w:val="00B93394"/>
    <w:rsid w:val="00BF0F21"/>
    <w:rsid w:val="00BF40D9"/>
    <w:rsid w:val="00C14759"/>
    <w:rsid w:val="00C93946"/>
    <w:rsid w:val="00D01CA0"/>
    <w:rsid w:val="00D14564"/>
    <w:rsid w:val="00D65B4C"/>
    <w:rsid w:val="00DA1673"/>
    <w:rsid w:val="00DB4D01"/>
    <w:rsid w:val="00DF1F5C"/>
    <w:rsid w:val="00E2502C"/>
    <w:rsid w:val="00E7139C"/>
    <w:rsid w:val="00ED60DF"/>
    <w:rsid w:val="00EF2348"/>
    <w:rsid w:val="00F0619D"/>
    <w:rsid w:val="00F20BC1"/>
    <w:rsid w:val="00F43DF5"/>
    <w:rsid w:val="00F517FD"/>
    <w:rsid w:val="00F66DD5"/>
    <w:rsid w:val="00F81C65"/>
    <w:rsid w:val="00F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48DC7"/>
  <w15:chartTrackingRefBased/>
  <w15:docId w15:val="{556BC51A-C60E-4105-995A-3623B2F9B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F2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5A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5A19"/>
  </w:style>
  <w:style w:type="paragraph" w:styleId="a5">
    <w:name w:val="footer"/>
    <w:basedOn w:val="a"/>
    <w:link w:val="Char0"/>
    <w:uiPriority w:val="99"/>
    <w:unhideWhenUsed/>
    <w:rsid w:val="004E5A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5A19"/>
  </w:style>
  <w:style w:type="table" w:styleId="6-1">
    <w:name w:val="Grid Table 6 Colorful Accent 1"/>
    <w:basedOn w:val="a1"/>
    <w:uiPriority w:val="51"/>
    <w:rsid w:val="005F25F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3">
    <w:name w:val="Grid Table 6 Colorful Accent 3"/>
    <w:basedOn w:val="a1"/>
    <w:uiPriority w:val="51"/>
    <w:rsid w:val="0010309A"/>
    <w:pPr>
      <w:jc w:val="both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5">
    <w:name w:val="Grid Table 6 Colorful Accent 5"/>
    <w:basedOn w:val="a1"/>
    <w:uiPriority w:val="51"/>
    <w:rsid w:val="00774669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uiPriority w:val="51"/>
    <w:rsid w:val="004416F8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양 명철</cp:lastModifiedBy>
  <cp:revision>84</cp:revision>
  <dcterms:created xsi:type="dcterms:W3CDTF">2019-05-21T12:09:00Z</dcterms:created>
  <dcterms:modified xsi:type="dcterms:W3CDTF">2019-05-22T02:40:00Z</dcterms:modified>
</cp:coreProperties>
</file>