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Arial" w:cs="Arial" w:eastAsia="Arial" w:hAnsi="Arial"/>
          <w:b/>
          <w:bCs/>
          <w:color w:val="1A7C54"/>
          <w:sz w:val="80"/>
          <w:szCs w:val="80"/>
        </w:rPr>
        <w:t xml:space="preserve">FreshCart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Multi-Vendor Grocery E-Commerce Platform</w:t>
      </w:r>
    </w:p>
    <w:p>
      <w:pPr>
        <w:spacing w:after="0" w:before="300"/>
        <w:jc w:val="center"/>
      </w:pPr>
      <w:r>
        <w:rPr>
          <w:rFonts w:ascii="Arial" w:cs="Arial" w:eastAsia="Arial" w:hAnsi="Arial"/>
          <w:b/>
          <w:bCs/>
          <w:color w:val="444444"/>
          <w:sz w:val="30"/>
          <w:szCs w:val="30"/>
        </w:rPr>
        <w:t xml:space="preserve">SOFTWARE REQUIREMENTS SPECIFICATION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SRS Document  |  Version 1.0  |  April 2026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 – FreshCart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&amp; Technology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C54"/>
          <w:sz w:val="32"/>
          <w:szCs w:val="32"/>
        </w:rPr>
        <w:t xml:space="preserve">1. Introduction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1.1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document describes the functional and non-functional requirements for FreshCart — a multi-vendor online grocery e-commerce platform. It is intended for use by developers, testers, project managers, and stakeholders as the authoritative reference for system design and development.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1.2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FreshCart is a web and mobile-based platform that enables multiple grocery vendors to list and sell their products to end customers. The platform encompasses: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customer-facing web application and native mobile apps (iOS &amp;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vendor portal for store and catalog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admin panel for platform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delivery agent mobile app for logistics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APIs, microservices, and integrations with 3rd party providers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1.3 Definitions, Acronyms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Merchandise Value – total value of all 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Keeping Unit – unique product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Your Customer – identity verification 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 and Services Tax (Indian tax framework)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FSSAI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Safety and Standards Authority of 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Password used for authentication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Payments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on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PCI-DSS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Card Industry Data Security Standard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Level Agreement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Time of Arrival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IEEE Std 830-1998 – IEEE Recommended Practice for SRS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OWASP Top 10 Web Application Security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PCI-DSS v4.0 – Payment Security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FSSAI Regulations for e-commerce food business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Material Design 3 Guidelines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1.5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2 provides the overall product description. Section 3 details functional requirements. Section 4 covers non-functional requirements. Section 5 addresses system constraints and external interfaces. Section 6 outlines appendices.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C54"/>
          <w:sz w:val="32"/>
          <w:szCs w:val="32"/>
        </w:rPr>
        <w:t xml:space="preserve">2. Overall Description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2.1 Product Perspective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FreshCart operates as an independent, greenfield platform integrating with external services including payment gateways, logistics providers, SMS/email services, and analytics tools. The system is designed with a microservices architecture to ensure independent scalability of each domain (catalog, orders, payments, etc.).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2.2 Product Functions (High-Level)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registration, authentication, and profile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Multi-vendor product catalog with search and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Shopping cart, checkout, and multi-payment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lifecycle management: placement to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 self-service portal: onboarding, catalog, orders,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governance: vendor management, payouts, CMS,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agent assignment and real-time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Loyalty program, promotions, and discount engine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2.3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Proficiency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End-user purchasing groceries via web or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to 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Business/individual selling products on the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fulfilling deliveries via mobile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platform operations, vendors, financials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Sub-Admin / Support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Customer/vendor support with limited permissions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payouts, invoices, tax 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2.4 Operating Environment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Platforms: </w:t>
      </w:r>
      <w:r>
        <w:rPr>
          <w:rFonts w:ascii="Arial" w:cs="Arial" w:eastAsia="Arial" w:hAnsi="Arial"/>
          <w:sz w:val="22"/>
          <w:szCs w:val="22"/>
        </w:rPr>
        <w:t xml:space="preserve">Web (Chrome, Firefox, Safari, Edge), iOS 15+, Android 10+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Runtime: </w:t>
      </w:r>
      <w:r>
        <w:rPr>
          <w:rFonts w:ascii="Arial" w:cs="Arial" w:eastAsia="Arial" w:hAnsi="Arial"/>
          <w:sz w:val="22"/>
          <w:szCs w:val="22"/>
        </w:rPr>
        <w:t xml:space="preserve">Node.js / Python (FastAPI) – microservices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</w:t>
      </w:r>
      <w:r>
        <w:rPr>
          <w:rFonts w:ascii="Arial" w:cs="Arial" w:eastAsia="Arial" w:hAnsi="Arial"/>
          <w:sz w:val="22"/>
          <w:szCs w:val="22"/>
        </w:rPr>
        <w:t xml:space="preserve">PostgreSQL (relational), Redis (cache), Elasticsearch (search)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Cloud: </w:t>
      </w:r>
      <w:r>
        <w:rPr>
          <w:rFonts w:ascii="Arial" w:cs="Arial" w:eastAsia="Arial" w:hAnsi="Arial"/>
          <w:sz w:val="22"/>
          <w:szCs w:val="22"/>
        </w:rPr>
        <w:t xml:space="preserve">AWS (EC2, S3, RDS, CloudFront, SQS, Lambda)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CDN: </w:t>
      </w:r>
      <w:r>
        <w:rPr>
          <w:rFonts w:ascii="Arial" w:cs="Arial" w:eastAsia="Arial" w:hAnsi="Arial"/>
          <w:sz w:val="22"/>
          <w:szCs w:val="22"/>
        </w:rPr>
        <w:t xml:space="preserve">AWS CloudFront / Cloudflare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CI/CD: </w:t>
      </w:r>
      <w:r>
        <w:rPr>
          <w:rFonts w:ascii="Arial" w:cs="Arial" w:eastAsia="Arial" w:hAnsi="Arial"/>
          <w:sz w:val="22"/>
          <w:szCs w:val="22"/>
        </w:rPr>
        <w:t xml:space="preserve">GitHub Actions + Docker + Kubernetes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financial transactions must comply with RBI regulations and PCI-DSS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Food product listings must adhere to FSSAI labeling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 must support minimum 100,000 concurrent users at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apps must function with partial offline support (cart caching)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PII data must be encrypted at rest and in transit (AES-256, TLS 1.3)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GDPR and Indian PDPB compliance for data handling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Vendors are responsible for the accuracy of their product and nutritional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gateway (Razorpay/PayU) availability is assumed for all financial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SMS delivery depends on third-party provider (Twilio/MSG91) uptime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Maps API will be used for delivery address validation and agent tracking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C54"/>
          <w:sz w:val="32"/>
          <w:szCs w:val="32"/>
        </w:rPr>
        <w:t xml:space="preserve">3. Functional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3.1 Authentication &amp; User Management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C54"/>
          <w:sz w:val="24"/>
          <w:szCs w:val="24"/>
        </w:rPr>
        <w:t xml:space="preserve">FR-AUTH-001 – Customer Registration &amp; Login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allow customers to register using email/password or social OAuth and login securely.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(P0)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Actors: </w:t>
      </w:r>
      <w:r>
        <w:rPr>
          <w:rFonts w:ascii="Arial" w:cs="Arial" w:eastAsia="Arial" w:hAnsi="Arial"/>
          <w:sz w:val="22"/>
          <w:szCs w:val="22"/>
        </w:rPr>
        <w:t xml:space="preserve">Customer, System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User is on the registration page with valid internet connection.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User account is created and a JWT session token is issued.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Customer navigates to sign-up page.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Enters name, email, mobile number, and password.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System validates input fields (email format, password strength).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System sends OTP to mobile number.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Customer enters OTP; system verifies.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Account is created and customer is redirected to home.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System sends welcome email.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Alternate/Exception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email already exists, system displays error and offers login/reset.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OTP expires (60s), customer can request resend (max 3 attempts).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 login: OAuth token is exchanged for internal JWT.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C54"/>
          <w:sz w:val="24"/>
          <w:szCs w:val="24"/>
        </w:rPr>
        <w:t xml:space="preserve">FR-AUTH-002 – Vendor Registration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allow businesses to register as vendors with KYC document submission.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(P0)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Actors: </w:t>
      </w:r>
      <w:r>
        <w:rPr>
          <w:rFonts w:ascii="Arial" w:cs="Arial" w:eastAsia="Arial" w:hAnsi="Arial"/>
          <w:sz w:val="22"/>
          <w:szCs w:val="22"/>
        </w:rPr>
        <w:t xml:space="preserve">Vendor, Admin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Vendor account is created with 'Pending Verification' status.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Vendor visits registration page and fills business details (name, address, GST, FSSAI, PAN).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Uploads required documents.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Accepts terms and commission agreement.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System creates vendor account in 'Pending' state.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Admin receives notification for review.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Admin approves or rejects; vendor is notified via email/SMS.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Alternate/Exception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Incomplete documents trigger rejection with specific feedback.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GST number returns error.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C54"/>
          <w:sz w:val="24"/>
          <w:szCs w:val="24"/>
        </w:rPr>
        <w:t xml:space="preserve">FR-AUTH-003 – Role-Based Access Control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enforce role-based permissions for all user classes (Admin, Sub-Admin, Finance, Vendor, Delivery Agent, Customer).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(P0)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Actors: </w:t>
      </w:r>
      <w:r>
        <w:rPr>
          <w:rFonts w:ascii="Arial" w:cs="Arial" w:eastAsia="Arial" w:hAnsi="Arial"/>
          <w:sz w:val="22"/>
          <w:szCs w:val="22"/>
        </w:rPr>
        <w:t xml:space="preserve">All users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User is authenticated.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User has access only to permitted features based on role.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System checks user role on every API request.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Unauthorized actions return HTTP 403 Forbidden.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Admin can assign and revoke roles.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Alternate/Exception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Attempt to access restricted endpoint is logged as a security event.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3.2 Product Catalog Management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C54"/>
          <w:sz w:val="24"/>
          <w:szCs w:val="24"/>
        </w:rPr>
        <w:t xml:space="preserve">FR-CAT-001 – Vendor Product Listing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Vendors shall be able to create, update, and delete product listings from their portal.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(P0)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Actors: </w:t>
      </w:r>
      <w:r>
        <w:rPr>
          <w:rFonts w:ascii="Arial" w:cs="Arial" w:eastAsia="Arial" w:hAnsi="Arial"/>
          <w:sz w:val="22"/>
          <w:szCs w:val="22"/>
        </w:rPr>
        <w:t xml:space="preserve">Vendor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Vendor is logged in and approved.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Product is saved in catalog with 'Active' or 'Draft' status.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Vendor clicks 'Add Product'.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Fills product name, description, category, price, weight, and images.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Sets inventory quantity and low-stock threshold.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Saves as Draft or Publishes.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Product appears in marketplace upon publishing.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Alternate/Exception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upload via CSV: system validates rows and reports errors per 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Images over 5MB are rejected with size error.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C54"/>
          <w:sz w:val="24"/>
          <w:szCs w:val="24"/>
        </w:rPr>
        <w:t xml:space="preserve">FR-CAT-002 – Customer Product Search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provide full-text search with filtering and sorting across all active vendor products.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(P0)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Actors: </w:t>
      </w:r>
      <w:r>
        <w:rPr>
          <w:rFonts w:ascii="Arial" w:cs="Arial" w:eastAsia="Arial" w:hAnsi="Arial"/>
          <w:sz w:val="22"/>
          <w:szCs w:val="22"/>
        </w:rPr>
        <w:t xml:space="preserve">Customer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Customer is on the platform.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Relevant product results are displayed within 500ms.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Customer types query in search bar.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System queries Elasticsearch for relevant results.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Results are displayed with filters panel.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Customer applies filters (price, vendor, category, rating).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Customer selects sort order.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Alternate/Exception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results page suggests popular categories and trending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Typo tolerance corrects common misspellings.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C54"/>
          <w:sz w:val="24"/>
          <w:szCs w:val="24"/>
        </w:rPr>
        <w:t xml:space="preserve">FR-CAT-003 – Inventory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track real-time inventory and prevent checkout for out-of-stock items.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(P0)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Actors: </w:t>
      </w:r>
      <w:r>
        <w:rPr>
          <w:rFonts w:ascii="Arial" w:cs="Arial" w:eastAsia="Arial" w:hAnsi="Arial"/>
          <w:sz w:val="22"/>
          <w:szCs w:val="22"/>
        </w:rPr>
        <w:t xml:space="preserve">Vendor, System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Product is listed and published.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Inventory is updated accurately after each order or manual edit.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Vendor sets initial stock quantity.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On each order, system decrements inventory atomically.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When stock falls below threshold, system alerts vendor.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When stock = 0, product is marked out-of-stock on storefront.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Vendor can update stock manually or via bulk import.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Alternate/Exception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Concurrent order conflict: first-come-first-served with optimistic locking.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3.3 Shopping Cart &amp; Checkout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C54"/>
          <w:sz w:val="24"/>
          <w:szCs w:val="24"/>
        </w:rPr>
        <w:t xml:space="preserve">FR-CART-001 – Multi-Vendor Cart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allow customers to add products from multiple vendors into a single cart, grouped by vendor.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(P0)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Actors: </w:t>
      </w:r>
      <w:r>
        <w:rPr>
          <w:rFonts w:ascii="Arial" w:cs="Arial" w:eastAsia="Arial" w:hAnsi="Arial"/>
          <w:sz w:val="22"/>
          <w:szCs w:val="22"/>
        </w:rPr>
        <w:t xml:space="preserve">Customer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Customer is browsing products.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Cart reflects all added items with correct pricing.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Customer adds product to cart.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System checks stock availability.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Cart displays items grouped by vendor with subtotals.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Customer can update quantities or remove items.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Cart persists across sessions (authenticated users).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Alternate/Exception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Guest cart is stored in browser localStorage and merged on login.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C54"/>
          <w:sz w:val="24"/>
          <w:szCs w:val="24"/>
        </w:rPr>
        <w:t xml:space="preserve">FR-CART-002 – Checkout &amp; Order Placement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guide the customer through address selection, delivery slot, payment, and order confirmation.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(P0)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Actors: </w:t>
      </w:r>
      <w:r>
        <w:rPr>
          <w:rFonts w:ascii="Arial" w:cs="Arial" w:eastAsia="Arial" w:hAnsi="Arial"/>
          <w:sz w:val="22"/>
          <w:szCs w:val="22"/>
        </w:rPr>
        <w:t xml:space="preserve">Customer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Cart is non-empty; customer is logged in.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Orders are created per vendor with unique order IDs.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Customer proceeds to checkout.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Selects or adds delivery address.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Selects delivery date/time slot.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Applies coupon code if available.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Reviews order summary.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Selects payment method and completes payment.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System creates separate orders per vendor.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Confirmation page and email/SMS are sent.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Alternate/Exception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failure: order is held in 'Pending Payment' for 15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stock changes between cart add and checkout, customer is notified.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3.4 Payment Processing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C54"/>
          <w:sz w:val="24"/>
          <w:szCs w:val="24"/>
        </w:rPr>
        <w:t xml:space="preserve">FR-PAY-001 – Payment Gateway Integration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process payments via an integrated payment gateway supporting multiple methods.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(P0)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Actors: </w:t>
      </w:r>
      <w:r>
        <w:rPr>
          <w:rFonts w:ascii="Arial" w:cs="Arial" w:eastAsia="Arial" w:hAnsi="Arial"/>
          <w:sz w:val="22"/>
          <w:szCs w:val="22"/>
        </w:rPr>
        <w:t xml:space="preserve">Customer, Payment Gateway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Order is ready for checkout.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Payment is confirmed, order status updated, and vendor notified.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Customer selects payment method (card/UPI/wallet/COD).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System initiates payment session with gateway API.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Customer completes payment on gateway page/SDK.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Gateway sends webhook confirmation.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System marks order as 'Paid' and notifies vendor.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Platform wallet is debited/credited appropriately.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Invoice generated and emailed.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Alternate/Exception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Gateway timeout: retry up to 3 times, then mark as 'Payment Failed'.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webhook: idempotency key prevents double processing.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C54"/>
          <w:sz w:val="24"/>
          <w:szCs w:val="24"/>
        </w:rPr>
        <w:t xml:space="preserve">FR-PAY-002 – Vendor Payout &amp; Commission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automatically calculate platform commission and disburse vendor payouts on schedule.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(P0)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Actors: </w:t>
      </w:r>
      <w:r>
        <w:rPr>
          <w:rFonts w:ascii="Arial" w:cs="Arial" w:eastAsia="Arial" w:hAnsi="Arial"/>
          <w:sz w:val="22"/>
          <w:szCs w:val="22"/>
        </w:rPr>
        <w:t xml:space="preserve">Admin, Vendor, Finance System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Orders are delivered and settlement period has elapsed.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Vendor receives payout minus platform commission via NEFT/IMPS.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Admin configures commission rate per vendor/category.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On order delivery, system logs vendor earnings = order value - commission.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On payout date (daily/weekly), system batches vendor payouts.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System initiates bank transfer via payment gateway settlement API.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Vendor receives SMS/email confirmation with payout details.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Finance admin can view and export payout ledger.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Alternate/Exception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Failed payout is retried next business day; vendor is notified.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3.5 Order Lifecycle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order lifecycle includes the following states and transitions: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Payment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placed; awaiting payment confirmation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checkout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received; vendor notified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webhook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is preparing/packing the 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Pickup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packed; awaiting delivery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for Delivery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agent has picked up 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agent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received order; proof captured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agent / customer OTP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cancelled before dispatch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or Vendor or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Requested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requested return post-delivery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processed to original payment 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System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3.6 Delivery Management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C54"/>
          <w:sz w:val="24"/>
          <w:szCs w:val="24"/>
        </w:rPr>
        <w:t xml:space="preserve">FR-DEL-001 – Delivery Agent Assignment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assign delivery agents to orders based on proximity, availability, and order priority.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 (P1)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Actors: </w:t>
      </w:r>
      <w:r>
        <w:rPr>
          <w:rFonts w:ascii="Arial" w:cs="Arial" w:eastAsia="Arial" w:hAnsi="Arial"/>
          <w:sz w:val="22"/>
          <w:szCs w:val="22"/>
        </w:rPr>
        <w:t xml:space="preserve">System, Admin, Delivery Agent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Order is in 'Ready for Pickup' status.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Delivery agent is assigned and notified with order details.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System identifies available agents in delivery zone.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Nearest available agent is auto-assigned (configurable to manual).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Agent receives push notification with pickup details.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Agent accepts assignment.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Order status moves to 'Out for Delivery'.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Alternate/Exception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 agent accepts within 5 minutes, escalation alert to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 can request manual agent assignment.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3.7 Reviews &amp; Ratings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C54"/>
          <w:sz w:val="24"/>
          <w:szCs w:val="24"/>
        </w:rPr>
        <w:t xml:space="preserve">FR-REV-001 – Product and Vendor Reviews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Customers shall be able to submit a rating (1-5 stars) and text review after delivery.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 (P2)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Actors: </w:t>
      </w:r>
      <w:r>
        <w:rPr>
          <w:rFonts w:ascii="Arial" w:cs="Arial" w:eastAsia="Arial" w:hAnsi="Arial"/>
          <w:sz w:val="22"/>
          <w:szCs w:val="22"/>
        </w:rPr>
        <w:t xml:space="preserve">Customer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Order status is 'Delivered'.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Review is published after moderation.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Customer receives prompt to rate order.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Enters star rating and optional text review.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System submits review for moderation.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Admin/AI moderates for policy violations.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Approved review is published on product and vendor page.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Alternate/Exception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can be edited once within 24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Flagged reviews go to admin queue.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3.8 Promotions &amp; Loyalty Engine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C54"/>
          <w:sz w:val="24"/>
          <w:szCs w:val="24"/>
        </w:rPr>
        <w:t xml:space="preserve">FR-PROMO-001 – Coupon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support platform and vendor-level coupons with configurable rules.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 (P1)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Actors: </w:t>
      </w:r>
      <w:r>
        <w:rPr>
          <w:rFonts w:ascii="Arial" w:cs="Arial" w:eastAsia="Arial" w:hAnsi="Arial"/>
          <w:sz w:val="22"/>
          <w:szCs w:val="22"/>
        </w:rPr>
        <w:t xml:space="preserve">Admin, Vendor, Customer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Preconditions: </w:t>
      </w:r>
      <w:r>
        <w:rPr>
          <w:rFonts w:ascii="Arial" w:cs="Arial" w:eastAsia="Arial" w:hAnsi="Arial"/>
          <w:sz w:val="22"/>
          <w:szCs w:val="22"/>
        </w:rPr>
        <w:t xml:space="preserve">Coupon is created and active.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Postconditions: </w:t>
      </w:r>
      <w:r>
        <w:rPr>
          <w:rFonts w:ascii="Arial" w:cs="Arial" w:eastAsia="Arial" w:hAnsi="Arial"/>
          <w:sz w:val="22"/>
          <w:szCs w:val="22"/>
        </w:rPr>
        <w:t xml:space="preserve">Discount is applied correctly at checkout.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Admin or Vendor creates coupon with rules (min order, max discount, expiry, usage limit).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Customer enters code at checkout.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System validates coupon eligibility.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Discount is applied to order total.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Coupon usage count is incremented.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Alternate/Exception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Expired or invalid codes return descriptive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coupon per order; stacking not permitted.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C54"/>
          <w:sz w:val="32"/>
          <w:szCs w:val="32"/>
        </w:rPr>
        <w:t xml:space="preserve">4. Non-Functional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4.1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80"/>
        <w:gridCol w:w="28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on 4G 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under normal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Latency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full-text search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Completion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 end-to-end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initiation to confirmation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degradation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Throughput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orders/hour peak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sale scenario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4.2 Reliability &amp;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uptime SLA: 99.9% (&lt; 8.7 hours downtime/year)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data loss on payment transactions (ACID-compliant database)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daily database backups with 30-day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Multi-AZ deployment for critical services (database, API gateway)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Graceful degradation: search failure falls back to category browsing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4.3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data transmission encrypted via TLS 1.3+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Passwords stored using bcrypt with salt (min cost factor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PCI-DSS Level 1 compliance for card payment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injection, XSS, CSRF, and SSRF protection (OWASP Top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tokens expire in 24 hours; refresh tokens in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limiting: 100 API requests/minute per authenticated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PII encrypted at rest using AES-256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panel access via VPN only with MFA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vulnerability scanning in CI/CD pipeline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4.4 Scalability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Horizontal auto-scaling for all stateless microservices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read replicas for high-traffic query offloading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CDN for static assets (images, CSS, JS) globally distributed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 queue (AWS SQS / Kafka) for async order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Elasticsearch cluster for product search with shard replication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4.5 Usability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app meets WCAG 2.1 Level AA accessibility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apps support screen readers (VoiceOver / TalkBack)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Checkout flow completable in fewer than 4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messages are actionable and human-readable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key flows validated with usability testing (SUS score &gt; 75)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4.6 Maintainability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test coverage minimum 80% for backend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versioning via URL prefix (/v1/, /v2/) for backward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Structured logging (JSON) with centralized log aggregation (ELK Stack)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Distributed tracing (OpenTelemetry / Jaeger) for microservices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infrastructure defined as code (Terraform)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4.7 Localization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 UI available in English and Hindi at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Architecture supports addition of regional languages (Tamil, Telugu,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Currency display in INR; architecture supports multi-currency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Date/time displayed in IST; configurable per region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C54"/>
          <w:sz w:val="32"/>
          <w:szCs w:val="32"/>
        </w:rPr>
        <w:t xml:space="preserve">5. External Interface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5.1 User Interfaces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App: </w:t>
      </w:r>
      <w:r>
        <w:rPr>
          <w:rFonts w:ascii="Arial" w:cs="Arial" w:eastAsia="Arial" w:hAnsi="Arial"/>
          <w:sz w:val="22"/>
          <w:szCs w:val="22"/>
        </w:rPr>
        <w:t xml:space="preserve">Responsive React.js SPA; mobile-first design; supports viewport 320px to 4K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Mobile App: </w:t>
      </w:r>
      <w:r>
        <w:rPr>
          <w:rFonts w:ascii="Arial" w:cs="Arial" w:eastAsia="Arial" w:hAnsi="Arial"/>
          <w:sz w:val="22"/>
          <w:szCs w:val="22"/>
        </w:rPr>
        <w:t xml:space="preserve">React Native / Flutter; iOS 15+ and Android 10+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Vendor Portal: </w:t>
      </w:r>
      <w:r>
        <w:rPr>
          <w:rFonts w:ascii="Arial" w:cs="Arial" w:eastAsia="Arial" w:hAnsi="Arial"/>
          <w:sz w:val="22"/>
          <w:szCs w:val="22"/>
        </w:rPr>
        <w:t xml:space="preserve">React.js web dashboard; desktop-optimized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Panel: </w:t>
      </w:r>
      <w:r>
        <w:rPr>
          <w:rFonts w:ascii="Arial" w:cs="Arial" w:eastAsia="Arial" w:hAnsi="Arial"/>
          <w:sz w:val="22"/>
          <w:szCs w:val="22"/>
        </w:rPr>
        <w:t xml:space="preserve">React.js web dashboard; desktop-only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Delivery Agent App: </w:t>
      </w:r>
      <w:r>
        <w:rPr>
          <w:rFonts w:ascii="Arial" w:cs="Arial" w:eastAsia="Arial" w:hAnsi="Arial"/>
          <w:sz w:val="22"/>
          <w:szCs w:val="22"/>
        </w:rPr>
        <w:t xml:space="preserve">React Native; Android 10+ primary (iOS secondary)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5.2 Hardware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dedicated hardware required from the platform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agent app integrates with device GPS and camera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 app integrates with barcode scanner (camera-based)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5.3 Software / API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/ PayU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Card, UPI, wallet, EMI payments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SMS/OTP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MSG91 / Twilio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OTP, order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/ AWS 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&amp; Geocoding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validation, delivery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push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 (3PL)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Dunzo / Shadowfax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Mixpanel / Amplitude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behavior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product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images,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/ WATI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alerts via WhatsApp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5.4 Communication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 APIs over HTTPS (TLS 1.3)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WebSockets for real-time order status updates and delivery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Webhooks (inbound) for payment gateway event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gRPC for internal microservice communication (latency-sensitive)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C54"/>
          <w:sz w:val="32"/>
          <w:szCs w:val="32"/>
        </w:rPr>
        <w:t xml:space="preserve">6. System Architecture Overview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6.1 Architecture Style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FreshCart adopts a domain-driven microservices architecture. Each domain (Auth, Catalog, Cart, Orders, Payments, Delivery, Notifications) is an independently deployable service with its own database. Services communicate via REST APIs synchronously and via a message broker (AWS SQS / Kafka) for asynchronous operations.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6.2 Core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Registration, login, token management, RBAC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Products, categories, inventory, search indexing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Elasticsearch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persistence, coupon validation, pricing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creation, lifecycle, returns, cancellations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integration, wallet, payouts, invoicing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assignment, tracking, route optimization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SMS, push, WhatsApp dispatching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onboarding, KYC, analytics, promotions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governance, CMS, reports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wrapper with query DSL abstraction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6.3 Data Flow – Order Placement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completes checkout → Cart Service validates items → Order Service creates orders per vendor → Payment Service processes transaction → Order Service updates status → Notification Service sends confirmations → Vendor Service alerts vendor → Delivery Service schedules assignment.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C54"/>
          <w:sz w:val="32"/>
          <w:szCs w:val="32"/>
        </w:rPr>
        <w:t xml:space="preserve">7. Data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7.1 Key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name, email, mobile, role, status,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vendor_id, business_name, gst_number, fssai, commission_rate,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product_id, vendor_id, name, description, price, category_id, stock, images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category_id, name, parent_id, slug, image, is_active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order_id, user_id, vendor_id, status, total, payment_id, delivery_slot, address_id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item_id, order_id, product_id, quantity, price_at_order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payment_id, order_id, amount, method, gateway_ref, status,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delivery_id, order_id, agent_id, pickup_time, delivery_time, proof_url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review_id, product_id, user_id, rating, text, status,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coupon_id, code, discount_type, value, min_order, expiry, usage_limit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payout_id, vendor_id, amount, commission, status, transfer_ref, date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7.2 Data Retention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personal data: retained as long as account is active + 2 years after deletion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and payment records: 7 years (GST compliance requirement)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agent location logs: 90 days rolling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logs: 30 days (standard) / 1 year (audit logs)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Deleted accounts: PII purged within 30 days of deletion request (PDPB compliance)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C54"/>
          <w:sz w:val="32"/>
          <w:szCs w:val="32"/>
        </w:rPr>
        <w:t xml:space="preserve">8. Constraints &amp; Compliance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8.1 Regulatory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FSSAI: All food vendors must have valid FSSAI license displayed on their store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GST: Platform must generate GST-compliant invoices (CGST + SGST / IGST)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RBI: All payment flows comply with RBI tokenization mandates for card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PDPB (India): Data localization – all user data stored in Indian data centers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Consumer Protection Act 2019: Clear return/refund policies displayed at checkout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8.2 Technical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Maximum product image size: 5MB per image, up to 5 images per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Maximum CSV bulk upload: 1,000 products per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rate limit: 100 requests/minute for standard users, 1,000 for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token expiry: 24 hours (access), 30 days (refresh)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8.3 Business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 commission deducted before vendor payout (non-negotiable)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Vendors cannot offer prices below a platform-defined floor price for regulated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Returns accepted only within 24 hours of delivery for perishables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C54"/>
          <w:sz w:val="32"/>
          <w:szCs w:val="32"/>
        </w:rPr>
        <w:t xml:space="preserve">9. Appendices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Appendix A: Requirement Traceability Matrix (Sample)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1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FR-AUTH-001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TC-AUTH-001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FR-AUTH-002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TC-AUTH-002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FR-AUTH-003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Enforcement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TC-AUTH-003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FR-CAT-001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Product Listing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TC-CAT-001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FR-CAT-002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Product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TC-CAT-002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FR-CAT-003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TC-CAT-003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FR-CART-001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Multi-Vendor Cart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TC-CART-001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FR-CART-002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&amp; Order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TC-CART-002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FR-PAY-001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TC-PAY-001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FR-PAY-002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Payout &amp; Commission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TC-PAY-002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FR-DEL-001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Agent Assignment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TC-DEL-001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FR-REV-001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and Vendor 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TC-REV-001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FR-PROMO-001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TC-PROMO-001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Appendix B: Glossary of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GET, PUT, PATCH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created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POST (order, product, user)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Missing/invalid request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authenticated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expired JWT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authorized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permission denied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missing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Product/order/user not found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Duplicate/conflict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already registered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stock, coupon expired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 breach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system failure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Appendix C: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NFRs and architecture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review and approval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C54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– FreshCart Inc.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C54" w:sz="6" w:space="1"/>
      </w:pBdr>
    </w:pPr>
    <w:r>
      <w:rPr>
        <w:rFonts w:ascii="Arial" w:cs="Arial" w:eastAsia="Arial" w:hAnsi="Arial"/>
        <w:b/>
        <w:bCs/>
        <w:color w:val="1A7C54"/>
        <w:sz w:val="22"/>
        <w:szCs w:val="22"/>
      </w:rPr>
      <w:t xml:space="preserve">FreshCart – Software Requirements Specification (SRS)</w:t>
    </w:r>
    <w:r>
      <w:rPr>
        <w:rFonts w:ascii="Arial" w:cs="Arial" w:eastAsia="Arial" w:hAnsi="Arial"/>
        <w:color w:val="888888"/>
        <w:sz w:val="20"/>
        <w:szCs w:val="20"/>
      </w:rPr>
      <w:t xml:space="preserve">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7C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F9731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2026-04-12T05:15:44.561Z</dcterms:created>
  <dcterms:modified xsi:type="dcterms:W3CDTF">2026-04-12T05:15:44.562Z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