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F4E79"/>
          <w:sz w:val="32"/>
        </w:rPr>
        <w:t>Art?culo 3 ? Development of Electronic Nose for Qualitative and Quantitative Monitoring of Volatile Flammable Liquids</w:t>
      </w:r>
    </w:p>
    <w:p>
      <w:pPr>
        <w:spacing w:after="200"/>
        <w:jc w:val="center"/>
      </w:pPr>
      <w:r>
        <w:rPr>
          <w:rFonts w:ascii="Arial" w:hAnsi="Arial"/>
          <w:i/>
          <w:sz w:val="22"/>
        </w:rPr>
        <w:t>Matriz de operacionalizaci?n y estado del arte</w:t>
      </w:r>
    </w:p>
    <w:tbl>
      <w:tblPr>
        <w:tblStyle w:val="TableGrid"/>
        <w:tblW w:type="dxa" w:w="13800"/>
        <w:jc w:val="center"/>
        <w:tblLook w:firstColumn="1" w:firstRow="1" w:lastColumn="0" w:lastRow="0" w:noHBand="0" w:noVBand="1" w:val="04A0"/>
        <w:tblLayout w:type="fixed"/>
      </w:tblPr>
      <w:tblGrid>
        <w:gridCol w:w="1600"/>
        <w:gridCol w:w="12200"/>
      </w:tblGrid>
      <w:tr>
        <w:tc>
          <w:tcPr>
            <w:tcW w:type="dxa" w:w="16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Autores</w:t>
            </w:r>
          </w:p>
        </w:tc>
        <w:tc>
          <w:tcPr>
            <w:tcW w:type="dxa" w:w="1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Zhiyuan Wu, Hang Wang, Xiping Wang, Hunlong Zheng, Zhiming Chen y Chun Meng</w:t>
            </w:r>
          </w:p>
        </w:tc>
      </w:tr>
      <w:tr>
        <w:tc>
          <w:tcPr>
            <w:tcW w:type="dxa" w:w="16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Instituci?n</w:t>
            </w:r>
          </w:p>
        </w:tc>
        <w:tc>
          <w:tcPr>
            <w:tcW w:type="dxa" w:w="1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College of Biological Science and Engineering, Fuzhou University; State Key Laboratory of Photocatalysis on Energy and Environment, Fuzhou University, China</w:t>
            </w:r>
          </w:p>
        </w:tc>
      </w:tr>
      <w:tr>
        <w:tc>
          <w:tcPr>
            <w:tcW w:type="dxa" w:w="1600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Revista / DOI</w:t>
            </w:r>
          </w:p>
        </w:tc>
        <w:tc>
          <w:tcPr>
            <w:tcW w:type="dxa" w:w="1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Sensors 20(7), 1817 (2020) | DOI: 10.3390/s20071817</w:t>
            </w:r>
          </w:p>
        </w:tc>
      </w:tr>
    </w:tbl>
    <w:p/>
    <w:p>
      <w:pPr>
        <w:pStyle w:val="Heading1"/>
      </w:pPr>
      <w:r>
        <w:t>Matriz de operacionalizaci?n</w:t>
      </w:r>
    </w:p>
    <w:p>
      <w:pPr>
        <w:jc w:val="both"/>
      </w:pPr>
      <w:r>
        <w:t>La siguiente matriz operacionaliza las variables del estudio sobre desarrollo de una nariz electr?nica con sensores MOS para monitoreo cualitativo y cuantitativo de l?quidos inflamables vol?tiles en buses.</w:t>
      </w:r>
    </w:p>
    <w:tbl>
      <w:tblPr>
        <w:tblStyle w:val="TableGrid"/>
        <w:tblW w:type="dxa" w:w="16400"/>
        <w:jc w:val="center"/>
        <w:tblLook w:firstColumn="1" w:firstRow="1" w:lastColumn="0" w:lastRow="0" w:noHBand="0" w:noVBand="1" w:val="04A0"/>
        <w:tblLayout w:type="fixed"/>
      </w:tblPr>
      <w:tblGrid>
        <w:gridCol w:w="2600"/>
        <w:gridCol w:w="3300"/>
        <w:gridCol w:w="3000"/>
        <w:gridCol w:w="5200"/>
        <w:gridCol w:w="2300"/>
      </w:tblGrid>
      <w:tr>
        <w:tc>
          <w:tcPr>
            <w:tcW w:type="dxa" w:w="26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Variable</w:t>
            </w:r>
          </w:p>
        </w:tc>
        <w:tc>
          <w:tcPr>
            <w:tcW w:type="dxa" w:w="33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Definici?n conceptual</w:t>
            </w:r>
          </w:p>
        </w:tc>
        <w:tc>
          <w:tcPr>
            <w:tcW w:type="dxa" w:w="30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Dimensiones</w:t>
            </w:r>
          </w:p>
        </w:tc>
        <w:tc>
          <w:tcPr>
            <w:tcW w:type="dxa" w:w="52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Indicadores</w:t>
            </w:r>
          </w:p>
        </w:tc>
        <w:tc>
          <w:tcPr>
            <w:tcW w:type="dxa" w:w="230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Escala / Unidad</w:t>
            </w:r>
          </w:p>
        </w:tc>
      </w:tr>
      <w:tr>
        <w:tc>
          <w:tcPr>
            <w:tcW w:type="dxa" w:w="2600"/>
            <w:shd w:fill="F2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Variable Independiente (VI): Dise?o y operaci?n de una nariz electr?nica MOS con control de temperatura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Sistema de detecci?n en tiempo real basado en arreglo de sensores de ?xido met?lico, control PID de temperatura y modelos de reconocimiento/regresi?n para l?quidos inflamables.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1. Arreglo de sensores MOS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14 sensores MOS sensibles a H2, CO, H2S, VOC, etanol, tetrahidrofurano, trementina, gasolina, metano, propano y diluyente de laca.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N?mero de sensores / rango ppm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2. L?quidos objetivo e interferencias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Cinco l?quidos inflamables: etanol, tetrahidrofurano, trementina, diluyente de laca y gasolina; interferencias: repelente de mosquitos, perfume y gel para cabello.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Categ?rico nominal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3. Control t?rmico del sistema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Control PID; temperatura objetivo en carcasa de 58 ?C; variaci?n aproximada ?3 ?C; evaluaci?n con temperatura ambiente de 18 a 35 ?C.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?C / condici?n ambiental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4. Modelo cualitativo de reconocimiento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BP-ANN con 16 nodos de entrada, 26 nodos ocultos y 5 salidas; funci?n Trainbr; activaci?n sigmoid; learning rate 0.01; meta MSE 1.0 x 10^-12.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Arquitectura / hiperpar?metros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5. Modelo cuantitativo de concentraci?n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Regresiones univariadas por l?quido; 25 muestras de entrenamiento por l?quido; selecci?n de ecuaci?n por error promedio en 12 muestras de prueba.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Ecuaci?n / error promedio</w:t>
            </w:r>
          </w:p>
        </w:tc>
      </w:tr>
      <w:tr>
        <w:tc>
          <w:tcPr>
            <w:tcW w:type="dxa" w:w="2600"/>
            <w:shd w:fill="F2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sz w:val="16"/>
              </w:rPr>
              <w:t>Variable Dependiente (VD): Capacidad de monitoreo cualitativo y cuantitativo de amenazas por l?quidos inflamables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Nivel de desempe?o del sistema para identificar el tipo de l?quido, estimar su concentraci?n y evitar falsas alarmas en contexto de seguridad de buses.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1. Exactitud cualitativa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BP-ANN alcanza 100% de exactitud en muestras de prueba; sin control de temperatura la exactitud cae a 39%.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Porcentaje de acierto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2. Error cuantitativo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Errores promedio por l?quido: etanol 18.4%, tetrahidrofurano 9.7%, trementina 9.3%, diluyente 9.1%, gasolina 13.7%; promedio aproximado 12%.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Porcentaje de error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3. Control de falsas alarmas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Entrenamiento anti-interferencia para clasificar l?quidos no regulados como repelente, perfume y gel para cabello.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Tasa de clasificaci?n / cualitativo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4. Comparaci?n PCA vs BP-ANN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PCA no separa eficientemente las cinco clases; BP-ANN aprovecha aprendizaje supervisado y tolerancia a error.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Cualitativo / m?trica de acierto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5. Aplicabilidad en seguridad p?blica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Monitoreo en tiempo real para prevenir incendios intencionales en buses mediante identificaci?n de l?quido y estimaci?n de nivel de peligro.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Contexto operativo</w:t>
            </w:r>
          </w:p>
        </w:tc>
      </w:tr>
    </w:tbl>
    <w:p>
      <w:r>
        <w:br w:type="page"/>
      </w:r>
    </w:p>
    <w:p>
      <w:pPr>
        <w:pStyle w:val="Heading1"/>
      </w:pPr>
      <w:r>
        <w:t>Estado del arte</w:t>
      </w:r>
    </w:p>
    <w:p>
      <w:r>
        <w:rPr>
          <w:rFonts w:ascii="Arial" w:hAnsi="Arial"/>
          <w:b/>
          <w:sz w:val="22"/>
        </w:rPr>
        <w:t>Art?culo 3: Development of Electronic Nose for Qualitative and Quantitative Monitoring of Volatile Flammable Liquids</w:t>
      </w:r>
    </w:p>
    <w:p>
      <w:pPr>
        <w:pStyle w:val="Heading2"/>
      </w:pPr>
      <w:r>
        <w:t>1. Estado del arte que hace el autor</w:t>
      </w:r>
    </w:p>
    <w:p>
      <w:pPr>
        <w:jc w:val="both"/>
      </w:pPr>
      <w:r>
        <w:rPr>
          <w:rFonts w:ascii="Arial" w:hAnsi="Arial"/>
          <w:sz w:val="20"/>
        </w:rPr>
        <w:t>Los autores contextualizan el problema en incendios y ataques con l?quidos inflamables en buses. Se?alan que GC y GC-MS son precisos para reconocer l?quidos, pero requieren preparaci?n de muestra, equipos costosos y tiempos largos. Tambi?n revisan detectores MOS comerciales de gas/l?quido peligroso, ?tiles por tama?o y costo, aunque limitados por baja especificidad. Finalmente, presentan la nariz electr?nica como alternativa basada en arreglos de sensores y reconocimiento de patrones.</w:t>
      </w:r>
    </w:p>
    <w:p>
      <w:pPr>
        <w:pStyle w:val="Heading2"/>
      </w:pPr>
      <w:r>
        <w:t>2. Motivaci?n del autor (cr?ticas a trabajos anteriores)</w:t>
      </w:r>
    </w:p>
    <w:p>
      <w:pPr>
        <w:jc w:val="both"/>
      </w:pPr>
      <w:r>
        <w:rPr>
          <w:rFonts w:ascii="Arial" w:hAnsi="Arial"/>
          <w:sz w:val="20"/>
        </w:rPr>
        <w:t>La cr?tica principal es que los detectores de un solo sensor pueden generar falsas alarmas por sustancias comunes como perfume o cuero, o perder sensibilidad si se eleva demasiado el umbral. Adem?s, los sistemas existentes no resolv?an simult?neamente identificaci?n del tipo de l?quido, estimaci?n de concentraci?n, control de temperatura e interferencias propias del ambiente de un bus.</w:t>
      </w:r>
    </w:p>
    <w:p>
      <w:pPr>
        <w:pStyle w:val="Heading2"/>
      </w:pPr>
      <w:r>
        <w:t>3. Descripci?n del aporte del autor</w:t>
      </w:r>
    </w:p>
    <w:p>
      <w:pPr>
        <w:jc w:val="both"/>
      </w:pPr>
      <w:r>
        <w:rPr>
          <w:rFonts w:ascii="Arial" w:hAnsi="Arial"/>
          <w:sz w:val="20"/>
        </w:rPr>
        <w:t>El trabajo desarrolla una nariz electr?nica en tiempo real con 14 sensores MOS, control PID de temperatura, clasificaci?n mediante BP-ANN y an?lisis cuantitativo por regresi?n. El sistema identifica cinco l?quidos inflamables, estima concentraci?n y filtra falsas alarmas generadas por tres interferentes no regulados.</w:t>
      </w:r>
    </w:p>
    <w:p>
      <w:pPr>
        <w:pStyle w:val="Heading2"/>
      </w:pPr>
      <w:r>
        <w:t>4. Proceso para obtener el aporte</w:t>
      </w:r>
    </w:p>
    <w:p>
      <w:pPr>
        <w:jc w:val="both"/>
      </w:pPr>
      <w:r>
        <w:rPr>
          <w:rFonts w:ascii="Arial" w:hAnsi="Arial"/>
          <w:sz w:val="20"/>
        </w:rPr>
        <w:t>Se seleccionaron etanol, tetrahidrofurano, trementina, diluyente de laca y gasolina seg?n la lista de objetos inflamables prohibidos para pasajeros de bus en Beijing. Se construy? una c?mara de aire y un arreglo de 14 sensores MOS con control t?rmico. Se obtuvieron mapas de datos de olor y se prepararon conjuntos de entrenamiento y prueba para clasificaci?n y regresi?n.</w:t>
      </w:r>
    </w:p>
    <w:p>
      <w:pPr>
        <w:pStyle w:val="Heading2"/>
      </w:pPr>
      <w:r>
        <w:t>5. Proceso para resolver el problema</w:t>
      </w:r>
    </w:p>
    <w:p>
      <w:pPr>
        <w:jc w:val="both"/>
      </w:pPr>
      <w:r>
        <w:rPr>
          <w:rFonts w:ascii="Arial" w:hAnsi="Arial"/>
          <w:sz w:val="20"/>
        </w:rPr>
        <w:t>Primero se evalu? el efecto de temperatura sobre la respuesta sensorial y se estabiliz? el sistema con control PID. Luego se compar? PCA con BP-ANN para clasificaci?n cualitativa. La red BP-ANN se configur? con 16 entradas, 26 nodos ocultos y 5 salidas. Despu?s se ajustaron ecuaciones de regresi?n por l?quido para estimar concentraci?n en ppm y se a?adieron muestras de interferencias para reducir falsas alarmas.</w:t>
      </w:r>
    </w:p>
    <w:p>
      <w:pPr>
        <w:pStyle w:val="Heading2"/>
      </w:pPr>
      <w:r>
        <w:t>6. M?tricas y resultados</w:t>
      </w:r>
    </w:p>
    <w:p>
      <w:pPr>
        <w:jc w:val="both"/>
      </w:pPr>
      <w:r>
        <w:rPr>
          <w:rFonts w:ascii="Arial" w:hAnsi="Arial"/>
          <w:sz w:val="20"/>
        </w:rPr>
        <w:t>Con temperatura variable de 18 a 35 ?C, la exactitud sin control t?rmico fue 39%, mientras que con control t?rmico alcanz? 100%. BP-ANN logr? 100% de exactitud cualitativa en las muestras de prueba. El an?lisis cuantitativo obtuvo errores promedio de 18.4% para etanol, 9.7% para tetrahidrofurano, 9.3% para trementina, 9.1% para diluyente de laca y 13.7% para gasolina, con promedio aproximado de 12%.</w:t>
      </w:r>
    </w:p>
    <w:p>
      <w:pPr>
        <w:pStyle w:val="Heading2"/>
      </w:pPr>
      <w:r>
        <w:t>7. Observaciones y cr?ticas propias</w:t>
      </w:r>
    </w:p>
    <w:p>
      <w:pPr>
        <w:jc w:val="both"/>
      </w:pPr>
      <w:r>
        <w:rPr>
          <w:rFonts w:ascii="Arial" w:hAnsi="Arial"/>
          <w:sz w:val="20"/>
        </w:rPr>
        <w:t>El sistema integra clasificaci?n y cuantificaci?n de manera pr?ctica, pero el error cuantitativo todav?a puede ser alto para decisiones finas de concentraci?n. Tambi?n se requieren pruebas en buses reales con ventilaci?n, mezclas de vapores, envejecimiento de sensores y diferentes fuentes ambientales. Ser?a recomendable validar tiempos de respuesta, mantenimiento, calibraci?n peri?dica y comportamiento ante l?quidos no incluidos en el entrenamiento.</w:t>
      </w:r>
    </w:p>
    <w:sectPr w:rsidR="00FC693F" w:rsidRPr="0006063C" w:rsidSect="00034616">
      <w:footerReference w:type="default" r:id="rId9"/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Matriz y estado del arte ? Development of Electronic Nose for Qualitative and Quantitative Monitoring of Volatile Flammable Liquids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343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