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4FADD" w14:textId="77777777" w:rsidR="00D70ED6" w:rsidRDefault="00D70ED6" w:rsidP="00D70ED6">
      <w:pPr>
        <w:pStyle w:val="a3"/>
        <w:rPr>
          <w:rFonts w:hint="eastAsia"/>
          <w:b/>
          <w:bCs/>
          <w:sz w:val="48"/>
          <w:szCs w:val="48"/>
        </w:rPr>
      </w:pPr>
      <w:r w:rsidRPr="00D70ED6">
        <w:rPr>
          <w:rFonts w:hint="eastAsia"/>
          <w:b/>
          <w:bCs/>
          <w:sz w:val="48"/>
          <w:szCs w:val="48"/>
        </w:rPr>
        <w:t>基于Nexalithic的团队协作平台</w:t>
      </w:r>
    </w:p>
    <w:p w14:paraId="5F20FC53" w14:textId="420A2472" w:rsidR="00D70ED6" w:rsidRPr="00D70ED6" w:rsidRDefault="00D70ED6" w:rsidP="00D70ED6">
      <w:pPr>
        <w:pStyle w:val="a3"/>
        <w:rPr>
          <w:rFonts w:hint="eastAsia"/>
          <w:b/>
          <w:bCs/>
          <w:sz w:val="48"/>
          <w:szCs w:val="48"/>
        </w:rPr>
      </w:pPr>
      <w:r w:rsidRPr="00D70ED6">
        <w:rPr>
          <w:rFonts w:hint="eastAsia"/>
          <w:b/>
          <w:bCs/>
          <w:sz w:val="48"/>
          <w:szCs w:val="48"/>
        </w:rPr>
        <w:t>概要设计文档</w:t>
      </w:r>
    </w:p>
    <w:p w14:paraId="0F7CE25C" w14:textId="77777777" w:rsidR="00D70ED6" w:rsidRDefault="00D70ED6" w:rsidP="00D70ED6">
      <w:pPr>
        <w:rPr>
          <w:rFonts w:hint="eastAsia"/>
        </w:rPr>
      </w:pPr>
      <w:r w:rsidRPr="00D70ED6">
        <w:rPr>
          <w:rFonts w:hint="eastAsia"/>
          <w:b/>
          <w:bCs/>
        </w:rPr>
        <w:t>项目名称：</w:t>
      </w:r>
      <w:r>
        <w:rPr>
          <w:rFonts w:hint="eastAsia"/>
        </w:rPr>
        <w:t>基于Nexalithic的团队协作平台</w:t>
      </w:r>
    </w:p>
    <w:p w14:paraId="45048D9B" w14:textId="47375CE8" w:rsidR="00D70ED6" w:rsidRPr="0095070D" w:rsidRDefault="00D70ED6" w:rsidP="00D70ED6">
      <w:pPr>
        <w:rPr>
          <w:rFonts w:hint="eastAsia"/>
        </w:rPr>
      </w:pPr>
      <w:r w:rsidRPr="00D70ED6">
        <w:rPr>
          <w:rFonts w:hint="eastAsia"/>
          <w:b/>
          <w:bCs/>
        </w:rPr>
        <w:t>编写日期：</w:t>
      </w:r>
      <w:r>
        <w:rPr>
          <w:rFonts w:hint="eastAsia"/>
        </w:rPr>
        <w:t>2026年4</w:t>
      </w:r>
      <w:r w:rsidR="0095070D">
        <w:rPr>
          <w:rFonts w:hint="eastAsia"/>
        </w:rPr>
        <w:t>月</w:t>
      </w:r>
    </w:p>
    <w:p w14:paraId="13558B05" w14:textId="0ED14A77" w:rsidR="00D70ED6" w:rsidRDefault="00D70ED6" w:rsidP="00D70ED6">
      <w:pPr>
        <w:rPr>
          <w:rFonts w:hint="eastAsia"/>
        </w:rPr>
      </w:pPr>
      <w:r w:rsidRPr="00D70ED6">
        <w:rPr>
          <w:rFonts w:hint="eastAsia"/>
          <w:b/>
          <w:bCs/>
        </w:rPr>
        <w:t>编写人：</w:t>
      </w:r>
      <w:r>
        <w:rPr>
          <w:rFonts w:hint="eastAsia"/>
        </w:rPr>
        <w:t>梁修伟</w:t>
      </w:r>
    </w:p>
    <w:p w14:paraId="53C304F3" w14:textId="77777777" w:rsidR="00D70ED6" w:rsidRPr="00D70ED6" w:rsidRDefault="00D70ED6" w:rsidP="00D70ED6">
      <w:pPr>
        <w:pStyle w:val="1"/>
        <w:rPr>
          <w:rFonts w:hint="eastAsia"/>
          <w:b/>
          <w:bCs/>
          <w:color w:val="auto"/>
          <w:sz w:val="32"/>
          <w:szCs w:val="32"/>
        </w:rPr>
      </w:pPr>
      <w:r w:rsidRPr="00D70ED6">
        <w:rPr>
          <w:rFonts w:hint="eastAsia"/>
          <w:b/>
          <w:bCs/>
          <w:color w:val="auto"/>
          <w:sz w:val="32"/>
          <w:szCs w:val="32"/>
        </w:rPr>
        <w:t>1 引言</w:t>
      </w:r>
    </w:p>
    <w:p w14:paraId="7BA1B8B6" w14:textId="77777777" w:rsidR="00D70ED6" w:rsidRPr="00D70ED6" w:rsidRDefault="00D70ED6" w:rsidP="00D70ED6">
      <w:pPr>
        <w:pStyle w:val="2"/>
        <w:rPr>
          <w:rFonts w:hint="eastAsia"/>
          <w:b/>
          <w:bCs/>
          <w:color w:val="auto"/>
          <w:sz w:val="30"/>
          <w:szCs w:val="30"/>
        </w:rPr>
      </w:pPr>
      <w:r w:rsidRPr="00D70ED6">
        <w:rPr>
          <w:rFonts w:hint="eastAsia"/>
          <w:b/>
          <w:bCs/>
          <w:color w:val="auto"/>
          <w:sz w:val="30"/>
          <w:szCs w:val="30"/>
        </w:rPr>
        <w:t>1.1 编写目的</w:t>
      </w:r>
    </w:p>
    <w:p w14:paraId="335191B4" w14:textId="6DA555E1" w:rsidR="00D70ED6" w:rsidRDefault="00D70ED6" w:rsidP="00D70ED6">
      <w:pPr>
        <w:rPr>
          <w:rFonts w:hint="eastAsia"/>
        </w:rPr>
      </w:pPr>
      <w:r>
        <w:rPr>
          <w:rFonts w:hint="eastAsia"/>
        </w:rPr>
        <w:t>本文档用于对《基于Nexalithic的团队协作平台》进行概要设计说明，明确系统的整体架构、功能模块划分、数据存储方案、通信协议设计及运行环境，为后续详细设计、编码实现、测试与维护提供统一依据。</w:t>
      </w:r>
    </w:p>
    <w:p w14:paraId="5B4F858C" w14:textId="77777777" w:rsidR="00D70ED6" w:rsidRPr="00D70ED6" w:rsidRDefault="00D70ED6" w:rsidP="00D70ED6">
      <w:pPr>
        <w:pStyle w:val="2"/>
        <w:rPr>
          <w:rFonts w:hint="eastAsia"/>
          <w:b/>
          <w:bCs/>
          <w:color w:val="auto"/>
          <w:sz w:val="30"/>
          <w:szCs w:val="30"/>
        </w:rPr>
      </w:pPr>
      <w:r w:rsidRPr="00D70ED6">
        <w:rPr>
          <w:rFonts w:hint="eastAsia"/>
          <w:b/>
          <w:bCs/>
          <w:color w:val="auto"/>
          <w:sz w:val="30"/>
          <w:szCs w:val="30"/>
        </w:rPr>
        <w:t>1.2 项目背景</w:t>
      </w:r>
    </w:p>
    <w:p w14:paraId="21782870" w14:textId="01707C57" w:rsidR="00D70ED6" w:rsidRDefault="00D70ED6" w:rsidP="00D70ED6">
      <w:pPr>
        <w:rPr>
          <w:rFonts w:hint="eastAsia"/>
        </w:rPr>
      </w:pPr>
      <w:r>
        <w:rPr>
          <w:rFonts w:hint="eastAsia"/>
        </w:rPr>
        <w:t>随着远程协作的常态化，传统团队协作平台（如钉钉、飞书）在私有化部署、通信效率、智能集成等方面存在不足。本项目旨在设计并实现一个基于自定义网络通信协议与多模态智能体的组织内部团队协作平台，采用C/S架构、Java语言开发，支持私有化部署，实现高效、安全、智能的内部协作解决方案。</w:t>
      </w:r>
    </w:p>
    <w:p w14:paraId="19B41327" w14:textId="77777777" w:rsidR="00D70ED6" w:rsidRPr="00D70ED6" w:rsidRDefault="00D70ED6" w:rsidP="00D70ED6">
      <w:pPr>
        <w:pStyle w:val="2"/>
        <w:rPr>
          <w:rFonts w:hint="eastAsia"/>
          <w:b/>
          <w:bCs/>
          <w:color w:val="auto"/>
          <w:sz w:val="30"/>
          <w:szCs w:val="30"/>
        </w:rPr>
      </w:pPr>
      <w:r w:rsidRPr="00D70ED6">
        <w:rPr>
          <w:rFonts w:hint="eastAsia"/>
          <w:b/>
          <w:bCs/>
          <w:color w:val="auto"/>
          <w:sz w:val="30"/>
          <w:szCs w:val="30"/>
        </w:rPr>
        <w:t>1.3 术语说明</w:t>
      </w:r>
    </w:p>
    <w:tbl>
      <w:tblPr>
        <w:tblStyle w:val="ae"/>
        <w:tblW w:w="0" w:type="auto"/>
        <w:tblLook w:val="04A0" w:firstRow="1" w:lastRow="0" w:firstColumn="1" w:lastColumn="0" w:noHBand="0" w:noVBand="1"/>
      </w:tblPr>
      <w:tblGrid>
        <w:gridCol w:w="4148"/>
        <w:gridCol w:w="4148"/>
      </w:tblGrid>
      <w:tr w:rsidR="00D70ED6" w:rsidRPr="00D70ED6" w14:paraId="6057343C" w14:textId="77777777" w:rsidTr="00D70ED6">
        <w:tc>
          <w:tcPr>
            <w:tcW w:w="4148" w:type="dxa"/>
            <w:shd w:val="clear" w:color="auto" w:fill="D9D9D9" w:themeFill="background1" w:themeFillShade="D9"/>
          </w:tcPr>
          <w:p w14:paraId="65EE5CAD" w14:textId="77777777" w:rsidR="00D70ED6" w:rsidRPr="00D70ED6" w:rsidRDefault="00D70ED6" w:rsidP="00D70ED6">
            <w:pPr>
              <w:jc w:val="center"/>
              <w:rPr>
                <w:rFonts w:hint="eastAsia"/>
                <w:b/>
                <w:bCs/>
              </w:rPr>
            </w:pPr>
            <w:r w:rsidRPr="00D70ED6">
              <w:rPr>
                <w:rFonts w:hint="eastAsia"/>
                <w:b/>
                <w:bCs/>
              </w:rPr>
              <w:t>术语</w:t>
            </w:r>
          </w:p>
        </w:tc>
        <w:tc>
          <w:tcPr>
            <w:tcW w:w="4148" w:type="dxa"/>
            <w:shd w:val="clear" w:color="auto" w:fill="D9D9D9" w:themeFill="background1" w:themeFillShade="D9"/>
          </w:tcPr>
          <w:p w14:paraId="046636F6" w14:textId="77777777" w:rsidR="00D70ED6" w:rsidRPr="00D70ED6" w:rsidRDefault="00D70ED6" w:rsidP="00D70ED6">
            <w:pPr>
              <w:jc w:val="center"/>
              <w:rPr>
                <w:rFonts w:hint="eastAsia"/>
                <w:b/>
                <w:bCs/>
              </w:rPr>
            </w:pPr>
            <w:r w:rsidRPr="00D70ED6">
              <w:rPr>
                <w:rFonts w:hint="eastAsia"/>
                <w:b/>
                <w:bCs/>
              </w:rPr>
              <w:t>说明</w:t>
            </w:r>
          </w:p>
        </w:tc>
      </w:tr>
      <w:tr w:rsidR="00D70ED6" w:rsidRPr="00D70ED6" w14:paraId="7DF8746A" w14:textId="77777777">
        <w:tc>
          <w:tcPr>
            <w:tcW w:w="4148" w:type="dxa"/>
          </w:tcPr>
          <w:p w14:paraId="0C7BDCD5" w14:textId="77777777" w:rsidR="00D70ED6" w:rsidRPr="00D70ED6" w:rsidRDefault="00D70ED6" w:rsidP="00D70ED6">
            <w:pPr>
              <w:jc w:val="center"/>
              <w:rPr>
                <w:rFonts w:hint="eastAsia"/>
              </w:rPr>
            </w:pPr>
            <w:r w:rsidRPr="00D70ED6">
              <w:rPr>
                <w:rFonts w:hint="eastAsia"/>
              </w:rPr>
              <w:t>Nexalithic</w:t>
            </w:r>
          </w:p>
        </w:tc>
        <w:tc>
          <w:tcPr>
            <w:tcW w:w="4148" w:type="dxa"/>
          </w:tcPr>
          <w:p w14:paraId="06D39499" w14:textId="4F86B827" w:rsidR="00D70ED6" w:rsidRPr="00D70ED6" w:rsidRDefault="0017170A" w:rsidP="00D70ED6">
            <w:pPr>
              <w:jc w:val="center"/>
              <w:rPr>
                <w:rFonts w:hint="eastAsia"/>
              </w:rPr>
            </w:pPr>
            <w:r w:rsidRPr="0017170A">
              <w:rPr>
                <w:rFonts w:hint="eastAsia"/>
              </w:rPr>
              <w:t>以基于TCP的应用层协议为核心的网络框架</w:t>
            </w:r>
          </w:p>
        </w:tc>
      </w:tr>
      <w:tr w:rsidR="00D70ED6" w:rsidRPr="00D70ED6" w14:paraId="7E770654" w14:textId="77777777">
        <w:tc>
          <w:tcPr>
            <w:tcW w:w="4148" w:type="dxa"/>
          </w:tcPr>
          <w:p w14:paraId="3F97079C" w14:textId="77777777" w:rsidR="00D70ED6" w:rsidRPr="00D70ED6" w:rsidRDefault="00D70ED6" w:rsidP="00D70ED6">
            <w:pPr>
              <w:jc w:val="center"/>
              <w:rPr>
                <w:rFonts w:hint="eastAsia"/>
              </w:rPr>
            </w:pPr>
            <w:r w:rsidRPr="00D70ED6">
              <w:rPr>
                <w:rFonts w:hint="eastAsia"/>
              </w:rPr>
              <w:t>自定义协议</w:t>
            </w:r>
          </w:p>
        </w:tc>
        <w:tc>
          <w:tcPr>
            <w:tcW w:w="4148" w:type="dxa"/>
          </w:tcPr>
          <w:p w14:paraId="200BC450" w14:textId="77777777" w:rsidR="00D70ED6" w:rsidRPr="00D70ED6" w:rsidRDefault="00D70ED6" w:rsidP="00D70ED6">
            <w:pPr>
              <w:jc w:val="center"/>
              <w:rPr>
                <w:rFonts w:hint="eastAsia"/>
              </w:rPr>
            </w:pPr>
            <w:r w:rsidRPr="00D70ED6">
              <w:rPr>
                <w:rFonts w:hint="eastAsia"/>
              </w:rPr>
              <w:t>基于TCP的二进制通信协议，替代HTTP/WebSocket</w:t>
            </w:r>
          </w:p>
        </w:tc>
      </w:tr>
      <w:tr w:rsidR="00D70ED6" w:rsidRPr="00D70ED6" w14:paraId="563DAD9D" w14:textId="77777777">
        <w:tc>
          <w:tcPr>
            <w:tcW w:w="4148" w:type="dxa"/>
          </w:tcPr>
          <w:p w14:paraId="373AB97B" w14:textId="77777777" w:rsidR="00D70ED6" w:rsidRPr="00D70ED6" w:rsidRDefault="00D70ED6" w:rsidP="00D70ED6">
            <w:pPr>
              <w:jc w:val="center"/>
              <w:rPr>
                <w:rFonts w:hint="eastAsia"/>
              </w:rPr>
            </w:pPr>
            <w:r w:rsidRPr="00D70ED6">
              <w:rPr>
                <w:rFonts w:hint="eastAsia"/>
              </w:rPr>
              <w:t>多模态智能体</w:t>
            </w:r>
          </w:p>
        </w:tc>
        <w:tc>
          <w:tcPr>
            <w:tcW w:w="4148" w:type="dxa"/>
          </w:tcPr>
          <w:p w14:paraId="62EA6BFD" w14:textId="77777777" w:rsidR="00D70ED6" w:rsidRPr="00D70ED6" w:rsidRDefault="00D70ED6" w:rsidP="00D70ED6">
            <w:pPr>
              <w:jc w:val="center"/>
              <w:rPr>
                <w:rFonts w:hint="eastAsia"/>
              </w:rPr>
            </w:pPr>
            <w:r w:rsidRPr="00D70ED6">
              <w:rPr>
                <w:rFonts w:hint="eastAsia"/>
              </w:rPr>
              <w:t>集成大语言模型（LLM），支持文本、语音、图像等多模态输入处理</w:t>
            </w:r>
          </w:p>
        </w:tc>
      </w:tr>
      <w:tr w:rsidR="00D70ED6" w:rsidRPr="00D70ED6" w14:paraId="2F00D6C1" w14:textId="77777777">
        <w:tc>
          <w:tcPr>
            <w:tcW w:w="4148" w:type="dxa"/>
          </w:tcPr>
          <w:p w14:paraId="173A3EAC" w14:textId="77777777" w:rsidR="00D70ED6" w:rsidRPr="00D70ED6" w:rsidRDefault="00D70ED6" w:rsidP="00D70ED6">
            <w:pPr>
              <w:jc w:val="center"/>
              <w:rPr>
                <w:rFonts w:hint="eastAsia"/>
              </w:rPr>
            </w:pPr>
            <w:r w:rsidRPr="00D70ED6">
              <w:rPr>
                <w:rFonts w:hint="eastAsia"/>
              </w:rPr>
              <w:t>C/S架构</w:t>
            </w:r>
          </w:p>
        </w:tc>
        <w:tc>
          <w:tcPr>
            <w:tcW w:w="4148" w:type="dxa"/>
          </w:tcPr>
          <w:p w14:paraId="30830FC5" w14:textId="77777777" w:rsidR="00D70ED6" w:rsidRPr="00D70ED6" w:rsidRDefault="00D70ED6" w:rsidP="00D70ED6">
            <w:pPr>
              <w:jc w:val="center"/>
              <w:rPr>
                <w:rFonts w:hint="eastAsia"/>
              </w:rPr>
            </w:pPr>
            <w:r w:rsidRPr="00D70ED6">
              <w:rPr>
                <w:rFonts w:hint="eastAsia"/>
              </w:rPr>
              <w:t>客户端/服务器架构，所有通信经服务端转发</w:t>
            </w:r>
          </w:p>
        </w:tc>
      </w:tr>
      <w:tr w:rsidR="00D70ED6" w:rsidRPr="00D70ED6" w14:paraId="7094C364" w14:textId="77777777">
        <w:tc>
          <w:tcPr>
            <w:tcW w:w="4148" w:type="dxa"/>
          </w:tcPr>
          <w:p w14:paraId="4E3B69F4" w14:textId="77777777" w:rsidR="00D70ED6" w:rsidRPr="00D70ED6" w:rsidRDefault="00D70ED6" w:rsidP="00D70ED6">
            <w:pPr>
              <w:jc w:val="center"/>
              <w:rPr>
                <w:rFonts w:hint="eastAsia"/>
              </w:rPr>
            </w:pPr>
            <w:r w:rsidRPr="00D70ED6">
              <w:rPr>
                <w:rFonts w:hint="eastAsia"/>
              </w:rPr>
              <w:t>私有化部署</w:t>
            </w:r>
          </w:p>
        </w:tc>
        <w:tc>
          <w:tcPr>
            <w:tcW w:w="4148" w:type="dxa"/>
          </w:tcPr>
          <w:p w14:paraId="585C8630" w14:textId="77777777" w:rsidR="00D70ED6" w:rsidRPr="00D70ED6" w:rsidRDefault="00D70ED6" w:rsidP="00D70ED6">
            <w:pPr>
              <w:jc w:val="center"/>
              <w:rPr>
                <w:rFonts w:hint="eastAsia"/>
              </w:rPr>
            </w:pPr>
            <w:r w:rsidRPr="00D70ED6">
              <w:rPr>
                <w:rFonts w:hint="eastAsia"/>
              </w:rPr>
              <w:t>服务器端可部署于组织内网，数据不出园区</w:t>
            </w:r>
          </w:p>
        </w:tc>
      </w:tr>
    </w:tbl>
    <w:p w14:paraId="6482FD5C" w14:textId="77777777" w:rsidR="00D70ED6" w:rsidRPr="00D70ED6" w:rsidRDefault="00D70ED6" w:rsidP="00D70ED6">
      <w:pPr>
        <w:pStyle w:val="1"/>
        <w:rPr>
          <w:rFonts w:hint="eastAsia"/>
          <w:b/>
          <w:bCs/>
          <w:color w:val="auto"/>
          <w:sz w:val="32"/>
          <w:szCs w:val="32"/>
        </w:rPr>
      </w:pPr>
      <w:r w:rsidRPr="00D70ED6">
        <w:rPr>
          <w:rFonts w:hint="eastAsia"/>
          <w:b/>
          <w:bCs/>
          <w:color w:val="auto"/>
          <w:sz w:val="32"/>
          <w:szCs w:val="32"/>
        </w:rPr>
        <w:lastRenderedPageBreak/>
        <w:t>2 系统总体概述</w:t>
      </w:r>
    </w:p>
    <w:p w14:paraId="103EAA9C" w14:textId="77777777" w:rsidR="00D70ED6" w:rsidRPr="005732B5" w:rsidRDefault="00D70ED6" w:rsidP="005732B5">
      <w:pPr>
        <w:pStyle w:val="2"/>
        <w:rPr>
          <w:rFonts w:hint="eastAsia"/>
          <w:b/>
          <w:bCs/>
          <w:color w:val="auto"/>
          <w:sz w:val="30"/>
          <w:szCs w:val="30"/>
        </w:rPr>
      </w:pPr>
      <w:r w:rsidRPr="005732B5">
        <w:rPr>
          <w:rFonts w:hint="eastAsia"/>
          <w:b/>
          <w:bCs/>
          <w:color w:val="auto"/>
          <w:sz w:val="30"/>
          <w:szCs w:val="30"/>
        </w:rPr>
        <w:t>2.1 系统目标</w:t>
      </w:r>
    </w:p>
    <w:p w14:paraId="2EE0AA33" w14:textId="31D03278" w:rsidR="00D70ED6" w:rsidRDefault="00D70ED6" w:rsidP="00D70ED6">
      <w:pPr>
        <w:rPr>
          <w:rFonts w:hint="eastAsia"/>
        </w:rPr>
      </w:pPr>
      <w:r>
        <w:rPr>
          <w:rFonts w:hint="eastAsia"/>
        </w:rPr>
        <w:t>本系统旨在实现一个运行于局域网或私有云环境下的团队协作平台，支持即时通讯、任务协作、文件共享、多模态智能辅助等功能，并具备以下特性：</w:t>
      </w:r>
    </w:p>
    <w:p w14:paraId="7C287ED6" w14:textId="1B2CFCD0" w:rsidR="00D70ED6" w:rsidRPr="005732B5" w:rsidRDefault="00D70ED6" w:rsidP="005732B5">
      <w:pPr>
        <w:pStyle w:val="a9"/>
        <w:numPr>
          <w:ilvl w:val="0"/>
          <w:numId w:val="12"/>
        </w:numPr>
        <w:rPr>
          <w:rFonts w:hint="eastAsia"/>
        </w:rPr>
      </w:pPr>
      <w:r w:rsidRPr="005732B5">
        <w:rPr>
          <w:rFonts w:hint="eastAsia"/>
          <w:b/>
          <w:bCs/>
        </w:rPr>
        <w:t>高效通信：</w:t>
      </w:r>
      <w:r>
        <w:rPr>
          <w:rFonts w:hint="eastAsia"/>
        </w:rPr>
        <w:t>采用自定义TCP协议，降低通信开销，适应弱网环境。</w:t>
      </w:r>
    </w:p>
    <w:p w14:paraId="0E88296C" w14:textId="27EB7B86" w:rsidR="00D70ED6" w:rsidRPr="005732B5" w:rsidRDefault="00D70ED6" w:rsidP="005732B5">
      <w:pPr>
        <w:pStyle w:val="a9"/>
        <w:numPr>
          <w:ilvl w:val="0"/>
          <w:numId w:val="12"/>
        </w:numPr>
        <w:rPr>
          <w:rFonts w:hint="eastAsia"/>
        </w:rPr>
      </w:pPr>
      <w:r w:rsidRPr="005732B5">
        <w:rPr>
          <w:rFonts w:hint="eastAsia"/>
          <w:b/>
          <w:bCs/>
        </w:rPr>
        <w:t>智能协作：</w:t>
      </w:r>
      <w:r>
        <w:rPr>
          <w:rFonts w:hint="eastAsia"/>
        </w:rPr>
        <w:t>深度集成AI能力，实现会议纪要生成、语音转文字、图像识别等智能辅助。</w:t>
      </w:r>
    </w:p>
    <w:p w14:paraId="45427893" w14:textId="0FEE93DB" w:rsidR="00D70ED6" w:rsidRPr="005732B5" w:rsidRDefault="00D70ED6" w:rsidP="005732B5">
      <w:pPr>
        <w:pStyle w:val="a9"/>
        <w:numPr>
          <w:ilvl w:val="0"/>
          <w:numId w:val="12"/>
        </w:numPr>
        <w:rPr>
          <w:rFonts w:hint="eastAsia"/>
        </w:rPr>
      </w:pPr>
      <w:r w:rsidRPr="005732B5">
        <w:rPr>
          <w:rFonts w:hint="eastAsia"/>
          <w:b/>
          <w:bCs/>
        </w:rPr>
        <w:t>安全可控：</w:t>
      </w:r>
      <w:r>
        <w:rPr>
          <w:rFonts w:hint="eastAsia"/>
        </w:rPr>
        <w:t>支持私有化部署，数据加密存储与传输，精细化权限管理。</w:t>
      </w:r>
    </w:p>
    <w:p w14:paraId="1D13122D" w14:textId="4EAAF9AC" w:rsidR="00D70ED6" w:rsidRPr="005732B5" w:rsidRDefault="00D70ED6" w:rsidP="005732B5">
      <w:pPr>
        <w:pStyle w:val="a9"/>
        <w:numPr>
          <w:ilvl w:val="0"/>
          <w:numId w:val="12"/>
        </w:numPr>
        <w:rPr>
          <w:rFonts w:hint="eastAsia"/>
        </w:rPr>
      </w:pPr>
      <w:r w:rsidRPr="005732B5">
        <w:rPr>
          <w:rFonts w:hint="eastAsia"/>
          <w:b/>
          <w:bCs/>
        </w:rPr>
        <w:t>易扩展：</w:t>
      </w:r>
      <w:r>
        <w:rPr>
          <w:rFonts w:hint="eastAsia"/>
        </w:rPr>
        <w:t>模块化设计，便于后续功能迭代。</w:t>
      </w:r>
    </w:p>
    <w:p w14:paraId="7FAD0A6E" w14:textId="77777777" w:rsidR="00D70ED6" w:rsidRPr="005732B5" w:rsidRDefault="00D70ED6" w:rsidP="005732B5">
      <w:pPr>
        <w:pStyle w:val="2"/>
        <w:rPr>
          <w:rFonts w:hint="eastAsia"/>
          <w:b/>
          <w:bCs/>
          <w:color w:val="auto"/>
          <w:sz w:val="30"/>
          <w:szCs w:val="30"/>
        </w:rPr>
      </w:pPr>
      <w:r w:rsidRPr="005732B5">
        <w:rPr>
          <w:rFonts w:hint="eastAsia"/>
          <w:b/>
          <w:bCs/>
          <w:color w:val="auto"/>
          <w:sz w:val="30"/>
          <w:szCs w:val="30"/>
        </w:rPr>
        <w:t>2.2 系统设计原则</w:t>
      </w:r>
    </w:p>
    <w:p w14:paraId="4BA0B54C" w14:textId="0C93BC03" w:rsidR="00D70ED6" w:rsidRDefault="00D70ED6" w:rsidP="005732B5">
      <w:pPr>
        <w:pStyle w:val="a9"/>
        <w:numPr>
          <w:ilvl w:val="0"/>
          <w:numId w:val="13"/>
        </w:numPr>
        <w:rPr>
          <w:rFonts w:hint="eastAsia"/>
        </w:rPr>
      </w:pPr>
      <w:r w:rsidRPr="005732B5">
        <w:rPr>
          <w:rFonts w:hint="eastAsia"/>
          <w:b/>
          <w:bCs/>
        </w:rPr>
        <w:t>可靠性原则：</w:t>
      </w:r>
      <w:r>
        <w:rPr>
          <w:rFonts w:hint="eastAsia"/>
        </w:rPr>
        <w:t>保证消息传输的稳定性和数据一致性。</w:t>
      </w:r>
    </w:p>
    <w:p w14:paraId="1C8A41CF" w14:textId="1AA074BE" w:rsidR="00D70ED6" w:rsidRPr="005732B5" w:rsidRDefault="00D70ED6" w:rsidP="005732B5">
      <w:pPr>
        <w:pStyle w:val="a9"/>
        <w:numPr>
          <w:ilvl w:val="0"/>
          <w:numId w:val="13"/>
        </w:numPr>
        <w:rPr>
          <w:rFonts w:hint="eastAsia"/>
        </w:rPr>
      </w:pPr>
      <w:r w:rsidRPr="005732B5">
        <w:rPr>
          <w:rFonts w:hint="eastAsia"/>
          <w:b/>
          <w:bCs/>
        </w:rPr>
        <w:t>模块化原则：</w:t>
      </w:r>
      <w:r>
        <w:rPr>
          <w:rFonts w:hint="eastAsia"/>
        </w:rPr>
        <w:t>按功能划分模块，降低耦合，便于分工开发。</w:t>
      </w:r>
    </w:p>
    <w:p w14:paraId="70642535" w14:textId="18AB529A" w:rsidR="00D70ED6" w:rsidRPr="005732B5" w:rsidRDefault="00D70ED6" w:rsidP="005732B5">
      <w:pPr>
        <w:pStyle w:val="a9"/>
        <w:numPr>
          <w:ilvl w:val="0"/>
          <w:numId w:val="13"/>
        </w:numPr>
        <w:rPr>
          <w:rFonts w:hint="eastAsia"/>
        </w:rPr>
      </w:pPr>
      <w:r w:rsidRPr="005732B5">
        <w:rPr>
          <w:rFonts w:hint="eastAsia"/>
          <w:b/>
          <w:bCs/>
        </w:rPr>
        <w:t>安全性原则：</w:t>
      </w:r>
      <w:r>
        <w:rPr>
          <w:rFonts w:hint="eastAsia"/>
        </w:rPr>
        <w:t>从通信、存储、权限多维度保障系统安全。</w:t>
      </w:r>
    </w:p>
    <w:p w14:paraId="54D406DF" w14:textId="7F8C8C8C" w:rsidR="00D70ED6" w:rsidRPr="005732B5" w:rsidRDefault="00D70ED6" w:rsidP="005732B5">
      <w:pPr>
        <w:pStyle w:val="a9"/>
        <w:numPr>
          <w:ilvl w:val="0"/>
          <w:numId w:val="13"/>
        </w:numPr>
        <w:rPr>
          <w:rFonts w:hint="eastAsia"/>
        </w:rPr>
      </w:pPr>
      <w:r w:rsidRPr="005732B5">
        <w:rPr>
          <w:rFonts w:hint="eastAsia"/>
          <w:b/>
          <w:bCs/>
        </w:rPr>
        <w:t>可扩展性原则：</w:t>
      </w:r>
      <w:r>
        <w:rPr>
          <w:rFonts w:hint="eastAsia"/>
        </w:rPr>
        <w:t>预留接口支持新协议、新智能体、新业务模块。</w:t>
      </w:r>
    </w:p>
    <w:p w14:paraId="65188B5A" w14:textId="77777777" w:rsidR="00D70ED6" w:rsidRPr="005732B5" w:rsidRDefault="00D70ED6" w:rsidP="005732B5">
      <w:pPr>
        <w:pStyle w:val="2"/>
        <w:rPr>
          <w:rFonts w:hint="eastAsia"/>
          <w:b/>
          <w:bCs/>
          <w:color w:val="auto"/>
          <w:sz w:val="30"/>
          <w:szCs w:val="30"/>
        </w:rPr>
      </w:pPr>
      <w:r w:rsidRPr="005732B5">
        <w:rPr>
          <w:rFonts w:hint="eastAsia"/>
          <w:b/>
          <w:bCs/>
          <w:color w:val="auto"/>
          <w:sz w:val="30"/>
          <w:szCs w:val="30"/>
        </w:rPr>
        <w:t>2.3 系统运行环境</w:t>
      </w:r>
    </w:p>
    <w:tbl>
      <w:tblPr>
        <w:tblStyle w:val="ae"/>
        <w:tblW w:w="0" w:type="auto"/>
        <w:tblLook w:val="04A0" w:firstRow="1" w:lastRow="0" w:firstColumn="1" w:lastColumn="0" w:noHBand="0" w:noVBand="1"/>
      </w:tblPr>
      <w:tblGrid>
        <w:gridCol w:w="4148"/>
        <w:gridCol w:w="4148"/>
      </w:tblGrid>
      <w:tr w:rsidR="005732B5" w:rsidRPr="005732B5" w14:paraId="7F9EFD98" w14:textId="77777777" w:rsidTr="005732B5">
        <w:tc>
          <w:tcPr>
            <w:tcW w:w="4148" w:type="dxa"/>
            <w:shd w:val="clear" w:color="auto" w:fill="D9D9D9" w:themeFill="background1" w:themeFillShade="D9"/>
          </w:tcPr>
          <w:p w14:paraId="2EAAE786" w14:textId="77777777" w:rsidR="005732B5" w:rsidRPr="005732B5" w:rsidRDefault="005732B5" w:rsidP="005732B5">
            <w:pPr>
              <w:jc w:val="center"/>
              <w:rPr>
                <w:rFonts w:hint="eastAsia"/>
                <w:b/>
                <w:bCs/>
              </w:rPr>
            </w:pPr>
            <w:r w:rsidRPr="005732B5">
              <w:rPr>
                <w:rFonts w:hint="eastAsia"/>
                <w:b/>
                <w:bCs/>
              </w:rPr>
              <w:t>项目</w:t>
            </w:r>
          </w:p>
        </w:tc>
        <w:tc>
          <w:tcPr>
            <w:tcW w:w="4148" w:type="dxa"/>
            <w:shd w:val="clear" w:color="auto" w:fill="D9D9D9" w:themeFill="background1" w:themeFillShade="D9"/>
          </w:tcPr>
          <w:p w14:paraId="6D80C1FD" w14:textId="77777777" w:rsidR="005732B5" w:rsidRPr="005732B5" w:rsidRDefault="005732B5" w:rsidP="005732B5">
            <w:pPr>
              <w:jc w:val="center"/>
              <w:rPr>
                <w:rFonts w:hint="eastAsia"/>
                <w:b/>
                <w:bCs/>
              </w:rPr>
            </w:pPr>
            <w:r w:rsidRPr="005732B5">
              <w:rPr>
                <w:rFonts w:hint="eastAsia"/>
                <w:b/>
                <w:bCs/>
              </w:rPr>
              <w:t>说明</w:t>
            </w:r>
          </w:p>
        </w:tc>
      </w:tr>
      <w:tr w:rsidR="005732B5" w:rsidRPr="005732B5" w14:paraId="27E51D4A" w14:textId="77777777">
        <w:tc>
          <w:tcPr>
            <w:tcW w:w="4148" w:type="dxa"/>
          </w:tcPr>
          <w:p w14:paraId="1173A5A2" w14:textId="77777777" w:rsidR="005732B5" w:rsidRPr="005732B5" w:rsidRDefault="005732B5" w:rsidP="005732B5">
            <w:pPr>
              <w:jc w:val="center"/>
              <w:rPr>
                <w:rFonts w:hint="eastAsia"/>
              </w:rPr>
            </w:pPr>
            <w:r w:rsidRPr="005732B5">
              <w:rPr>
                <w:rFonts w:hint="eastAsia"/>
              </w:rPr>
              <w:t>网络环境</w:t>
            </w:r>
          </w:p>
        </w:tc>
        <w:tc>
          <w:tcPr>
            <w:tcW w:w="4148" w:type="dxa"/>
          </w:tcPr>
          <w:p w14:paraId="1CA6039B" w14:textId="77777777" w:rsidR="005732B5" w:rsidRPr="005732B5" w:rsidRDefault="005732B5" w:rsidP="005732B5">
            <w:pPr>
              <w:jc w:val="center"/>
              <w:rPr>
                <w:rFonts w:hint="eastAsia"/>
              </w:rPr>
            </w:pPr>
            <w:r w:rsidRPr="005732B5">
              <w:rPr>
                <w:rFonts w:hint="eastAsia"/>
              </w:rPr>
              <w:t>局域网或私有云，基于TCP/IP</w:t>
            </w:r>
          </w:p>
        </w:tc>
      </w:tr>
      <w:tr w:rsidR="005732B5" w:rsidRPr="005732B5" w14:paraId="1D88CDD5" w14:textId="77777777">
        <w:tc>
          <w:tcPr>
            <w:tcW w:w="4148" w:type="dxa"/>
          </w:tcPr>
          <w:p w14:paraId="1BA15A68" w14:textId="77777777" w:rsidR="005732B5" w:rsidRPr="005732B5" w:rsidRDefault="005732B5" w:rsidP="005732B5">
            <w:pPr>
              <w:jc w:val="center"/>
              <w:rPr>
                <w:rFonts w:hint="eastAsia"/>
              </w:rPr>
            </w:pPr>
            <w:r w:rsidRPr="005732B5">
              <w:rPr>
                <w:rFonts w:hint="eastAsia"/>
              </w:rPr>
              <w:t>服务端操作系统</w:t>
            </w:r>
          </w:p>
        </w:tc>
        <w:tc>
          <w:tcPr>
            <w:tcW w:w="4148" w:type="dxa"/>
          </w:tcPr>
          <w:p w14:paraId="1815F5F1" w14:textId="2C35E006" w:rsidR="005732B5" w:rsidRPr="005732B5" w:rsidRDefault="0017170A" w:rsidP="005732B5">
            <w:pPr>
              <w:jc w:val="center"/>
              <w:rPr>
                <w:rFonts w:hint="eastAsia"/>
              </w:rPr>
            </w:pPr>
            <w:r w:rsidRPr="0017170A">
              <w:rPr>
                <w:rFonts w:hint="eastAsia"/>
              </w:rPr>
              <w:t>Android</w:t>
            </w:r>
          </w:p>
        </w:tc>
      </w:tr>
      <w:tr w:rsidR="005732B5" w:rsidRPr="005732B5" w14:paraId="05024263" w14:textId="77777777">
        <w:tc>
          <w:tcPr>
            <w:tcW w:w="4148" w:type="dxa"/>
          </w:tcPr>
          <w:p w14:paraId="244D2F76" w14:textId="77777777" w:rsidR="005732B5" w:rsidRPr="005732B5" w:rsidRDefault="005732B5" w:rsidP="005732B5">
            <w:pPr>
              <w:jc w:val="center"/>
              <w:rPr>
                <w:rFonts w:hint="eastAsia"/>
              </w:rPr>
            </w:pPr>
            <w:r w:rsidRPr="005732B5">
              <w:rPr>
                <w:rFonts w:hint="eastAsia"/>
              </w:rPr>
              <w:t>客户端操作系统</w:t>
            </w:r>
          </w:p>
        </w:tc>
        <w:tc>
          <w:tcPr>
            <w:tcW w:w="4148" w:type="dxa"/>
          </w:tcPr>
          <w:p w14:paraId="4022757E" w14:textId="77777777" w:rsidR="005732B5" w:rsidRPr="005732B5" w:rsidRDefault="005732B5" w:rsidP="005732B5">
            <w:pPr>
              <w:jc w:val="center"/>
              <w:rPr>
                <w:rFonts w:hint="eastAsia"/>
              </w:rPr>
            </w:pPr>
            <w:r w:rsidRPr="005732B5">
              <w:rPr>
                <w:rFonts w:hint="eastAsia"/>
              </w:rPr>
              <w:t>Windows（后续可扩展macOS）</w:t>
            </w:r>
          </w:p>
        </w:tc>
      </w:tr>
      <w:tr w:rsidR="005732B5" w:rsidRPr="005732B5" w14:paraId="7DEE3247" w14:textId="77777777">
        <w:tc>
          <w:tcPr>
            <w:tcW w:w="4148" w:type="dxa"/>
          </w:tcPr>
          <w:p w14:paraId="42B97AC0" w14:textId="77777777" w:rsidR="005732B5" w:rsidRPr="005732B5" w:rsidRDefault="005732B5" w:rsidP="005732B5">
            <w:pPr>
              <w:jc w:val="center"/>
              <w:rPr>
                <w:rFonts w:hint="eastAsia"/>
              </w:rPr>
            </w:pPr>
            <w:r w:rsidRPr="005732B5">
              <w:rPr>
                <w:rFonts w:hint="eastAsia"/>
              </w:rPr>
              <w:t>数据库系统</w:t>
            </w:r>
          </w:p>
        </w:tc>
        <w:tc>
          <w:tcPr>
            <w:tcW w:w="4148" w:type="dxa"/>
          </w:tcPr>
          <w:p w14:paraId="60A6E6B9" w14:textId="7E538FFF" w:rsidR="005732B5" w:rsidRPr="005732B5" w:rsidRDefault="005732B5" w:rsidP="005732B5">
            <w:pPr>
              <w:jc w:val="center"/>
              <w:rPr>
                <w:rFonts w:hint="eastAsia"/>
              </w:rPr>
            </w:pPr>
            <w:r w:rsidRPr="005732B5">
              <w:rPr>
                <w:rFonts w:hint="eastAsia"/>
              </w:rPr>
              <w:t>PostgreSQL / SQLite</w:t>
            </w:r>
          </w:p>
        </w:tc>
      </w:tr>
      <w:tr w:rsidR="005732B5" w:rsidRPr="005732B5" w14:paraId="19194F79" w14:textId="77777777">
        <w:tc>
          <w:tcPr>
            <w:tcW w:w="4148" w:type="dxa"/>
          </w:tcPr>
          <w:p w14:paraId="360BBD4A" w14:textId="77777777" w:rsidR="005732B5" w:rsidRPr="005732B5" w:rsidRDefault="005732B5" w:rsidP="005732B5">
            <w:pPr>
              <w:jc w:val="center"/>
              <w:rPr>
                <w:rFonts w:hint="eastAsia"/>
              </w:rPr>
            </w:pPr>
            <w:r w:rsidRPr="005732B5">
              <w:rPr>
                <w:rFonts w:hint="eastAsia"/>
              </w:rPr>
              <w:t>开发语言</w:t>
            </w:r>
          </w:p>
        </w:tc>
        <w:tc>
          <w:tcPr>
            <w:tcW w:w="4148" w:type="dxa"/>
          </w:tcPr>
          <w:p w14:paraId="7B697E25" w14:textId="77777777" w:rsidR="005732B5" w:rsidRPr="005732B5" w:rsidRDefault="005732B5" w:rsidP="005732B5">
            <w:pPr>
              <w:jc w:val="center"/>
              <w:rPr>
                <w:rFonts w:hint="eastAsia"/>
              </w:rPr>
            </w:pPr>
            <w:r w:rsidRPr="005732B5">
              <w:rPr>
                <w:rFonts w:hint="eastAsia"/>
              </w:rPr>
              <w:t>Java（服务端、客户端）</w:t>
            </w:r>
          </w:p>
        </w:tc>
      </w:tr>
      <w:tr w:rsidR="005732B5" w:rsidRPr="005732B5" w14:paraId="1F5B79E0" w14:textId="77777777">
        <w:tc>
          <w:tcPr>
            <w:tcW w:w="4148" w:type="dxa"/>
          </w:tcPr>
          <w:p w14:paraId="7B0A9C83" w14:textId="77777777" w:rsidR="005732B5" w:rsidRPr="005732B5" w:rsidRDefault="005732B5" w:rsidP="005732B5">
            <w:pPr>
              <w:jc w:val="center"/>
              <w:rPr>
                <w:rFonts w:hint="eastAsia"/>
              </w:rPr>
            </w:pPr>
            <w:r w:rsidRPr="005732B5">
              <w:rPr>
                <w:rFonts w:hint="eastAsia"/>
              </w:rPr>
              <w:t>AI模型接口</w:t>
            </w:r>
          </w:p>
        </w:tc>
        <w:tc>
          <w:tcPr>
            <w:tcW w:w="4148" w:type="dxa"/>
          </w:tcPr>
          <w:p w14:paraId="61233956" w14:textId="620B33B1" w:rsidR="005732B5" w:rsidRPr="005732B5" w:rsidRDefault="005732B5" w:rsidP="005732B5">
            <w:pPr>
              <w:jc w:val="center"/>
              <w:rPr>
                <w:rFonts w:hint="eastAsia"/>
              </w:rPr>
            </w:pPr>
            <w:r w:rsidRPr="005732B5">
              <w:rPr>
                <w:rFonts w:hint="eastAsia"/>
              </w:rPr>
              <w:t>DeepSeek API / 文心一言 API</w:t>
            </w:r>
          </w:p>
        </w:tc>
      </w:tr>
    </w:tbl>
    <w:p w14:paraId="34FD85B3" w14:textId="77777777" w:rsidR="00D70ED6" w:rsidRPr="00D70ED6" w:rsidRDefault="00D70ED6" w:rsidP="00D70ED6">
      <w:pPr>
        <w:pStyle w:val="1"/>
        <w:rPr>
          <w:rFonts w:hint="eastAsia"/>
          <w:b/>
          <w:bCs/>
          <w:color w:val="auto"/>
          <w:sz w:val="32"/>
          <w:szCs w:val="32"/>
        </w:rPr>
      </w:pPr>
      <w:r w:rsidRPr="00D70ED6">
        <w:rPr>
          <w:rFonts w:hint="eastAsia"/>
          <w:b/>
          <w:bCs/>
          <w:color w:val="auto"/>
          <w:sz w:val="32"/>
          <w:szCs w:val="32"/>
        </w:rPr>
        <w:t>3 系统总体架构设计</w:t>
      </w:r>
    </w:p>
    <w:p w14:paraId="7CFF01C2" w14:textId="77777777" w:rsidR="00D70ED6" w:rsidRPr="005732B5" w:rsidRDefault="00D70ED6" w:rsidP="005732B5">
      <w:pPr>
        <w:pStyle w:val="2"/>
        <w:rPr>
          <w:rFonts w:hint="eastAsia"/>
          <w:b/>
          <w:bCs/>
          <w:color w:val="auto"/>
          <w:sz w:val="30"/>
          <w:szCs w:val="30"/>
        </w:rPr>
      </w:pPr>
      <w:r w:rsidRPr="005732B5">
        <w:rPr>
          <w:rFonts w:hint="eastAsia"/>
          <w:b/>
          <w:bCs/>
          <w:color w:val="auto"/>
          <w:sz w:val="30"/>
          <w:szCs w:val="30"/>
        </w:rPr>
        <w:t>3.1 系统架构模式</w:t>
      </w:r>
    </w:p>
    <w:p w14:paraId="606648A4" w14:textId="1F89C079" w:rsidR="00D70ED6" w:rsidRDefault="00D70ED6" w:rsidP="00D70ED6">
      <w:pPr>
        <w:rPr>
          <w:rFonts w:hint="eastAsia"/>
        </w:rPr>
      </w:pPr>
      <w:r>
        <w:rPr>
          <w:rFonts w:hint="eastAsia"/>
        </w:rPr>
        <w:t>系统采用</w:t>
      </w:r>
      <w:r w:rsidRPr="0048179C">
        <w:rPr>
          <w:rFonts w:hint="eastAsia"/>
          <w:b/>
          <w:bCs/>
        </w:rPr>
        <w:t>客户端/服务器（C/S）架构</w:t>
      </w:r>
      <w:r>
        <w:rPr>
          <w:rFonts w:hint="eastAsia"/>
        </w:rPr>
        <w:t>。客户端负责用户交互、消息编解码、本地缓存；服务端负责连接管理、消息路由、数据持久化、智能体调度。所有客户端均与服务端建立TCP长连接，客户端之间不直接通信。</w:t>
      </w:r>
    </w:p>
    <w:p w14:paraId="4EFDAB38" w14:textId="77777777" w:rsidR="00D70ED6" w:rsidRPr="005732B5" w:rsidRDefault="00D70ED6" w:rsidP="005732B5">
      <w:pPr>
        <w:pStyle w:val="2"/>
        <w:rPr>
          <w:rFonts w:hint="eastAsia"/>
          <w:b/>
          <w:bCs/>
          <w:color w:val="auto"/>
          <w:sz w:val="30"/>
          <w:szCs w:val="30"/>
        </w:rPr>
      </w:pPr>
      <w:r w:rsidRPr="005732B5">
        <w:rPr>
          <w:rFonts w:hint="eastAsia"/>
          <w:b/>
          <w:bCs/>
          <w:color w:val="auto"/>
          <w:sz w:val="30"/>
          <w:szCs w:val="30"/>
        </w:rPr>
        <w:t>3.2 系统架构分层</w:t>
      </w:r>
    </w:p>
    <w:p w14:paraId="7E1E3B11" w14:textId="561C9181" w:rsidR="00D70ED6" w:rsidRDefault="00D70ED6" w:rsidP="00D70ED6">
      <w:pPr>
        <w:rPr>
          <w:rFonts w:hint="eastAsia"/>
        </w:rPr>
      </w:pPr>
      <w:r>
        <w:rPr>
          <w:rFonts w:hint="eastAsia"/>
        </w:rPr>
        <w:t>系统自下而上分为四层：</w:t>
      </w:r>
    </w:p>
    <w:p w14:paraId="182E2882" w14:textId="2106EA3E" w:rsidR="00D70ED6" w:rsidRPr="005732B5" w:rsidRDefault="00D70ED6" w:rsidP="0048179C">
      <w:pPr>
        <w:pStyle w:val="a9"/>
        <w:numPr>
          <w:ilvl w:val="0"/>
          <w:numId w:val="14"/>
        </w:numPr>
        <w:rPr>
          <w:rFonts w:hint="eastAsia"/>
        </w:rPr>
      </w:pPr>
      <w:r w:rsidRPr="0048179C">
        <w:rPr>
          <w:rFonts w:hint="eastAsia"/>
          <w:b/>
          <w:bCs/>
        </w:rPr>
        <w:t>通信协议层：</w:t>
      </w:r>
      <w:r>
        <w:rPr>
          <w:rFonts w:hint="eastAsia"/>
        </w:rPr>
        <w:t>实现自定义TCP协议，包括消息封包/解包、加密解密、心跳机制、断线重连。</w:t>
      </w:r>
    </w:p>
    <w:p w14:paraId="27716689" w14:textId="215500FA" w:rsidR="00D70ED6" w:rsidRPr="005732B5" w:rsidRDefault="00D70ED6" w:rsidP="0048179C">
      <w:pPr>
        <w:pStyle w:val="a9"/>
        <w:numPr>
          <w:ilvl w:val="0"/>
          <w:numId w:val="14"/>
        </w:numPr>
        <w:rPr>
          <w:rFonts w:hint="eastAsia"/>
        </w:rPr>
      </w:pPr>
      <w:r w:rsidRPr="0048179C">
        <w:rPr>
          <w:rFonts w:hint="eastAsia"/>
          <w:b/>
          <w:bCs/>
        </w:rPr>
        <w:t>服务端核心层：</w:t>
      </w:r>
      <w:r>
        <w:rPr>
          <w:rFonts w:hint="eastAsia"/>
        </w:rPr>
        <w:t>管理客户端连接、会话、消息路由、任务引擎、文件服务、智能体调用。</w:t>
      </w:r>
    </w:p>
    <w:p w14:paraId="31051341" w14:textId="55132FFD" w:rsidR="00D70ED6" w:rsidRPr="005732B5" w:rsidRDefault="00D70ED6" w:rsidP="0048179C">
      <w:pPr>
        <w:pStyle w:val="a9"/>
        <w:numPr>
          <w:ilvl w:val="0"/>
          <w:numId w:val="14"/>
        </w:numPr>
        <w:rPr>
          <w:rFonts w:hint="eastAsia"/>
        </w:rPr>
      </w:pPr>
      <w:r w:rsidRPr="0048179C">
        <w:rPr>
          <w:rFonts w:hint="eastAsia"/>
          <w:b/>
          <w:bCs/>
        </w:rPr>
        <w:t>业务逻辑层：</w:t>
      </w:r>
      <w:r>
        <w:rPr>
          <w:rFonts w:hint="eastAsia"/>
        </w:rPr>
        <w:t>实现用户管理、即时通讯、任务协作、文件管理、群组管理等业务模块。</w:t>
      </w:r>
    </w:p>
    <w:p w14:paraId="367511AA" w14:textId="4B0EA4BA" w:rsidR="00D70ED6" w:rsidRPr="005732B5" w:rsidRDefault="00D70ED6" w:rsidP="0048179C">
      <w:pPr>
        <w:pStyle w:val="a9"/>
        <w:numPr>
          <w:ilvl w:val="0"/>
          <w:numId w:val="14"/>
        </w:numPr>
        <w:rPr>
          <w:rFonts w:hint="eastAsia"/>
        </w:rPr>
      </w:pPr>
      <w:r w:rsidRPr="0048179C">
        <w:rPr>
          <w:rFonts w:hint="eastAsia"/>
          <w:b/>
          <w:bCs/>
        </w:rPr>
        <w:lastRenderedPageBreak/>
        <w:t>客户端展示层：</w:t>
      </w:r>
      <w:r>
        <w:rPr>
          <w:rFonts w:hint="eastAsia"/>
        </w:rPr>
        <w:t>基于</w:t>
      </w:r>
      <w:r w:rsidR="0017170A" w:rsidRPr="0017170A">
        <w:rPr>
          <w:rFonts w:hint="eastAsia"/>
        </w:rPr>
        <w:t>Android</w:t>
      </w:r>
      <w:r>
        <w:rPr>
          <w:rFonts w:hint="eastAsia"/>
        </w:rPr>
        <w:t>的GUI，提供聊天窗口、任务看板、文件管理等界面。</w:t>
      </w:r>
    </w:p>
    <w:p w14:paraId="44338910" w14:textId="77777777" w:rsidR="00D70ED6" w:rsidRPr="005732B5" w:rsidRDefault="00D70ED6" w:rsidP="005732B5">
      <w:pPr>
        <w:pStyle w:val="2"/>
        <w:rPr>
          <w:rFonts w:hint="eastAsia"/>
          <w:b/>
          <w:bCs/>
          <w:color w:val="auto"/>
          <w:sz w:val="30"/>
          <w:szCs w:val="30"/>
        </w:rPr>
      </w:pPr>
      <w:r w:rsidRPr="005732B5">
        <w:rPr>
          <w:rFonts w:hint="eastAsia"/>
          <w:b/>
          <w:bCs/>
          <w:color w:val="auto"/>
          <w:sz w:val="30"/>
          <w:szCs w:val="30"/>
        </w:rPr>
        <w:t>3.3 系统模块划分</w:t>
      </w:r>
    </w:p>
    <w:p w14:paraId="047137A7" w14:textId="424EBDA5" w:rsidR="00D70ED6" w:rsidRDefault="00D70ED6" w:rsidP="00D70ED6">
      <w:pPr>
        <w:rPr>
          <w:rFonts w:hint="eastAsia"/>
        </w:rPr>
      </w:pPr>
      <w:r>
        <w:rPr>
          <w:rFonts w:hint="eastAsia"/>
        </w:rPr>
        <w:t>系统划分为以下主要模块：</w:t>
      </w:r>
    </w:p>
    <w:tbl>
      <w:tblPr>
        <w:tblStyle w:val="ae"/>
        <w:tblW w:w="0" w:type="auto"/>
        <w:tblLook w:val="04A0" w:firstRow="1" w:lastRow="0" w:firstColumn="1" w:lastColumn="0" w:noHBand="0" w:noVBand="1"/>
      </w:tblPr>
      <w:tblGrid>
        <w:gridCol w:w="4148"/>
        <w:gridCol w:w="4148"/>
      </w:tblGrid>
      <w:tr w:rsidR="0048179C" w:rsidRPr="0048179C" w14:paraId="1593CB04" w14:textId="77777777" w:rsidTr="0048179C">
        <w:tc>
          <w:tcPr>
            <w:tcW w:w="4148" w:type="dxa"/>
            <w:shd w:val="clear" w:color="auto" w:fill="D9D9D9" w:themeFill="background1" w:themeFillShade="D9"/>
          </w:tcPr>
          <w:p w14:paraId="45F2384D" w14:textId="77777777" w:rsidR="0048179C" w:rsidRPr="0048179C" w:rsidRDefault="0048179C" w:rsidP="0048179C">
            <w:pPr>
              <w:jc w:val="center"/>
              <w:rPr>
                <w:rFonts w:hint="eastAsia"/>
                <w:b/>
                <w:bCs/>
              </w:rPr>
            </w:pPr>
            <w:r w:rsidRPr="0048179C">
              <w:rPr>
                <w:rFonts w:hint="eastAsia"/>
                <w:b/>
                <w:bCs/>
              </w:rPr>
              <w:t>模块名称</w:t>
            </w:r>
          </w:p>
        </w:tc>
        <w:tc>
          <w:tcPr>
            <w:tcW w:w="4148" w:type="dxa"/>
            <w:shd w:val="clear" w:color="auto" w:fill="D9D9D9" w:themeFill="background1" w:themeFillShade="D9"/>
          </w:tcPr>
          <w:p w14:paraId="7866A9FA" w14:textId="77777777" w:rsidR="0048179C" w:rsidRPr="0048179C" w:rsidRDefault="0048179C" w:rsidP="0048179C">
            <w:pPr>
              <w:jc w:val="center"/>
              <w:rPr>
                <w:rFonts w:hint="eastAsia"/>
                <w:b/>
                <w:bCs/>
              </w:rPr>
            </w:pPr>
            <w:r w:rsidRPr="0048179C">
              <w:rPr>
                <w:rFonts w:hint="eastAsia"/>
                <w:b/>
                <w:bCs/>
              </w:rPr>
              <w:t>职责</w:t>
            </w:r>
          </w:p>
        </w:tc>
      </w:tr>
      <w:tr w:rsidR="0048179C" w:rsidRPr="0048179C" w14:paraId="7A3C19B0" w14:textId="77777777" w:rsidTr="0048179C">
        <w:tc>
          <w:tcPr>
            <w:tcW w:w="4148" w:type="dxa"/>
          </w:tcPr>
          <w:p w14:paraId="61E02135" w14:textId="77777777" w:rsidR="0048179C" w:rsidRPr="0048179C" w:rsidRDefault="0048179C" w:rsidP="0048179C">
            <w:pPr>
              <w:jc w:val="center"/>
              <w:rPr>
                <w:rFonts w:hint="eastAsia"/>
              </w:rPr>
            </w:pPr>
            <w:r w:rsidRPr="0048179C">
              <w:rPr>
                <w:rFonts w:hint="eastAsia"/>
              </w:rPr>
              <w:t>通信协议模块</w:t>
            </w:r>
          </w:p>
        </w:tc>
        <w:tc>
          <w:tcPr>
            <w:tcW w:w="4148" w:type="dxa"/>
          </w:tcPr>
          <w:p w14:paraId="6E66D667" w14:textId="77777777" w:rsidR="0048179C" w:rsidRPr="0048179C" w:rsidRDefault="0048179C" w:rsidP="0048179C">
            <w:pPr>
              <w:jc w:val="center"/>
              <w:rPr>
                <w:rFonts w:hint="eastAsia"/>
              </w:rPr>
            </w:pPr>
            <w:r w:rsidRPr="0048179C">
              <w:rPr>
                <w:rFonts w:hint="eastAsia"/>
              </w:rPr>
              <w:t>封装自定义协议，提供可靠消息收发</w:t>
            </w:r>
          </w:p>
        </w:tc>
      </w:tr>
      <w:tr w:rsidR="0048179C" w:rsidRPr="0048179C" w14:paraId="4C094B9B" w14:textId="77777777" w:rsidTr="0048179C">
        <w:tc>
          <w:tcPr>
            <w:tcW w:w="4148" w:type="dxa"/>
          </w:tcPr>
          <w:p w14:paraId="6EB260E8" w14:textId="77777777" w:rsidR="0048179C" w:rsidRPr="0048179C" w:rsidRDefault="0048179C" w:rsidP="0048179C">
            <w:pPr>
              <w:jc w:val="center"/>
              <w:rPr>
                <w:rFonts w:hint="eastAsia"/>
              </w:rPr>
            </w:pPr>
            <w:r w:rsidRPr="0048179C">
              <w:rPr>
                <w:rFonts w:hint="eastAsia"/>
              </w:rPr>
              <w:t>用户中心模块</w:t>
            </w:r>
          </w:p>
        </w:tc>
        <w:tc>
          <w:tcPr>
            <w:tcW w:w="4148" w:type="dxa"/>
          </w:tcPr>
          <w:p w14:paraId="4C3C9ABE" w14:textId="77777777" w:rsidR="0048179C" w:rsidRPr="0048179C" w:rsidRDefault="0048179C" w:rsidP="0048179C">
            <w:pPr>
              <w:jc w:val="center"/>
              <w:rPr>
                <w:rFonts w:hint="eastAsia"/>
              </w:rPr>
            </w:pPr>
            <w:r w:rsidRPr="0048179C">
              <w:rPr>
                <w:rFonts w:hint="eastAsia"/>
              </w:rPr>
              <w:t>注册/登录、个人资料管理、在线状态</w:t>
            </w:r>
          </w:p>
        </w:tc>
      </w:tr>
      <w:tr w:rsidR="0048179C" w:rsidRPr="0048179C" w14:paraId="57236E2A" w14:textId="77777777" w:rsidTr="0048179C">
        <w:tc>
          <w:tcPr>
            <w:tcW w:w="4148" w:type="dxa"/>
          </w:tcPr>
          <w:p w14:paraId="1BA65852" w14:textId="77777777" w:rsidR="0048179C" w:rsidRPr="0048179C" w:rsidRDefault="0048179C" w:rsidP="0048179C">
            <w:pPr>
              <w:jc w:val="center"/>
              <w:rPr>
                <w:rFonts w:hint="eastAsia"/>
              </w:rPr>
            </w:pPr>
            <w:r w:rsidRPr="0048179C">
              <w:rPr>
                <w:rFonts w:hint="eastAsia"/>
              </w:rPr>
              <w:t>即时通讯模块</w:t>
            </w:r>
          </w:p>
        </w:tc>
        <w:tc>
          <w:tcPr>
            <w:tcW w:w="4148" w:type="dxa"/>
          </w:tcPr>
          <w:p w14:paraId="5797018D" w14:textId="77777777" w:rsidR="0048179C" w:rsidRPr="0048179C" w:rsidRDefault="0048179C" w:rsidP="0048179C">
            <w:pPr>
              <w:jc w:val="center"/>
              <w:rPr>
                <w:rFonts w:hint="eastAsia"/>
              </w:rPr>
            </w:pPr>
            <w:r w:rsidRPr="0048179C">
              <w:rPr>
                <w:rFonts w:hint="eastAsia"/>
              </w:rPr>
              <w:t>单聊、群聊、消息历史、文件传输</w:t>
            </w:r>
          </w:p>
        </w:tc>
      </w:tr>
      <w:tr w:rsidR="0048179C" w:rsidRPr="0048179C" w14:paraId="48CADFBB" w14:textId="77777777" w:rsidTr="0048179C">
        <w:tc>
          <w:tcPr>
            <w:tcW w:w="4148" w:type="dxa"/>
          </w:tcPr>
          <w:p w14:paraId="05462956" w14:textId="77777777" w:rsidR="0048179C" w:rsidRPr="0048179C" w:rsidRDefault="0048179C" w:rsidP="0048179C">
            <w:pPr>
              <w:jc w:val="center"/>
              <w:rPr>
                <w:rFonts w:hint="eastAsia"/>
              </w:rPr>
            </w:pPr>
            <w:r w:rsidRPr="0048179C">
              <w:rPr>
                <w:rFonts w:hint="eastAsia"/>
              </w:rPr>
              <w:t>任务协作模块</w:t>
            </w:r>
          </w:p>
        </w:tc>
        <w:tc>
          <w:tcPr>
            <w:tcW w:w="4148" w:type="dxa"/>
          </w:tcPr>
          <w:p w14:paraId="6FAC872E" w14:textId="77777777" w:rsidR="0048179C" w:rsidRPr="0048179C" w:rsidRDefault="0048179C" w:rsidP="0048179C">
            <w:pPr>
              <w:jc w:val="center"/>
              <w:rPr>
                <w:rFonts w:hint="eastAsia"/>
              </w:rPr>
            </w:pPr>
            <w:r w:rsidRPr="0048179C">
              <w:rPr>
                <w:rFonts w:hint="eastAsia"/>
              </w:rPr>
              <w:t>任务创建、分配、状态跟踪、提醒</w:t>
            </w:r>
          </w:p>
        </w:tc>
      </w:tr>
      <w:tr w:rsidR="0048179C" w:rsidRPr="0048179C" w14:paraId="29537944" w14:textId="77777777" w:rsidTr="0048179C">
        <w:tc>
          <w:tcPr>
            <w:tcW w:w="4148" w:type="dxa"/>
          </w:tcPr>
          <w:p w14:paraId="29F5D1B1" w14:textId="77777777" w:rsidR="0048179C" w:rsidRPr="0048179C" w:rsidRDefault="0048179C" w:rsidP="0048179C">
            <w:pPr>
              <w:jc w:val="center"/>
              <w:rPr>
                <w:rFonts w:hint="eastAsia"/>
              </w:rPr>
            </w:pPr>
            <w:r w:rsidRPr="0048179C">
              <w:rPr>
                <w:rFonts w:hint="eastAsia"/>
              </w:rPr>
              <w:t>文件管理模块</w:t>
            </w:r>
          </w:p>
        </w:tc>
        <w:tc>
          <w:tcPr>
            <w:tcW w:w="4148" w:type="dxa"/>
          </w:tcPr>
          <w:p w14:paraId="567A3516" w14:textId="77777777" w:rsidR="0048179C" w:rsidRPr="0048179C" w:rsidRDefault="0048179C" w:rsidP="0048179C">
            <w:pPr>
              <w:jc w:val="center"/>
              <w:rPr>
                <w:rFonts w:hint="eastAsia"/>
              </w:rPr>
            </w:pPr>
            <w:r w:rsidRPr="0048179C">
              <w:rPr>
                <w:rFonts w:hint="eastAsia"/>
              </w:rPr>
              <w:t>文件上传、下载、预览、权限控制</w:t>
            </w:r>
          </w:p>
        </w:tc>
      </w:tr>
      <w:tr w:rsidR="0048179C" w:rsidRPr="0048179C" w14:paraId="3608B7A5" w14:textId="77777777" w:rsidTr="0048179C">
        <w:tc>
          <w:tcPr>
            <w:tcW w:w="4148" w:type="dxa"/>
          </w:tcPr>
          <w:p w14:paraId="025FEB3E" w14:textId="77777777" w:rsidR="0048179C" w:rsidRPr="0048179C" w:rsidRDefault="0048179C" w:rsidP="0048179C">
            <w:pPr>
              <w:jc w:val="center"/>
              <w:rPr>
                <w:rFonts w:hint="eastAsia"/>
              </w:rPr>
            </w:pPr>
            <w:r w:rsidRPr="0048179C">
              <w:rPr>
                <w:rFonts w:hint="eastAsia"/>
              </w:rPr>
              <w:t>多模态智能体模块</w:t>
            </w:r>
          </w:p>
        </w:tc>
        <w:tc>
          <w:tcPr>
            <w:tcW w:w="4148" w:type="dxa"/>
          </w:tcPr>
          <w:p w14:paraId="34D04C37" w14:textId="77777777" w:rsidR="0048179C" w:rsidRPr="0048179C" w:rsidRDefault="0048179C" w:rsidP="0048179C">
            <w:pPr>
              <w:jc w:val="center"/>
              <w:rPr>
                <w:rFonts w:hint="eastAsia"/>
              </w:rPr>
            </w:pPr>
            <w:r w:rsidRPr="0048179C">
              <w:rPr>
                <w:rFonts w:hint="eastAsia"/>
              </w:rPr>
              <w:t>智能问答、语音转文字、图像识别、会议摘要</w:t>
            </w:r>
          </w:p>
        </w:tc>
      </w:tr>
      <w:tr w:rsidR="0048179C" w:rsidRPr="0048179C" w14:paraId="258FC57A" w14:textId="77777777" w:rsidTr="0048179C">
        <w:tc>
          <w:tcPr>
            <w:tcW w:w="4148" w:type="dxa"/>
          </w:tcPr>
          <w:p w14:paraId="077A015F" w14:textId="77777777" w:rsidR="0048179C" w:rsidRPr="0048179C" w:rsidRDefault="0048179C" w:rsidP="0048179C">
            <w:pPr>
              <w:jc w:val="center"/>
              <w:rPr>
                <w:rFonts w:hint="eastAsia"/>
              </w:rPr>
            </w:pPr>
            <w:r w:rsidRPr="0048179C">
              <w:rPr>
                <w:rFonts w:hint="eastAsia"/>
              </w:rPr>
              <w:t>管理员控制台模块</w:t>
            </w:r>
          </w:p>
        </w:tc>
        <w:tc>
          <w:tcPr>
            <w:tcW w:w="4148" w:type="dxa"/>
          </w:tcPr>
          <w:p w14:paraId="6E93577A" w14:textId="77777777" w:rsidR="0048179C" w:rsidRPr="0048179C" w:rsidRDefault="0048179C" w:rsidP="0048179C">
            <w:pPr>
              <w:jc w:val="center"/>
              <w:rPr>
                <w:rFonts w:hint="eastAsia"/>
              </w:rPr>
            </w:pPr>
            <w:r w:rsidRPr="0048179C">
              <w:rPr>
                <w:rFonts w:hint="eastAsia"/>
              </w:rPr>
              <w:t>用户管理、部门管理、系统监控、数据统计</w:t>
            </w:r>
          </w:p>
        </w:tc>
      </w:tr>
      <w:tr w:rsidR="0048179C" w:rsidRPr="0048179C" w14:paraId="7D328FB0" w14:textId="77777777" w:rsidTr="0048179C">
        <w:tc>
          <w:tcPr>
            <w:tcW w:w="4148" w:type="dxa"/>
          </w:tcPr>
          <w:p w14:paraId="1797B15D" w14:textId="77777777" w:rsidR="0048179C" w:rsidRPr="0048179C" w:rsidRDefault="0048179C" w:rsidP="0048179C">
            <w:pPr>
              <w:jc w:val="center"/>
              <w:rPr>
                <w:rFonts w:hint="eastAsia"/>
              </w:rPr>
            </w:pPr>
            <w:r w:rsidRPr="0048179C">
              <w:rPr>
                <w:rFonts w:hint="eastAsia"/>
              </w:rPr>
              <w:t>数据存储模块</w:t>
            </w:r>
          </w:p>
        </w:tc>
        <w:tc>
          <w:tcPr>
            <w:tcW w:w="4148" w:type="dxa"/>
          </w:tcPr>
          <w:p w14:paraId="317C00AC" w14:textId="77777777" w:rsidR="0048179C" w:rsidRPr="0048179C" w:rsidRDefault="0048179C" w:rsidP="0048179C">
            <w:pPr>
              <w:jc w:val="center"/>
              <w:rPr>
                <w:rFonts w:hint="eastAsia"/>
              </w:rPr>
            </w:pPr>
            <w:r w:rsidRPr="0048179C">
              <w:rPr>
                <w:rFonts w:hint="eastAsia"/>
              </w:rPr>
              <w:t>数据库操作、消息分片存储、备份恢复</w:t>
            </w:r>
          </w:p>
        </w:tc>
      </w:tr>
    </w:tbl>
    <w:p w14:paraId="567E06FE" w14:textId="77777777" w:rsidR="00D70ED6" w:rsidRPr="00D70ED6" w:rsidRDefault="00D70ED6" w:rsidP="00D70ED6">
      <w:pPr>
        <w:pStyle w:val="1"/>
        <w:rPr>
          <w:rFonts w:hint="eastAsia"/>
          <w:b/>
          <w:bCs/>
          <w:color w:val="auto"/>
          <w:sz w:val="32"/>
          <w:szCs w:val="32"/>
        </w:rPr>
      </w:pPr>
      <w:r w:rsidRPr="00D70ED6">
        <w:rPr>
          <w:rFonts w:hint="eastAsia"/>
          <w:b/>
          <w:bCs/>
          <w:color w:val="auto"/>
          <w:sz w:val="32"/>
          <w:szCs w:val="32"/>
        </w:rPr>
        <w:t>4 功能模块设计</w:t>
      </w:r>
    </w:p>
    <w:p w14:paraId="3BDF132B" w14:textId="77777777" w:rsidR="00D70ED6" w:rsidRPr="0048179C" w:rsidRDefault="00D70ED6" w:rsidP="0048179C">
      <w:pPr>
        <w:pStyle w:val="2"/>
        <w:rPr>
          <w:rFonts w:hint="eastAsia"/>
          <w:b/>
          <w:bCs/>
          <w:color w:val="auto"/>
          <w:sz w:val="30"/>
          <w:szCs w:val="30"/>
        </w:rPr>
      </w:pPr>
      <w:r w:rsidRPr="0048179C">
        <w:rPr>
          <w:rFonts w:hint="eastAsia"/>
          <w:b/>
          <w:bCs/>
          <w:color w:val="auto"/>
          <w:sz w:val="30"/>
          <w:szCs w:val="30"/>
        </w:rPr>
        <w:t>4.1 通信协议模块</w:t>
      </w:r>
    </w:p>
    <w:p w14:paraId="77EF2ABD" w14:textId="77777777" w:rsidR="00D70ED6" w:rsidRPr="0048179C" w:rsidRDefault="00D70ED6" w:rsidP="0048179C">
      <w:pPr>
        <w:pStyle w:val="3"/>
        <w:rPr>
          <w:rFonts w:hint="eastAsia"/>
          <w:b/>
          <w:bCs/>
          <w:color w:val="auto"/>
          <w:sz w:val="28"/>
          <w:szCs w:val="28"/>
        </w:rPr>
      </w:pPr>
      <w:r w:rsidRPr="0048179C">
        <w:rPr>
          <w:rFonts w:hint="eastAsia"/>
          <w:b/>
          <w:bCs/>
          <w:color w:val="auto"/>
          <w:sz w:val="28"/>
          <w:szCs w:val="28"/>
        </w:rPr>
        <w:t>4.1.1 协议设计要点</w:t>
      </w:r>
    </w:p>
    <w:p w14:paraId="2E99AEDC" w14:textId="134D6FD9" w:rsidR="00D70ED6" w:rsidRDefault="00D70ED6" w:rsidP="00D70ED6">
      <w:pPr>
        <w:pStyle w:val="a9"/>
        <w:numPr>
          <w:ilvl w:val="0"/>
          <w:numId w:val="15"/>
        </w:numPr>
        <w:rPr>
          <w:rFonts w:hint="eastAsia"/>
        </w:rPr>
      </w:pPr>
      <w:r w:rsidRPr="0048179C">
        <w:rPr>
          <w:rFonts w:hint="eastAsia"/>
          <w:b/>
          <w:bCs/>
        </w:rPr>
        <w:t>传输层：</w:t>
      </w:r>
      <w:r>
        <w:rPr>
          <w:rFonts w:hint="eastAsia"/>
        </w:rPr>
        <w:t>基于TCP长连接，采用Java NIO实现高并发。</w:t>
      </w:r>
    </w:p>
    <w:p w14:paraId="2E731424" w14:textId="66564A36" w:rsidR="00D70ED6" w:rsidRPr="0048179C" w:rsidRDefault="00D70ED6" w:rsidP="00D70ED6">
      <w:pPr>
        <w:pStyle w:val="a9"/>
        <w:numPr>
          <w:ilvl w:val="0"/>
          <w:numId w:val="16"/>
        </w:numPr>
        <w:rPr>
          <w:rFonts w:hint="eastAsia"/>
        </w:rPr>
      </w:pPr>
      <w:r w:rsidRPr="0048179C">
        <w:rPr>
          <w:rFonts w:hint="eastAsia"/>
          <w:b/>
          <w:bCs/>
        </w:rPr>
        <w:t>粘包/拆包处理：</w:t>
      </w:r>
      <w:r>
        <w:rPr>
          <w:rFonts w:hint="eastAsia"/>
        </w:rPr>
        <w:t>基于长度字段进行消息边界识别。</w:t>
      </w:r>
    </w:p>
    <w:p w14:paraId="7FE6E5C1" w14:textId="269B9FAB" w:rsidR="00D70ED6" w:rsidRPr="0048179C" w:rsidRDefault="00D70ED6" w:rsidP="00D70ED6">
      <w:pPr>
        <w:pStyle w:val="a9"/>
        <w:numPr>
          <w:ilvl w:val="0"/>
          <w:numId w:val="16"/>
        </w:numPr>
        <w:rPr>
          <w:rFonts w:hint="eastAsia"/>
        </w:rPr>
      </w:pPr>
      <w:r w:rsidRPr="0048179C">
        <w:rPr>
          <w:rFonts w:hint="eastAsia"/>
          <w:b/>
          <w:bCs/>
        </w:rPr>
        <w:t>心跳机制：</w:t>
      </w:r>
      <w:r>
        <w:rPr>
          <w:rFonts w:hint="eastAsia"/>
        </w:rPr>
        <w:t>客户端定期发送心跳包（30秒），服务端超时未收到则断开连接。</w:t>
      </w:r>
    </w:p>
    <w:p w14:paraId="721DCDEE" w14:textId="1A5AB76F" w:rsidR="00D70ED6" w:rsidRPr="0048179C" w:rsidRDefault="00D70ED6" w:rsidP="00D70ED6">
      <w:pPr>
        <w:pStyle w:val="a9"/>
        <w:numPr>
          <w:ilvl w:val="0"/>
          <w:numId w:val="16"/>
        </w:numPr>
        <w:rPr>
          <w:rFonts w:hint="eastAsia"/>
        </w:rPr>
      </w:pPr>
      <w:r w:rsidRPr="0048179C">
        <w:rPr>
          <w:rFonts w:hint="eastAsia"/>
          <w:b/>
          <w:bCs/>
        </w:rPr>
        <w:t>断线重连：</w:t>
      </w:r>
      <w:r>
        <w:rPr>
          <w:rFonts w:hint="eastAsia"/>
        </w:rPr>
        <w:t>客户端检测到连接断开后自动重连，重连成功后同步离线消息。</w:t>
      </w:r>
    </w:p>
    <w:p w14:paraId="7C7212CD" w14:textId="77777777" w:rsidR="00D70ED6" w:rsidRPr="0048179C" w:rsidRDefault="00D70ED6" w:rsidP="0048179C">
      <w:pPr>
        <w:pStyle w:val="2"/>
        <w:rPr>
          <w:rFonts w:hint="eastAsia"/>
          <w:b/>
          <w:bCs/>
          <w:color w:val="auto"/>
          <w:sz w:val="30"/>
          <w:szCs w:val="30"/>
        </w:rPr>
      </w:pPr>
      <w:r w:rsidRPr="0048179C">
        <w:rPr>
          <w:rFonts w:hint="eastAsia"/>
          <w:b/>
          <w:bCs/>
          <w:color w:val="auto"/>
          <w:sz w:val="30"/>
          <w:szCs w:val="30"/>
        </w:rPr>
        <w:t>4.2 用户中心模块</w:t>
      </w:r>
    </w:p>
    <w:p w14:paraId="51BFBDC4" w14:textId="3DF91708" w:rsidR="00D70ED6" w:rsidRDefault="00D70ED6" w:rsidP="001C0C8E">
      <w:pPr>
        <w:pStyle w:val="a9"/>
        <w:numPr>
          <w:ilvl w:val="0"/>
          <w:numId w:val="19"/>
        </w:numPr>
        <w:rPr>
          <w:rFonts w:hint="eastAsia"/>
        </w:rPr>
      </w:pPr>
      <w:r w:rsidRPr="001C0C8E">
        <w:rPr>
          <w:rFonts w:hint="eastAsia"/>
          <w:b/>
          <w:bCs/>
        </w:rPr>
        <w:t>注册：</w:t>
      </w:r>
      <w:r>
        <w:rPr>
          <w:rFonts w:hint="eastAsia"/>
        </w:rPr>
        <w:t>管理员创建账号（或开放自助注册），信息包括账号、用户名、邮箱、初始密码。</w:t>
      </w:r>
    </w:p>
    <w:p w14:paraId="019E92C3" w14:textId="7EED98F0" w:rsidR="00D70ED6" w:rsidRPr="0048179C" w:rsidRDefault="00D70ED6" w:rsidP="001C0C8E">
      <w:pPr>
        <w:pStyle w:val="a9"/>
        <w:numPr>
          <w:ilvl w:val="0"/>
          <w:numId w:val="19"/>
        </w:numPr>
        <w:rPr>
          <w:rFonts w:hint="eastAsia"/>
        </w:rPr>
      </w:pPr>
      <w:r w:rsidRPr="001C0C8E">
        <w:rPr>
          <w:rFonts w:hint="eastAsia"/>
          <w:b/>
          <w:bCs/>
        </w:rPr>
        <w:t>登录：</w:t>
      </w:r>
      <w:r>
        <w:rPr>
          <w:rFonts w:hint="eastAsia"/>
        </w:rPr>
        <w:t>支持账号/邮箱 + 密码登录</w:t>
      </w:r>
      <w:r w:rsidR="0017170A">
        <w:rPr>
          <w:rFonts w:hint="eastAsia"/>
        </w:rPr>
        <w:t>。</w:t>
      </w:r>
      <w:r w:rsidR="0017170A" w:rsidRPr="0048179C">
        <w:rPr>
          <w:rFonts w:hint="eastAsia"/>
        </w:rPr>
        <w:t xml:space="preserve"> </w:t>
      </w:r>
    </w:p>
    <w:p w14:paraId="79751E46" w14:textId="3CC7D9FD" w:rsidR="00D70ED6" w:rsidRPr="0048179C" w:rsidRDefault="00D70ED6" w:rsidP="001C0C8E">
      <w:pPr>
        <w:pStyle w:val="a9"/>
        <w:numPr>
          <w:ilvl w:val="0"/>
          <w:numId w:val="19"/>
        </w:numPr>
        <w:rPr>
          <w:rFonts w:hint="eastAsia"/>
        </w:rPr>
      </w:pPr>
      <w:r w:rsidRPr="001C0C8E">
        <w:rPr>
          <w:rFonts w:hint="eastAsia"/>
          <w:b/>
          <w:bCs/>
        </w:rPr>
        <w:t>个人信息管理：</w:t>
      </w:r>
      <w:r>
        <w:rPr>
          <w:rFonts w:hint="eastAsia"/>
        </w:rPr>
        <w:t>修改昵称、头像、邮箱、密码。</w:t>
      </w:r>
    </w:p>
    <w:p w14:paraId="254A901E" w14:textId="5A02A317" w:rsidR="00D70ED6" w:rsidRPr="0048179C" w:rsidRDefault="00D70ED6" w:rsidP="001C0C8E">
      <w:pPr>
        <w:pStyle w:val="a9"/>
        <w:numPr>
          <w:ilvl w:val="0"/>
          <w:numId w:val="19"/>
        </w:numPr>
        <w:rPr>
          <w:rFonts w:hint="eastAsia"/>
        </w:rPr>
      </w:pPr>
      <w:r w:rsidRPr="001C0C8E">
        <w:rPr>
          <w:rFonts w:hint="eastAsia"/>
          <w:b/>
          <w:bCs/>
        </w:rPr>
        <w:t>在线状态：</w:t>
      </w:r>
      <w:r>
        <w:rPr>
          <w:rFonts w:hint="eastAsia"/>
        </w:rPr>
        <w:t>用户可设置在线、离开、离线，状态实时推送给好友/群组。</w:t>
      </w:r>
    </w:p>
    <w:p w14:paraId="38879961" w14:textId="77777777" w:rsidR="00D70ED6" w:rsidRPr="0048179C" w:rsidRDefault="00D70ED6" w:rsidP="0048179C">
      <w:pPr>
        <w:pStyle w:val="2"/>
        <w:rPr>
          <w:rFonts w:hint="eastAsia"/>
          <w:b/>
          <w:bCs/>
          <w:color w:val="auto"/>
          <w:sz w:val="30"/>
          <w:szCs w:val="30"/>
        </w:rPr>
      </w:pPr>
      <w:r w:rsidRPr="0048179C">
        <w:rPr>
          <w:rFonts w:hint="eastAsia"/>
          <w:b/>
          <w:bCs/>
          <w:color w:val="auto"/>
          <w:sz w:val="30"/>
          <w:szCs w:val="30"/>
        </w:rPr>
        <w:t>4.3 即时通讯模块</w:t>
      </w:r>
    </w:p>
    <w:p w14:paraId="278BC6AF" w14:textId="46673CF7" w:rsidR="00D70ED6" w:rsidRDefault="00D70ED6" w:rsidP="001C0C8E">
      <w:pPr>
        <w:pStyle w:val="a9"/>
        <w:numPr>
          <w:ilvl w:val="0"/>
          <w:numId w:val="20"/>
        </w:numPr>
        <w:rPr>
          <w:rFonts w:hint="eastAsia"/>
        </w:rPr>
      </w:pPr>
      <w:r w:rsidRPr="001C0C8E">
        <w:rPr>
          <w:rFonts w:hint="eastAsia"/>
          <w:b/>
          <w:bCs/>
        </w:rPr>
        <w:t>会话管理：</w:t>
      </w:r>
      <w:r>
        <w:rPr>
          <w:rFonts w:hint="eastAsia"/>
        </w:rPr>
        <w:t>单聊会话基于双方账号ID生成唯一会话ID；群聊会话基于部门ID生成。</w:t>
      </w:r>
    </w:p>
    <w:p w14:paraId="3B4CA55B" w14:textId="019ABBB5" w:rsidR="00D70ED6" w:rsidRPr="001C0C8E" w:rsidRDefault="00D70ED6" w:rsidP="001C0C8E">
      <w:pPr>
        <w:pStyle w:val="a9"/>
        <w:numPr>
          <w:ilvl w:val="0"/>
          <w:numId w:val="20"/>
        </w:numPr>
        <w:rPr>
          <w:rFonts w:hint="eastAsia"/>
        </w:rPr>
      </w:pPr>
      <w:r w:rsidRPr="001C0C8E">
        <w:rPr>
          <w:rFonts w:hint="eastAsia"/>
          <w:b/>
          <w:bCs/>
        </w:rPr>
        <w:t>消息类型：</w:t>
      </w:r>
      <w:r>
        <w:rPr>
          <w:rFonts w:hint="eastAsia"/>
        </w:rPr>
        <w:t>文本、图片、文件、语音（扩展）、系统通知。</w:t>
      </w:r>
    </w:p>
    <w:p w14:paraId="20BF330B" w14:textId="281FB86A" w:rsidR="00D70ED6" w:rsidRPr="001C0C8E" w:rsidRDefault="00D70ED6" w:rsidP="001C0C8E">
      <w:pPr>
        <w:pStyle w:val="a9"/>
        <w:numPr>
          <w:ilvl w:val="0"/>
          <w:numId w:val="20"/>
        </w:numPr>
        <w:rPr>
          <w:rFonts w:hint="eastAsia"/>
          <w:b/>
          <w:bCs/>
        </w:rPr>
      </w:pPr>
      <w:r w:rsidRPr="001C0C8E">
        <w:rPr>
          <w:rFonts w:hint="eastAsia"/>
          <w:b/>
          <w:bCs/>
        </w:rPr>
        <w:t>消息发送流程：</w:t>
      </w:r>
    </w:p>
    <w:p w14:paraId="6215DEAC" w14:textId="77777777" w:rsidR="00D70ED6" w:rsidRDefault="00D70ED6" w:rsidP="001C0C8E">
      <w:pPr>
        <w:pStyle w:val="a9"/>
        <w:numPr>
          <w:ilvl w:val="0"/>
          <w:numId w:val="22"/>
        </w:numPr>
        <w:rPr>
          <w:rFonts w:hint="eastAsia"/>
        </w:rPr>
      </w:pPr>
      <w:r>
        <w:rPr>
          <w:rFonts w:hint="eastAsia"/>
        </w:rPr>
        <w:t>客户端封装消息体，通过自定义协议发送至服务端。</w:t>
      </w:r>
    </w:p>
    <w:p w14:paraId="00683382" w14:textId="77777777" w:rsidR="00D70ED6" w:rsidRDefault="00D70ED6" w:rsidP="001C0C8E">
      <w:pPr>
        <w:pStyle w:val="a9"/>
        <w:numPr>
          <w:ilvl w:val="0"/>
          <w:numId w:val="22"/>
        </w:numPr>
        <w:rPr>
          <w:rFonts w:hint="eastAsia"/>
        </w:rPr>
      </w:pPr>
      <w:r>
        <w:rPr>
          <w:rFonts w:hint="eastAsia"/>
        </w:rPr>
        <w:t>服务端将消息写入数据库（按日期分表）。</w:t>
      </w:r>
    </w:p>
    <w:p w14:paraId="388CA12C" w14:textId="77777777" w:rsidR="00D70ED6" w:rsidRDefault="00D70ED6" w:rsidP="001C0C8E">
      <w:pPr>
        <w:pStyle w:val="a9"/>
        <w:numPr>
          <w:ilvl w:val="0"/>
          <w:numId w:val="22"/>
        </w:numPr>
        <w:rPr>
          <w:rFonts w:hint="eastAsia"/>
        </w:rPr>
      </w:pPr>
      <w:r>
        <w:rPr>
          <w:rFonts w:hint="eastAsia"/>
        </w:rPr>
        <w:t>服务端根据接收方ID查找其TCP连接，推送消息。</w:t>
      </w:r>
    </w:p>
    <w:p w14:paraId="060FEF81" w14:textId="77777777" w:rsidR="00D70ED6" w:rsidRDefault="00D70ED6" w:rsidP="001C0C8E">
      <w:pPr>
        <w:pStyle w:val="a9"/>
        <w:numPr>
          <w:ilvl w:val="0"/>
          <w:numId w:val="22"/>
        </w:numPr>
        <w:rPr>
          <w:rFonts w:hint="eastAsia"/>
        </w:rPr>
      </w:pPr>
      <w:r>
        <w:rPr>
          <w:rFonts w:hint="eastAsia"/>
        </w:rPr>
        <w:lastRenderedPageBreak/>
        <w:t>接收方返回已读回执（可选）。</w:t>
      </w:r>
    </w:p>
    <w:p w14:paraId="0CB777BB" w14:textId="63F2940C" w:rsidR="00D70ED6" w:rsidRDefault="00D70ED6" w:rsidP="001C0C8E">
      <w:pPr>
        <w:pStyle w:val="a9"/>
        <w:numPr>
          <w:ilvl w:val="0"/>
          <w:numId w:val="21"/>
        </w:numPr>
        <w:rPr>
          <w:rFonts w:hint="eastAsia"/>
        </w:rPr>
      </w:pPr>
      <w:r w:rsidRPr="001C0C8E">
        <w:rPr>
          <w:rFonts w:hint="eastAsia"/>
          <w:b/>
          <w:bCs/>
        </w:rPr>
        <w:t>消息历史：</w:t>
      </w:r>
      <w:r>
        <w:rPr>
          <w:rFonts w:hint="eastAsia"/>
        </w:rPr>
        <w:t>客户端可拉取历史消息，支持按时间、关键词搜索。</w:t>
      </w:r>
    </w:p>
    <w:p w14:paraId="7578FA8D" w14:textId="77777777" w:rsidR="00D70ED6" w:rsidRPr="0048179C" w:rsidRDefault="00D70ED6" w:rsidP="0048179C">
      <w:pPr>
        <w:pStyle w:val="2"/>
        <w:rPr>
          <w:rFonts w:hint="eastAsia"/>
          <w:b/>
          <w:bCs/>
          <w:color w:val="auto"/>
          <w:sz w:val="30"/>
          <w:szCs w:val="30"/>
        </w:rPr>
      </w:pPr>
      <w:r w:rsidRPr="0048179C">
        <w:rPr>
          <w:rFonts w:hint="eastAsia"/>
          <w:b/>
          <w:bCs/>
          <w:color w:val="auto"/>
          <w:sz w:val="30"/>
          <w:szCs w:val="30"/>
        </w:rPr>
        <w:t>4.4 任务协作模块</w:t>
      </w:r>
    </w:p>
    <w:p w14:paraId="1822E35A" w14:textId="6F035320" w:rsidR="00D70ED6" w:rsidRDefault="00D70ED6" w:rsidP="001C0C8E">
      <w:pPr>
        <w:pStyle w:val="a9"/>
        <w:numPr>
          <w:ilvl w:val="0"/>
          <w:numId w:val="21"/>
        </w:numPr>
        <w:rPr>
          <w:rFonts w:hint="eastAsia"/>
        </w:rPr>
      </w:pPr>
      <w:r w:rsidRPr="001C0C8E">
        <w:rPr>
          <w:rFonts w:hint="eastAsia"/>
          <w:b/>
          <w:bCs/>
        </w:rPr>
        <w:t>任务模型：</w:t>
      </w:r>
      <w:r>
        <w:rPr>
          <w:rFonts w:hint="eastAsia"/>
        </w:rPr>
        <w:t>任务ID、标题、描述、创建者、执行者、优先级、截止时间、状态（待处理/进行中/已完成）。</w:t>
      </w:r>
    </w:p>
    <w:p w14:paraId="6B8F13AD" w14:textId="6D98D2FB" w:rsidR="00D70ED6" w:rsidRPr="001C0C8E" w:rsidRDefault="00D70ED6" w:rsidP="001C0C8E">
      <w:pPr>
        <w:pStyle w:val="a9"/>
        <w:numPr>
          <w:ilvl w:val="0"/>
          <w:numId w:val="21"/>
        </w:numPr>
        <w:rPr>
          <w:rFonts w:hint="eastAsia"/>
        </w:rPr>
      </w:pPr>
      <w:r w:rsidRPr="001C0C8E">
        <w:rPr>
          <w:rFonts w:hint="eastAsia"/>
          <w:b/>
          <w:bCs/>
        </w:rPr>
        <w:t>操作：</w:t>
      </w:r>
      <w:r>
        <w:rPr>
          <w:rFonts w:hint="eastAsia"/>
        </w:rPr>
        <w:t>创建任务、分配任务、更新状态、添加评论。</w:t>
      </w:r>
    </w:p>
    <w:p w14:paraId="7E6AC329" w14:textId="1AE2D7CE" w:rsidR="00D70ED6" w:rsidRPr="001C0C8E" w:rsidRDefault="00D70ED6" w:rsidP="001C0C8E">
      <w:pPr>
        <w:pStyle w:val="a9"/>
        <w:numPr>
          <w:ilvl w:val="0"/>
          <w:numId w:val="21"/>
        </w:numPr>
        <w:rPr>
          <w:rFonts w:hint="eastAsia"/>
        </w:rPr>
      </w:pPr>
      <w:r w:rsidRPr="001C0C8E">
        <w:rPr>
          <w:rFonts w:hint="eastAsia"/>
          <w:b/>
          <w:bCs/>
        </w:rPr>
        <w:t>通知：</w:t>
      </w:r>
      <w:r>
        <w:rPr>
          <w:rFonts w:hint="eastAsia"/>
        </w:rPr>
        <w:t>任务分配、状态变更时通过系统消息通知相关人员。</w:t>
      </w:r>
    </w:p>
    <w:p w14:paraId="60CE04C9" w14:textId="77777777" w:rsidR="00D70ED6" w:rsidRPr="0048179C" w:rsidRDefault="00D70ED6" w:rsidP="0048179C">
      <w:pPr>
        <w:pStyle w:val="2"/>
        <w:rPr>
          <w:rFonts w:hint="eastAsia"/>
          <w:b/>
          <w:bCs/>
          <w:color w:val="auto"/>
          <w:sz w:val="30"/>
          <w:szCs w:val="30"/>
        </w:rPr>
      </w:pPr>
      <w:r w:rsidRPr="0048179C">
        <w:rPr>
          <w:rFonts w:hint="eastAsia"/>
          <w:b/>
          <w:bCs/>
          <w:color w:val="auto"/>
          <w:sz w:val="30"/>
          <w:szCs w:val="30"/>
        </w:rPr>
        <w:t>4.5 文件管理模块</w:t>
      </w:r>
    </w:p>
    <w:p w14:paraId="763FCCB0" w14:textId="7CEADEAE" w:rsidR="00D70ED6" w:rsidRDefault="00D70ED6" w:rsidP="001C0C8E">
      <w:pPr>
        <w:pStyle w:val="a9"/>
        <w:numPr>
          <w:ilvl w:val="0"/>
          <w:numId w:val="23"/>
        </w:numPr>
        <w:rPr>
          <w:rFonts w:hint="eastAsia"/>
        </w:rPr>
      </w:pPr>
      <w:r w:rsidRPr="001C0C8E">
        <w:rPr>
          <w:rFonts w:hint="eastAsia"/>
          <w:b/>
          <w:bCs/>
        </w:rPr>
        <w:t>上传：</w:t>
      </w:r>
      <w:r>
        <w:rPr>
          <w:rFonts w:hint="eastAsia"/>
        </w:rPr>
        <w:t>客户端分片上传文件，服务端合并后存储至文件目录，记录文件元数据（路径、大小、MD5）。</w:t>
      </w:r>
    </w:p>
    <w:p w14:paraId="74BB1530" w14:textId="596DAC73" w:rsidR="00D70ED6" w:rsidRPr="001C0C8E" w:rsidRDefault="00D70ED6" w:rsidP="001C0C8E">
      <w:pPr>
        <w:pStyle w:val="a9"/>
        <w:numPr>
          <w:ilvl w:val="0"/>
          <w:numId w:val="23"/>
        </w:numPr>
        <w:rPr>
          <w:rFonts w:hint="eastAsia"/>
        </w:rPr>
      </w:pPr>
      <w:r w:rsidRPr="001C0C8E">
        <w:rPr>
          <w:rFonts w:hint="eastAsia"/>
          <w:b/>
          <w:bCs/>
        </w:rPr>
        <w:t>下载：</w:t>
      </w:r>
      <w:r>
        <w:rPr>
          <w:rFonts w:hint="eastAsia"/>
        </w:rPr>
        <w:t>客户端请求文件下载，服务端返回文件流（支持断点续传）。</w:t>
      </w:r>
    </w:p>
    <w:p w14:paraId="5687CB4A" w14:textId="0D797348" w:rsidR="00D70ED6" w:rsidRDefault="00D70ED6" w:rsidP="00D70ED6">
      <w:pPr>
        <w:pStyle w:val="a9"/>
        <w:numPr>
          <w:ilvl w:val="0"/>
          <w:numId w:val="23"/>
        </w:numPr>
        <w:rPr>
          <w:rFonts w:hint="eastAsia"/>
        </w:rPr>
      </w:pPr>
      <w:r w:rsidRPr="001C0C8E">
        <w:rPr>
          <w:rFonts w:hint="eastAsia"/>
          <w:b/>
          <w:bCs/>
        </w:rPr>
        <w:t>共享：</w:t>
      </w:r>
      <w:r>
        <w:rPr>
          <w:rFonts w:hint="eastAsia"/>
        </w:rPr>
        <w:t>文件可发送至聊天会话，接收方从文件服务器下载。</w:t>
      </w:r>
    </w:p>
    <w:p w14:paraId="328EBC76" w14:textId="7DBC8725" w:rsidR="00D70ED6" w:rsidRPr="0048179C" w:rsidRDefault="00D70ED6" w:rsidP="0048179C">
      <w:pPr>
        <w:pStyle w:val="2"/>
        <w:rPr>
          <w:rFonts w:hint="eastAsia"/>
          <w:b/>
          <w:bCs/>
          <w:color w:val="auto"/>
          <w:sz w:val="30"/>
          <w:szCs w:val="30"/>
        </w:rPr>
      </w:pPr>
      <w:r w:rsidRPr="0048179C">
        <w:rPr>
          <w:rFonts w:hint="eastAsia"/>
          <w:b/>
          <w:bCs/>
          <w:color w:val="auto"/>
          <w:sz w:val="30"/>
          <w:szCs w:val="30"/>
        </w:rPr>
        <w:t>4.</w:t>
      </w:r>
      <w:r w:rsidR="001C0C8E">
        <w:rPr>
          <w:rFonts w:hint="eastAsia"/>
          <w:b/>
          <w:bCs/>
          <w:color w:val="auto"/>
          <w:sz w:val="30"/>
          <w:szCs w:val="30"/>
        </w:rPr>
        <w:t>6</w:t>
      </w:r>
      <w:r w:rsidRPr="0048179C">
        <w:rPr>
          <w:rFonts w:hint="eastAsia"/>
          <w:b/>
          <w:bCs/>
          <w:color w:val="auto"/>
          <w:sz w:val="30"/>
          <w:szCs w:val="30"/>
        </w:rPr>
        <w:t xml:space="preserve"> 管理员控制台模块</w:t>
      </w:r>
    </w:p>
    <w:p w14:paraId="52616B8A" w14:textId="44999479" w:rsidR="00D70ED6" w:rsidRDefault="00D70ED6" w:rsidP="001C0C8E">
      <w:pPr>
        <w:pStyle w:val="a9"/>
        <w:numPr>
          <w:ilvl w:val="0"/>
          <w:numId w:val="24"/>
        </w:numPr>
        <w:rPr>
          <w:rFonts w:hint="eastAsia"/>
        </w:rPr>
      </w:pPr>
      <w:r w:rsidRPr="001C0C8E">
        <w:rPr>
          <w:rFonts w:hint="eastAsia"/>
          <w:b/>
          <w:bCs/>
        </w:rPr>
        <w:t>用户管理：</w:t>
      </w:r>
      <w:r>
        <w:rPr>
          <w:rFonts w:hint="eastAsia"/>
        </w:rPr>
        <w:t>增删用户、重置密码、禁用/启用账号。</w:t>
      </w:r>
    </w:p>
    <w:p w14:paraId="61F43876" w14:textId="52E1AD83" w:rsidR="00D70ED6" w:rsidRPr="001C0C8E" w:rsidRDefault="00D70ED6" w:rsidP="001C0C8E">
      <w:pPr>
        <w:pStyle w:val="a9"/>
        <w:numPr>
          <w:ilvl w:val="0"/>
          <w:numId w:val="24"/>
        </w:numPr>
        <w:rPr>
          <w:rFonts w:hint="eastAsia"/>
        </w:rPr>
      </w:pPr>
      <w:r w:rsidRPr="001C0C8E">
        <w:rPr>
          <w:rFonts w:hint="eastAsia"/>
          <w:b/>
          <w:bCs/>
        </w:rPr>
        <w:t>部门管理：</w:t>
      </w:r>
      <w:r>
        <w:rPr>
          <w:rFonts w:hint="eastAsia"/>
        </w:rPr>
        <w:t>创建/编辑/删除部门，调整部门树结构，批量添加成员。</w:t>
      </w:r>
    </w:p>
    <w:p w14:paraId="7D6FFB70" w14:textId="36CA6656" w:rsidR="00D70ED6" w:rsidRPr="001C0C8E" w:rsidRDefault="00D70ED6" w:rsidP="001C0C8E">
      <w:pPr>
        <w:pStyle w:val="a9"/>
        <w:numPr>
          <w:ilvl w:val="0"/>
          <w:numId w:val="24"/>
        </w:numPr>
        <w:rPr>
          <w:rFonts w:hint="eastAsia"/>
        </w:rPr>
      </w:pPr>
      <w:r w:rsidRPr="001C0C8E">
        <w:rPr>
          <w:rFonts w:hint="eastAsia"/>
          <w:b/>
          <w:bCs/>
        </w:rPr>
        <w:t>系统监控：</w:t>
      </w:r>
      <w:r>
        <w:rPr>
          <w:rFonts w:hint="eastAsia"/>
        </w:rPr>
        <w:t>展示在线用户数、CPU/内存使用率、API调用次数。</w:t>
      </w:r>
    </w:p>
    <w:p w14:paraId="4D5949AE" w14:textId="0DC4D2BA" w:rsidR="00D70ED6" w:rsidRPr="001C0C8E" w:rsidRDefault="00D70ED6" w:rsidP="001C0C8E">
      <w:pPr>
        <w:pStyle w:val="a9"/>
        <w:numPr>
          <w:ilvl w:val="0"/>
          <w:numId w:val="24"/>
        </w:numPr>
        <w:rPr>
          <w:rFonts w:hint="eastAsia"/>
        </w:rPr>
      </w:pPr>
      <w:r w:rsidRPr="001C0C8E">
        <w:rPr>
          <w:rFonts w:hint="eastAsia"/>
          <w:b/>
          <w:bCs/>
        </w:rPr>
        <w:t>操作日志：</w:t>
      </w:r>
      <w:r>
        <w:rPr>
          <w:rFonts w:hint="eastAsia"/>
        </w:rPr>
        <w:t>记录管理员关键操作，支持按时间、操作类型筛选。</w:t>
      </w:r>
    </w:p>
    <w:p w14:paraId="5D93C08E" w14:textId="52D4E91C" w:rsidR="00D70ED6" w:rsidRPr="001C0C8E" w:rsidRDefault="00D70ED6" w:rsidP="001C0C8E">
      <w:pPr>
        <w:pStyle w:val="a9"/>
        <w:numPr>
          <w:ilvl w:val="0"/>
          <w:numId w:val="24"/>
        </w:numPr>
        <w:rPr>
          <w:rFonts w:hint="eastAsia"/>
        </w:rPr>
      </w:pPr>
      <w:r w:rsidRPr="001C0C8E">
        <w:rPr>
          <w:rFonts w:hint="eastAsia"/>
          <w:b/>
          <w:bCs/>
        </w:rPr>
        <w:t>系统配置：</w:t>
      </w:r>
      <w:r>
        <w:rPr>
          <w:rFonts w:hint="eastAsia"/>
        </w:rPr>
        <w:t>配置服务器端口、AI模型API Key、文件上传大小限制等。</w:t>
      </w:r>
    </w:p>
    <w:p w14:paraId="084EF476" w14:textId="77777777" w:rsidR="00D70ED6" w:rsidRPr="00D70ED6" w:rsidRDefault="00D70ED6" w:rsidP="00D70ED6">
      <w:pPr>
        <w:pStyle w:val="1"/>
        <w:rPr>
          <w:rFonts w:hint="eastAsia"/>
          <w:b/>
          <w:bCs/>
          <w:color w:val="auto"/>
          <w:sz w:val="32"/>
          <w:szCs w:val="32"/>
        </w:rPr>
      </w:pPr>
      <w:r w:rsidRPr="00D70ED6">
        <w:rPr>
          <w:rFonts w:hint="eastAsia"/>
          <w:b/>
          <w:bCs/>
          <w:color w:val="auto"/>
          <w:sz w:val="32"/>
          <w:szCs w:val="32"/>
        </w:rPr>
        <w:t>5 数据库设计概要</w:t>
      </w:r>
    </w:p>
    <w:p w14:paraId="5805036B" w14:textId="77777777" w:rsidR="00D70ED6" w:rsidRPr="001C0C8E" w:rsidRDefault="00D70ED6" w:rsidP="001C0C8E">
      <w:pPr>
        <w:pStyle w:val="2"/>
        <w:rPr>
          <w:rFonts w:hint="eastAsia"/>
          <w:b/>
          <w:bCs/>
          <w:color w:val="auto"/>
          <w:sz w:val="30"/>
          <w:szCs w:val="30"/>
        </w:rPr>
      </w:pPr>
      <w:r w:rsidRPr="001C0C8E">
        <w:rPr>
          <w:rFonts w:hint="eastAsia"/>
          <w:b/>
          <w:bCs/>
          <w:color w:val="auto"/>
          <w:sz w:val="30"/>
          <w:szCs w:val="30"/>
        </w:rPr>
        <w:t>5.1 设计原则</w:t>
      </w:r>
    </w:p>
    <w:p w14:paraId="4E635E3B" w14:textId="71F81400" w:rsidR="00D70ED6" w:rsidRDefault="00D70ED6" w:rsidP="00D70ED6">
      <w:pPr>
        <w:rPr>
          <w:rFonts w:hint="eastAsia"/>
        </w:rPr>
      </w:pPr>
      <w:r>
        <w:rPr>
          <w:rFonts w:hint="eastAsia"/>
        </w:rPr>
        <w:t>使用关系型数据库（</w:t>
      </w:r>
      <w:r w:rsidR="0017170A" w:rsidRPr="0017170A">
        <w:rPr>
          <w:rFonts w:hint="eastAsia"/>
        </w:rPr>
        <w:t>PostgreSQL</w:t>
      </w:r>
      <w:r>
        <w:rPr>
          <w:rFonts w:hint="eastAsia"/>
        </w:rPr>
        <w:t>或SQLite）。</w:t>
      </w:r>
    </w:p>
    <w:p w14:paraId="367B1527" w14:textId="3CC4A20E" w:rsidR="00D70ED6" w:rsidRPr="001C0C8E" w:rsidRDefault="00D70ED6" w:rsidP="00D70ED6">
      <w:pPr>
        <w:rPr>
          <w:rFonts w:hint="eastAsia"/>
        </w:rPr>
      </w:pPr>
      <w:r>
        <w:rPr>
          <w:rFonts w:hint="eastAsia"/>
        </w:rPr>
        <w:t>用户、部门、权限等基础数据存储于talkhub_basic库。</w:t>
      </w:r>
    </w:p>
    <w:p w14:paraId="0506E0D2" w14:textId="5E89D7B7" w:rsidR="00D70ED6" w:rsidRDefault="00D70ED6" w:rsidP="00D70ED6">
      <w:pPr>
        <w:rPr>
          <w:rFonts w:hint="eastAsia"/>
        </w:rPr>
      </w:pPr>
      <w:r>
        <w:rPr>
          <w:rFonts w:hint="eastAsia"/>
        </w:rPr>
        <w:t>消息数据按日期分表（yyyy_MM_dd），由message_cache_info索引。</w:t>
      </w:r>
    </w:p>
    <w:p w14:paraId="2CFEFFA7" w14:textId="69255F25" w:rsidR="00D70ED6" w:rsidRPr="001C0C8E" w:rsidRDefault="00D70ED6" w:rsidP="00D70ED6">
      <w:pPr>
        <w:rPr>
          <w:rFonts w:hint="eastAsia"/>
        </w:rPr>
      </w:pPr>
      <w:r>
        <w:rPr>
          <w:rFonts w:hint="eastAsia"/>
        </w:rPr>
        <w:t>敏感字段（密码、Token）加密存储。</w:t>
      </w:r>
    </w:p>
    <w:p w14:paraId="4DA2871A" w14:textId="77777777" w:rsidR="00D70ED6" w:rsidRPr="001C0C8E" w:rsidRDefault="00D70ED6" w:rsidP="001C0C8E">
      <w:pPr>
        <w:pStyle w:val="2"/>
        <w:rPr>
          <w:rFonts w:hint="eastAsia"/>
          <w:b/>
          <w:bCs/>
          <w:color w:val="auto"/>
          <w:sz w:val="30"/>
          <w:szCs w:val="30"/>
        </w:rPr>
      </w:pPr>
      <w:r w:rsidRPr="001C0C8E">
        <w:rPr>
          <w:rFonts w:hint="eastAsia"/>
          <w:b/>
          <w:bCs/>
          <w:color w:val="auto"/>
          <w:sz w:val="30"/>
          <w:szCs w:val="30"/>
        </w:rPr>
        <w:t>5.2 核心表结构</w:t>
      </w:r>
    </w:p>
    <w:tbl>
      <w:tblPr>
        <w:tblStyle w:val="ae"/>
        <w:tblW w:w="0" w:type="auto"/>
        <w:tblLook w:val="04A0" w:firstRow="1" w:lastRow="0" w:firstColumn="1" w:lastColumn="0" w:noHBand="0" w:noVBand="1"/>
      </w:tblPr>
      <w:tblGrid>
        <w:gridCol w:w="2765"/>
        <w:gridCol w:w="2765"/>
      </w:tblGrid>
      <w:tr w:rsidR="00334046" w:rsidRPr="00334046" w14:paraId="6921E76A" w14:textId="77777777" w:rsidTr="00334046">
        <w:tc>
          <w:tcPr>
            <w:tcW w:w="2765" w:type="dxa"/>
            <w:shd w:val="clear" w:color="auto" w:fill="D9D9D9" w:themeFill="background1" w:themeFillShade="D9"/>
          </w:tcPr>
          <w:p w14:paraId="4BB3AB01" w14:textId="77777777" w:rsidR="00334046" w:rsidRPr="00334046" w:rsidRDefault="00334046" w:rsidP="00334046">
            <w:pPr>
              <w:jc w:val="center"/>
              <w:rPr>
                <w:rFonts w:hint="eastAsia"/>
                <w:b/>
                <w:bCs/>
              </w:rPr>
            </w:pPr>
            <w:r w:rsidRPr="00334046">
              <w:rPr>
                <w:rFonts w:hint="eastAsia"/>
                <w:b/>
                <w:bCs/>
              </w:rPr>
              <w:t>表名</w:t>
            </w:r>
          </w:p>
        </w:tc>
        <w:tc>
          <w:tcPr>
            <w:tcW w:w="2765" w:type="dxa"/>
            <w:shd w:val="clear" w:color="auto" w:fill="D9D9D9" w:themeFill="background1" w:themeFillShade="D9"/>
          </w:tcPr>
          <w:p w14:paraId="46B417DC" w14:textId="77777777" w:rsidR="00334046" w:rsidRPr="00334046" w:rsidRDefault="00334046" w:rsidP="00334046">
            <w:pPr>
              <w:jc w:val="center"/>
              <w:rPr>
                <w:rFonts w:hint="eastAsia"/>
                <w:b/>
                <w:bCs/>
              </w:rPr>
            </w:pPr>
            <w:r w:rsidRPr="00334046">
              <w:rPr>
                <w:rFonts w:hint="eastAsia"/>
                <w:b/>
                <w:bCs/>
              </w:rPr>
              <w:t>说明</w:t>
            </w:r>
          </w:p>
        </w:tc>
      </w:tr>
      <w:tr w:rsidR="00334046" w:rsidRPr="00334046" w14:paraId="74D6C52F" w14:textId="77777777">
        <w:tc>
          <w:tcPr>
            <w:tcW w:w="2765" w:type="dxa"/>
          </w:tcPr>
          <w:p w14:paraId="54B7C3BE" w14:textId="77777777" w:rsidR="00334046" w:rsidRPr="00334046" w:rsidRDefault="00334046" w:rsidP="00334046">
            <w:pPr>
              <w:jc w:val="center"/>
              <w:rPr>
                <w:rFonts w:hint="eastAsia"/>
              </w:rPr>
            </w:pPr>
            <w:r w:rsidRPr="00334046">
              <w:rPr>
                <w:rFonts w:hint="eastAsia"/>
              </w:rPr>
              <w:t>account</w:t>
            </w:r>
          </w:p>
        </w:tc>
        <w:tc>
          <w:tcPr>
            <w:tcW w:w="2765" w:type="dxa"/>
          </w:tcPr>
          <w:p w14:paraId="28DD41FE" w14:textId="77777777" w:rsidR="00334046" w:rsidRPr="00334046" w:rsidRDefault="00334046" w:rsidP="00334046">
            <w:pPr>
              <w:jc w:val="center"/>
              <w:rPr>
                <w:rFonts w:hint="eastAsia"/>
              </w:rPr>
            </w:pPr>
            <w:r w:rsidRPr="00334046">
              <w:rPr>
                <w:rFonts w:hint="eastAsia"/>
              </w:rPr>
              <w:t>用户账号</w:t>
            </w:r>
          </w:p>
        </w:tc>
      </w:tr>
      <w:tr w:rsidR="00334046" w:rsidRPr="00334046" w14:paraId="63EA1437" w14:textId="77777777">
        <w:tc>
          <w:tcPr>
            <w:tcW w:w="2765" w:type="dxa"/>
          </w:tcPr>
          <w:p w14:paraId="6E579634" w14:textId="77777777" w:rsidR="00334046" w:rsidRPr="00334046" w:rsidRDefault="00334046" w:rsidP="00334046">
            <w:pPr>
              <w:jc w:val="center"/>
              <w:rPr>
                <w:rFonts w:hint="eastAsia"/>
              </w:rPr>
            </w:pPr>
            <w:r w:rsidRPr="00334046">
              <w:rPr>
                <w:rFonts w:hint="eastAsia"/>
              </w:rPr>
              <w:t>login</w:t>
            </w:r>
          </w:p>
        </w:tc>
        <w:tc>
          <w:tcPr>
            <w:tcW w:w="2765" w:type="dxa"/>
          </w:tcPr>
          <w:p w14:paraId="312A4C17" w14:textId="77777777" w:rsidR="00334046" w:rsidRPr="00334046" w:rsidRDefault="00334046" w:rsidP="00334046">
            <w:pPr>
              <w:jc w:val="center"/>
              <w:rPr>
                <w:rFonts w:hint="eastAsia"/>
              </w:rPr>
            </w:pPr>
            <w:r w:rsidRPr="00334046">
              <w:rPr>
                <w:rFonts w:hint="eastAsia"/>
              </w:rPr>
              <w:t>登录信息</w:t>
            </w:r>
          </w:p>
        </w:tc>
      </w:tr>
      <w:tr w:rsidR="00334046" w:rsidRPr="00334046" w14:paraId="7173F4AC" w14:textId="77777777">
        <w:tc>
          <w:tcPr>
            <w:tcW w:w="2765" w:type="dxa"/>
          </w:tcPr>
          <w:p w14:paraId="26165B12" w14:textId="77777777" w:rsidR="00334046" w:rsidRPr="00334046" w:rsidRDefault="00334046" w:rsidP="00334046">
            <w:pPr>
              <w:jc w:val="center"/>
              <w:rPr>
                <w:rFonts w:hint="eastAsia"/>
              </w:rPr>
            </w:pPr>
            <w:r w:rsidRPr="00334046">
              <w:rPr>
                <w:rFonts w:hint="eastAsia"/>
              </w:rPr>
              <w:t>department</w:t>
            </w:r>
          </w:p>
        </w:tc>
        <w:tc>
          <w:tcPr>
            <w:tcW w:w="2765" w:type="dxa"/>
          </w:tcPr>
          <w:p w14:paraId="42B09A41" w14:textId="77777777" w:rsidR="00334046" w:rsidRPr="00334046" w:rsidRDefault="00334046" w:rsidP="00334046">
            <w:pPr>
              <w:jc w:val="center"/>
              <w:rPr>
                <w:rFonts w:hint="eastAsia"/>
              </w:rPr>
            </w:pPr>
            <w:r w:rsidRPr="00334046">
              <w:rPr>
                <w:rFonts w:hint="eastAsia"/>
              </w:rPr>
              <w:t>部门</w:t>
            </w:r>
          </w:p>
        </w:tc>
      </w:tr>
      <w:tr w:rsidR="00334046" w:rsidRPr="00334046" w14:paraId="6AC52C4A" w14:textId="77777777">
        <w:tc>
          <w:tcPr>
            <w:tcW w:w="2765" w:type="dxa"/>
          </w:tcPr>
          <w:p w14:paraId="087E5975" w14:textId="77777777" w:rsidR="00334046" w:rsidRPr="00334046" w:rsidRDefault="00334046" w:rsidP="00334046">
            <w:pPr>
              <w:jc w:val="center"/>
              <w:rPr>
                <w:rFonts w:hint="eastAsia"/>
              </w:rPr>
            </w:pPr>
            <w:r w:rsidRPr="00334046">
              <w:rPr>
                <w:rFonts w:hint="eastAsia"/>
              </w:rPr>
              <w:t>account_department</w:t>
            </w:r>
          </w:p>
        </w:tc>
        <w:tc>
          <w:tcPr>
            <w:tcW w:w="2765" w:type="dxa"/>
          </w:tcPr>
          <w:p w14:paraId="723A916D" w14:textId="77777777" w:rsidR="00334046" w:rsidRPr="00334046" w:rsidRDefault="00334046" w:rsidP="00334046">
            <w:pPr>
              <w:jc w:val="center"/>
              <w:rPr>
                <w:rFonts w:hint="eastAsia"/>
              </w:rPr>
            </w:pPr>
            <w:r w:rsidRPr="00334046">
              <w:rPr>
                <w:rFonts w:hint="eastAsia"/>
              </w:rPr>
              <w:t>用户-部门关联</w:t>
            </w:r>
          </w:p>
        </w:tc>
      </w:tr>
      <w:tr w:rsidR="00334046" w:rsidRPr="00334046" w14:paraId="7EC77576" w14:textId="77777777">
        <w:tc>
          <w:tcPr>
            <w:tcW w:w="2765" w:type="dxa"/>
          </w:tcPr>
          <w:p w14:paraId="294109B9" w14:textId="77777777" w:rsidR="00334046" w:rsidRPr="00334046" w:rsidRDefault="00334046" w:rsidP="00334046">
            <w:pPr>
              <w:jc w:val="center"/>
              <w:rPr>
                <w:rFonts w:hint="eastAsia"/>
              </w:rPr>
            </w:pPr>
            <w:r w:rsidRPr="00334046">
              <w:rPr>
                <w:rFonts w:hint="eastAsia"/>
              </w:rPr>
              <w:t>conversation_info</w:t>
            </w:r>
          </w:p>
        </w:tc>
        <w:tc>
          <w:tcPr>
            <w:tcW w:w="2765" w:type="dxa"/>
          </w:tcPr>
          <w:p w14:paraId="3F1EB4FB" w14:textId="77777777" w:rsidR="00334046" w:rsidRPr="00334046" w:rsidRDefault="00334046" w:rsidP="00334046">
            <w:pPr>
              <w:jc w:val="center"/>
              <w:rPr>
                <w:rFonts w:hint="eastAsia"/>
              </w:rPr>
            </w:pPr>
            <w:r w:rsidRPr="00334046">
              <w:rPr>
                <w:rFonts w:hint="eastAsia"/>
              </w:rPr>
              <w:t>会话索引</w:t>
            </w:r>
          </w:p>
        </w:tc>
      </w:tr>
      <w:tr w:rsidR="00334046" w:rsidRPr="00334046" w14:paraId="31AC9922" w14:textId="77777777">
        <w:tc>
          <w:tcPr>
            <w:tcW w:w="2765" w:type="dxa"/>
          </w:tcPr>
          <w:p w14:paraId="44F234F1" w14:textId="77777777" w:rsidR="00334046" w:rsidRPr="00334046" w:rsidRDefault="00334046" w:rsidP="00334046">
            <w:pPr>
              <w:jc w:val="center"/>
              <w:rPr>
                <w:rFonts w:hint="eastAsia"/>
              </w:rPr>
            </w:pPr>
            <w:r w:rsidRPr="00334046">
              <w:rPr>
                <w:rFonts w:hint="eastAsia"/>
              </w:rPr>
              <w:t>yyyy_MM_dd</w:t>
            </w:r>
          </w:p>
        </w:tc>
        <w:tc>
          <w:tcPr>
            <w:tcW w:w="2765" w:type="dxa"/>
          </w:tcPr>
          <w:p w14:paraId="1AE5CBCF" w14:textId="77777777" w:rsidR="00334046" w:rsidRPr="00334046" w:rsidRDefault="00334046" w:rsidP="00334046">
            <w:pPr>
              <w:jc w:val="center"/>
              <w:rPr>
                <w:rFonts w:hint="eastAsia"/>
              </w:rPr>
            </w:pPr>
            <w:r w:rsidRPr="00334046">
              <w:rPr>
                <w:rFonts w:hint="eastAsia"/>
              </w:rPr>
              <w:t>消息分表</w:t>
            </w:r>
          </w:p>
        </w:tc>
      </w:tr>
      <w:tr w:rsidR="00334046" w:rsidRPr="00334046" w14:paraId="3BEAE516" w14:textId="77777777">
        <w:tc>
          <w:tcPr>
            <w:tcW w:w="2765" w:type="dxa"/>
          </w:tcPr>
          <w:p w14:paraId="457B7A74" w14:textId="77777777" w:rsidR="00334046" w:rsidRPr="00334046" w:rsidRDefault="00334046" w:rsidP="00334046">
            <w:pPr>
              <w:jc w:val="center"/>
              <w:rPr>
                <w:rFonts w:hint="eastAsia"/>
              </w:rPr>
            </w:pPr>
            <w:r w:rsidRPr="00334046">
              <w:rPr>
                <w:rFonts w:hint="eastAsia"/>
              </w:rPr>
              <w:t>message_cache_info</w:t>
            </w:r>
          </w:p>
        </w:tc>
        <w:tc>
          <w:tcPr>
            <w:tcW w:w="2765" w:type="dxa"/>
          </w:tcPr>
          <w:p w14:paraId="2D158A76" w14:textId="77777777" w:rsidR="00334046" w:rsidRPr="00334046" w:rsidRDefault="00334046" w:rsidP="00334046">
            <w:pPr>
              <w:jc w:val="center"/>
              <w:rPr>
                <w:rFonts w:hint="eastAsia"/>
              </w:rPr>
            </w:pPr>
            <w:r w:rsidRPr="00334046">
              <w:rPr>
                <w:rFonts w:hint="eastAsia"/>
              </w:rPr>
              <w:t>消息分表索引</w:t>
            </w:r>
          </w:p>
        </w:tc>
      </w:tr>
      <w:tr w:rsidR="00334046" w:rsidRPr="00334046" w14:paraId="44E18E7F" w14:textId="77777777">
        <w:tc>
          <w:tcPr>
            <w:tcW w:w="2765" w:type="dxa"/>
          </w:tcPr>
          <w:p w14:paraId="3D635FF9" w14:textId="77777777" w:rsidR="00334046" w:rsidRPr="00334046" w:rsidRDefault="00334046" w:rsidP="00334046">
            <w:pPr>
              <w:jc w:val="center"/>
              <w:rPr>
                <w:rFonts w:hint="eastAsia"/>
              </w:rPr>
            </w:pPr>
            <w:r w:rsidRPr="00334046">
              <w:rPr>
                <w:rFonts w:hint="eastAsia"/>
              </w:rPr>
              <w:lastRenderedPageBreak/>
              <w:t>task</w:t>
            </w:r>
          </w:p>
        </w:tc>
        <w:tc>
          <w:tcPr>
            <w:tcW w:w="2765" w:type="dxa"/>
          </w:tcPr>
          <w:p w14:paraId="2865AB46" w14:textId="77777777" w:rsidR="00334046" w:rsidRPr="00334046" w:rsidRDefault="00334046" w:rsidP="00334046">
            <w:pPr>
              <w:jc w:val="center"/>
              <w:rPr>
                <w:rFonts w:hint="eastAsia"/>
              </w:rPr>
            </w:pPr>
            <w:r w:rsidRPr="00334046">
              <w:rPr>
                <w:rFonts w:hint="eastAsia"/>
              </w:rPr>
              <w:t>任务</w:t>
            </w:r>
          </w:p>
        </w:tc>
      </w:tr>
      <w:tr w:rsidR="00334046" w:rsidRPr="00334046" w14:paraId="57DA707F" w14:textId="77777777">
        <w:tc>
          <w:tcPr>
            <w:tcW w:w="2765" w:type="dxa"/>
          </w:tcPr>
          <w:p w14:paraId="1C24889D" w14:textId="77777777" w:rsidR="00334046" w:rsidRPr="00334046" w:rsidRDefault="00334046" w:rsidP="00334046">
            <w:pPr>
              <w:jc w:val="center"/>
              <w:rPr>
                <w:rFonts w:hint="eastAsia"/>
              </w:rPr>
            </w:pPr>
            <w:r w:rsidRPr="00334046">
              <w:rPr>
                <w:rFonts w:hint="eastAsia"/>
              </w:rPr>
              <w:t>file_metadata</w:t>
            </w:r>
          </w:p>
        </w:tc>
        <w:tc>
          <w:tcPr>
            <w:tcW w:w="2765" w:type="dxa"/>
          </w:tcPr>
          <w:p w14:paraId="4099A6C8" w14:textId="77777777" w:rsidR="00334046" w:rsidRPr="00334046" w:rsidRDefault="00334046" w:rsidP="00334046">
            <w:pPr>
              <w:jc w:val="center"/>
              <w:rPr>
                <w:rFonts w:hint="eastAsia"/>
              </w:rPr>
            </w:pPr>
            <w:r w:rsidRPr="00334046">
              <w:rPr>
                <w:rFonts w:hint="eastAsia"/>
              </w:rPr>
              <w:t>文件元数据</w:t>
            </w:r>
          </w:p>
        </w:tc>
      </w:tr>
      <w:tr w:rsidR="00334046" w:rsidRPr="00334046" w14:paraId="088C1FD9" w14:textId="77777777">
        <w:tc>
          <w:tcPr>
            <w:tcW w:w="2765" w:type="dxa"/>
          </w:tcPr>
          <w:p w14:paraId="721A9BB7" w14:textId="77777777" w:rsidR="00334046" w:rsidRPr="00334046" w:rsidRDefault="00334046" w:rsidP="00334046">
            <w:pPr>
              <w:jc w:val="center"/>
              <w:rPr>
                <w:rFonts w:hint="eastAsia"/>
              </w:rPr>
            </w:pPr>
            <w:r w:rsidRPr="00334046">
              <w:rPr>
                <w:rFonts w:hint="eastAsia"/>
              </w:rPr>
              <w:t>admin_log</w:t>
            </w:r>
          </w:p>
        </w:tc>
        <w:tc>
          <w:tcPr>
            <w:tcW w:w="2765" w:type="dxa"/>
          </w:tcPr>
          <w:p w14:paraId="01D4A4AF" w14:textId="77777777" w:rsidR="00334046" w:rsidRPr="00334046" w:rsidRDefault="00334046" w:rsidP="00334046">
            <w:pPr>
              <w:jc w:val="center"/>
              <w:rPr>
                <w:rFonts w:hint="eastAsia"/>
              </w:rPr>
            </w:pPr>
            <w:r w:rsidRPr="00334046">
              <w:rPr>
                <w:rFonts w:hint="eastAsia"/>
              </w:rPr>
              <w:t>管理员操作日志</w:t>
            </w:r>
          </w:p>
        </w:tc>
      </w:tr>
    </w:tbl>
    <w:p w14:paraId="66E4425C" w14:textId="77777777" w:rsidR="00D70ED6" w:rsidRDefault="00D70ED6" w:rsidP="00D70ED6">
      <w:pPr>
        <w:rPr>
          <w:rFonts w:hint="eastAsia"/>
        </w:rPr>
      </w:pPr>
      <w:r>
        <w:rPr>
          <w:rFonts w:hint="eastAsia"/>
        </w:rPr>
        <w:t>注：详细字段类型及约束参见《系统详细设计说明书》。</w:t>
      </w:r>
    </w:p>
    <w:p w14:paraId="22566D77" w14:textId="5D288BFB" w:rsidR="00550F57" w:rsidRDefault="00334046" w:rsidP="00334046">
      <w:pPr>
        <w:pStyle w:val="1"/>
        <w:rPr>
          <w:rFonts w:hint="eastAsia"/>
          <w:b/>
          <w:bCs/>
          <w:color w:val="auto"/>
          <w:sz w:val="32"/>
          <w:szCs w:val="32"/>
        </w:rPr>
      </w:pPr>
      <w:r w:rsidRPr="00334046">
        <w:rPr>
          <w:rFonts w:hint="eastAsia"/>
          <w:b/>
          <w:bCs/>
          <w:color w:val="auto"/>
          <w:sz w:val="32"/>
          <w:szCs w:val="32"/>
        </w:rPr>
        <w:t>6 通信流程设计</w:t>
      </w:r>
    </w:p>
    <w:p w14:paraId="5D5210BE" w14:textId="06A03928" w:rsidR="00334046" w:rsidRDefault="00334046" w:rsidP="00334046">
      <w:pPr>
        <w:pStyle w:val="2"/>
        <w:rPr>
          <w:rFonts w:hint="eastAsia"/>
          <w:b/>
          <w:bCs/>
          <w:color w:val="auto"/>
          <w:sz w:val="30"/>
          <w:szCs w:val="30"/>
        </w:rPr>
      </w:pPr>
      <w:r w:rsidRPr="00334046">
        <w:rPr>
          <w:rFonts w:hint="eastAsia"/>
          <w:b/>
          <w:bCs/>
          <w:color w:val="auto"/>
          <w:sz w:val="30"/>
          <w:szCs w:val="30"/>
        </w:rPr>
        <w:t>6.1 用户登录与消息收发流程</w:t>
      </w:r>
    </w:p>
    <w:p w14:paraId="6C695E2F" w14:textId="7D8709A4" w:rsidR="00334046" w:rsidRDefault="00334046" w:rsidP="00334046">
      <w:pPr>
        <w:rPr>
          <w:rFonts w:hint="eastAsia"/>
        </w:rPr>
      </w:pPr>
      <w:r w:rsidRPr="00334046">
        <w:rPr>
          <w:noProof/>
        </w:rPr>
        <w:drawing>
          <wp:inline distT="0" distB="0" distL="0" distR="0" wp14:anchorId="4089D2A3" wp14:editId="516E677F">
            <wp:extent cx="5274310" cy="3792220"/>
            <wp:effectExtent l="0" t="0" r="2540" b="0"/>
            <wp:docPr id="5144907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490796" name=""/>
                    <pic:cNvPicPr/>
                  </pic:nvPicPr>
                  <pic:blipFill>
                    <a:blip r:embed="rId5"/>
                    <a:stretch>
                      <a:fillRect/>
                    </a:stretch>
                  </pic:blipFill>
                  <pic:spPr>
                    <a:xfrm>
                      <a:off x="0" y="0"/>
                      <a:ext cx="5274310" cy="3792220"/>
                    </a:xfrm>
                    <a:prstGeom prst="rect">
                      <a:avLst/>
                    </a:prstGeom>
                  </pic:spPr>
                </pic:pic>
              </a:graphicData>
            </a:graphic>
          </wp:inline>
        </w:drawing>
      </w:r>
    </w:p>
    <w:p w14:paraId="07A6F0BA" w14:textId="09F6C623" w:rsidR="00334046" w:rsidRDefault="00334046" w:rsidP="00334046">
      <w:pPr>
        <w:pStyle w:val="2"/>
        <w:rPr>
          <w:rFonts w:hint="eastAsia"/>
          <w:b/>
          <w:bCs/>
          <w:color w:val="auto"/>
          <w:sz w:val="30"/>
          <w:szCs w:val="30"/>
        </w:rPr>
      </w:pPr>
      <w:r w:rsidRPr="00334046">
        <w:rPr>
          <w:rFonts w:hint="eastAsia"/>
          <w:b/>
          <w:bCs/>
          <w:color w:val="auto"/>
          <w:sz w:val="30"/>
          <w:szCs w:val="30"/>
        </w:rPr>
        <w:lastRenderedPageBreak/>
        <w:t>6.</w:t>
      </w:r>
      <w:r>
        <w:rPr>
          <w:rFonts w:hint="eastAsia"/>
          <w:b/>
          <w:bCs/>
          <w:color w:val="auto"/>
          <w:sz w:val="30"/>
          <w:szCs w:val="30"/>
        </w:rPr>
        <w:t>2</w:t>
      </w:r>
      <w:r w:rsidRPr="00334046">
        <w:rPr>
          <w:rFonts w:hint="eastAsia"/>
          <w:b/>
          <w:bCs/>
          <w:color w:val="auto"/>
          <w:sz w:val="30"/>
          <w:szCs w:val="30"/>
        </w:rPr>
        <w:t xml:space="preserve"> 任务创建与分配流程</w:t>
      </w:r>
    </w:p>
    <w:p w14:paraId="1195C148" w14:textId="4923D729" w:rsidR="00334046" w:rsidRPr="00334046" w:rsidRDefault="00334046" w:rsidP="00334046">
      <w:pPr>
        <w:rPr>
          <w:rFonts w:hint="eastAsia"/>
        </w:rPr>
      </w:pPr>
      <w:r w:rsidRPr="00334046">
        <w:rPr>
          <w:noProof/>
        </w:rPr>
        <w:drawing>
          <wp:inline distT="0" distB="0" distL="0" distR="0" wp14:anchorId="7F0214C9" wp14:editId="0C9E983B">
            <wp:extent cx="5274310" cy="2272030"/>
            <wp:effectExtent l="0" t="0" r="2540" b="0"/>
            <wp:docPr id="16094178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417813" name=""/>
                    <pic:cNvPicPr/>
                  </pic:nvPicPr>
                  <pic:blipFill>
                    <a:blip r:embed="rId6"/>
                    <a:stretch>
                      <a:fillRect/>
                    </a:stretch>
                  </pic:blipFill>
                  <pic:spPr>
                    <a:xfrm>
                      <a:off x="0" y="0"/>
                      <a:ext cx="5274310" cy="2272030"/>
                    </a:xfrm>
                    <a:prstGeom prst="rect">
                      <a:avLst/>
                    </a:prstGeom>
                  </pic:spPr>
                </pic:pic>
              </a:graphicData>
            </a:graphic>
          </wp:inline>
        </w:drawing>
      </w:r>
    </w:p>
    <w:p w14:paraId="4E3C635E" w14:textId="77777777" w:rsidR="00334046" w:rsidRPr="00334046" w:rsidRDefault="00334046" w:rsidP="00334046">
      <w:pPr>
        <w:pStyle w:val="1"/>
        <w:rPr>
          <w:rFonts w:hint="eastAsia"/>
          <w:b/>
          <w:bCs/>
          <w:color w:val="auto"/>
          <w:sz w:val="32"/>
          <w:szCs w:val="32"/>
        </w:rPr>
      </w:pPr>
      <w:r w:rsidRPr="00334046">
        <w:rPr>
          <w:rFonts w:hint="eastAsia"/>
          <w:b/>
          <w:bCs/>
          <w:color w:val="auto"/>
          <w:sz w:val="32"/>
          <w:szCs w:val="32"/>
        </w:rPr>
        <w:t>7 安全性与可靠性设计</w:t>
      </w:r>
    </w:p>
    <w:p w14:paraId="7DBCDC0B" w14:textId="77777777" w:rsidR="00334046" w:rsidRPr="00334046" w:rsidRDefault="00334046" w:rsidP="00334046">
      <w:pPr>
        <w:pStyle w:val="2"/>
        <w:rPr>
          <w:rFonts w:hint="eastAsia"/>
          <w:b/>
          <w:bCs/>
          <w:color w:val="auto"/>
          <w:sz w:val="30"/>
          <w:szCs w:val="30"/>
        </w:rPr>
      </w:pPr>
      <w:r w:rsidRPr="00334046">
        <w:rPr>
          <w:rFonts w:hint="eastAsia"/>
          <w:b/>
          <w:bCs/>
          <w:color w:val="auto"/>
          <w:sz w:val="30"/>
          <w:szCs w:val="30"/>
        </w:rPr>
        <w:t>7.1 通信安全</w:t>
      </w:r>
    </w:p>
    <w:p w14:paraId="69494E7B" w14:textId="0E596B07" w:rsidR="00334046" w:rsidRDefault="00334046" w:rsidP="006408B6">
      <w:pPr>
        <w:pStyle w:val="a9"/>
        <w:numPr>
          <w:ilvl w:val="0"/>
          <w:numId w:val="25"/>
        </w:numPr>
        <w:rPr>
          <w:rFonts w:hint="eastAsia"/>
        </w:rPr>
      </w:pPr>
      <w:r>
        <w:rPr>
          <w:rFonts w:hint="eastAsia"/>
        </w:rPr>
        <w:t>客户端与服务端之间采用</w:t>
      </w:r>
      <w:r w:rsidR="0017170A">
        <w:rPr>
          <w:rFonts w:hint="eastAsia"/>
          <w:b/>
          <w:bCs/>
        </w:rPr>
        <w:t>自定义XDH+AES</w:t>
      </w:r>
      <w:r>
        <w:rPr>
          <w:rFonts w:hint="eastAsia"/>
        </w:rPr>
        <w:t>加密通道。</w:t>
      </w:r>
    </w:p>
    <w:p w14:paraId="16E1DA61" w14:textId="176B9129" w:rsidR="00334046" w:rsidRPr="006408B6" w:rsidRDefault="00334046" w:rsidP="006408B6">
      <w:pPr>
        <w:pStyle w:val="a9"/>
        <w:numPr>
          <w:ilvl w:val="0"/>
          <w:numId w:val="25"/>
        </w:numPr>
        <w:rPr>
          <w:rFonts w:hint="eastAsia"/>
        </w:rPr>
      </w:pPr>
      <w:r>
        <w:rPr>
          <w:rFonts w:hint="eastAsia"/>
        </w:rPr>
        <w:t>登录密码使用哈希加盐存储。</w:t>
      </w:r>
    </w:p>
    <w:p w14:paraId="2A469477" w14:textId="77777777" w:rsidR="00334046" w:rsidRPr="00334046" w:rsidRDefault="00334046" w:rsidP="00334046">
      <w:pPr>
        <w:pStyle w:val="2"/>
        <w:rPr>
          <w:rFonts w:hint="eastAsia"/>
          <w:b/>
          <w:bCs/>
          <w:color w:val="auto"/>
          <w:sz w:val="30"/>
          <w:szCs w:val="30"/>
        </w:rPr>
      </w:pPr>
      <w:r w:rsidRPr="00334046">
        <w:rPr>
          <w:rFonts w:hint="eastAsia"/>
          <w:b/>
          <w:bCs/>
          <w:color w:val="auto"/>
          <w:sz w:val="30"/>
          <w:szCs w:val="30"/>
        </w:rPr>
        <w:t>7.2 数据安全</w:t>
      </w:r>
    </w:p>
    <w:p w14:paraId="370C22B1" w14:textId="1EA95AC0" w:rsidR="00334046" w:rsidRDefault="00334046" w:rsidP="006408B6">
      <w:pPr>
        <w:pStyle w:val="a9"/>
        <w:numPr>
          <w:ilvl w:val="0"/>
          <w:numId w:val="26"/>
        </w:numPr>
        <w:rPr>
          <w:rFonts w:hint="eastAsia"/>
        </w:rPr>
      </w:pPr>
      <w:r>
        <w:rPr>
          <w:rFonts w:hint="eastAsia"/>
        </w:rPr>
        <w:t>数据库敏感字段（如密码）加密存储。</w:t>
      </w:r>
    </w:p>
    <w:p w14:paraId="5CAE03D6" w14:textId="1D386200" w:rsidR="00334046" w:rsidRPr="006408B6" w:rsidRDefault="00334046" w:rsidP="006408B6">
      <w:pPr>
        <w:pStyle w:val="a9"/>
        <w:numPr>
          <w:ilvl w:val="0"/>
          <w:numId w:val="26"/>
        </w:numPr>
        <w:rPr>
          <w:rFonts w:hint="eastAsia"/>
        </w:rPr>
      </w:pPr>
      <w:r>
        <w:rPr>
          <w:rFonts w:hint="eastAsia"/>
        </w:rPr>
        <w:t>文件存储路径不可直接暴露，通过服务端鉴权后下载。</w:t>
      </w:r>
    </w:p>
    <w:p w14:paraId="1EA3E603" w14:textId="17145C3D" w:rsidR="00334046" w:rsidRPr="006408B6" w:rsidRDefault="00334046" w:rsidP="006408B6">
      <w:pPr>
        <w:pStyle w:val="a9"/>
        <w:numPr>
          <w:ilvl w:val="0"/>
          <w:numId w:val="26"/>
        </w:numPr>
        <w:rPr>
          <w:rFonts w:hint="eastAsia"/>
        </w:rPr>
      </w:pPr>
      <w:r>
        <w:rPr>
          <w:rFonts w:hint="eastAsia"/>
        </w:rPr>
        <w:t>支持数据库每日自动备份，备份文件加密保存。</w:t>
      </w:r>
    </w:p>
    <w:p w14:paraId="10BBBA1D" w14:textId="77777777" w:rsidR="00334046" w:rsidRPr="00334046" w:rsidRDefault="00334046" w:rsidP="00334046">
      <w:pPr>
        <w:pStyle w:val="2"/>
        <w:rPr>
          <w:rFonts w:hint="eastAsia"/>
          <w:b/>
          <w:bCs/>
          <w:color w:val="auto"/>
          <w:sz w:val="30"/>
          <w:szCs w:val="30"/>
        </w:rPr>
      </w:pPr>
      <w:r w:rsidRPr="00334046">
        <w:rPr>
          <w:rFonts w:hint="eastAsia"/>
          <w:b/>
          <w:bCs/>
          <w:color w:val="auto"/>
          <w:sz w:val="30"/>
          <w:szCs w:val="30"/>
        </w:rPr>
        <w:t>7.3 可靠性设计</w:t>
      </w:r>
    </w:p>
    <w:p w14:paraId="7B0DFBA1" w14:textId="5ADBCD40" w:rsidR="00334046" w:rsidRDefault="00334046" w:rsidP="006408B6">
      <w:pPr>
        <w:pStyle w:val="a9"/>
        <w:numPr>
          <w:ilvl w:val="0"/>
          <w:numId w:val="27"/>
        </w:numPr>
        <w:rPr>
          <w:rFonts w:hint="eastAsia"/>
        </w:rPr>
      </w:pPr>
      <w:r>
        <w:rPr>
          <w:rFonts w:hint="eastAsia"/>
        </w:rPr>
        <w:t>服务端使用线程池管理客户端连接，避免资源泄漏。</w:t>
      </w:r>
    </w:p>
    <w:p w14:paraId="2C575189" w14:textId="3D5DF627" w:rsidR="00334046" w:rsidRPr="006408B6" w:rsidRDefault="00334046" w:rsidP="006408B6">
      <w:pPr>
        <w:pStyle w:val="a9"/>
        <w:numPr>
          <w:ilvl w:val="0"/>
          <w:numId w:val="27"/>
        </w:numPr>
        <w:rPr>
          <w:rFonts w:hint="eastAsia"/>
        </w:rPr>
      </w:pPr>
      <w:r>
        <w:rPr>
          <w:rFonts w:hint="eastAsia"/>
        </w:rPr>
        <w:t>消息发送失败时，客户端本地缓存，网络恢复后重试。</w:t>
      </w:r>
    </w:p>
    <w:p w14:paraId="626FF0BC" w14:textId="2CDFB210" w:rsidR="00334046" w:rsidRPr="00334046" w:rsidRDefault="00334046" w:rsidP="006408B6">
      <w:pPr>
        <w:pStyle w:val="a9"/>
        <w:numPr>
          <w:ilvl w:val="0"/>
          <w:numId w:val="27"/>
        </w:numPr>
        <w:rPr>
          <w:rFonts w:hint="eastAsia"/>
        </w:rPr>
      </w:pPr>
      <w:r>
        <w:rPr>
          <w:rFonts w:hint="eastAsia"/>
        </w:rPr>
        <w:t>服务端记录详细错误日志，便于问题追溯。</w:t>
      </w:r>
    </w:p>
    <w:sectPr w:rsidR="00334046" w:rsidRPr="0033404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77DBD"/>
    <w:multiLevelType w:val="hybridMultilevel"/>
    <w:tmpl w:val="3E3603A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950018C"/>
    <w:multiLevelType w:val="hybridMultilevel"/>
    <w:tmpl w:val="E96EC43E"/>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D0D4CCC"/>
    <w:multiLevelType w:val="multilevel"/>
    <w:tmpl w:val="EF7CE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B1C01"/>
    <w:multiLevelType w:val="hybridMultilevel"/>
    <w:tmpl w:val="16E4827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0EE762D8"/>
    <w:multiLevelType w:val="hybridMultilevel"/>
    <w:tmpl w:val="A3F69C0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0F222FEB"/>
    <w:multiLevelType w:val="multilevel"/>
    <w:tmpl w:val="1E6202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6B238B"/>
    <w:multiLevelType w:val="hybridMultilevel"/>
    <w:tmpl w:val="9A38D73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14DA1E71"/>
    <w:multiLevelType w:val="multilevel"/>
    <w:tmpl w:val="3394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7606A8"/>
    <w:multiLevelType w:val="hybridMultilevel"/>
    <w:tmpl w:val="F1CCC35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2337405C"/>
    <w:multiLevelType w:val="hybridMultilevel"/>
    <w:tmpl w:val="A17CC36C"/>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26251AE7"/>
    <w:multiLevelType w:val="multilevel"/>
    <w:tmpl w:val="7CFEA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3A00FC"/>
    <w:multiLevelType w:val="hybridMultilevel"/>
    <w:tmpl w:val="E130A99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294E589D"/>
    <w:multiLevelType w:val="hybridMultilevel"/>
    <w:tmpl w:val="7CBA85D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2BB44312"/>
    <w:multiLevelType w:val="hybridMultilevel"/>
    <w:tmpl w:val="8132D5F4"/>
    <w:lvl w:ilvl="0" w:tplc="04090003">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4" w15:restartNumberingAfterBreak="0">
    <w:nsid w:val="33046015"/>
    <w:multiLevelType w:val="multilevel"/>
    <w:tmpl w:val="C67AB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5C317F"/>
    <w:multiLevelType w:val="hybridMultilevel"/>
    <w:tmpl w:val="3454EF56"/>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6" w15:restartNumberingAfterBreak="0">
    <w:nsid w:val="387D5C42"/>
    <w:multiLevelType w:val="hybridMultilevel"/>
    <w:tmpl w:val="36E41AF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427D02BF"/>
    <w:multiLevelType w:val="multilevel"/>
    <w:tmpl w:val="F8D2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6A0791"/>
    <w:multiLevelType w:val="multilevel"/>
    <w:tmpl w:val="FA3A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4A1654"/>
    <w:multiLevelType w:val="multilevel"/>
    <w:tmpl w:val="A15A8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E7392A"/>
    <w:multiLevelType w:val="hybridMultilevel"/>
    <w:tmpl w:val="9E64FDA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5F9A6F8A"/>
    <w:multiLevelType w:val="hybridMultilevel"/>
    <w:tmpl w:val="B77EE51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 w15:restartNumberingAfterBreak="0">
    <w:nsid w:val="626A418C"/>
    <w:multiLevelType w:val="multilevel"/>
    <w:tmpl w:val="C21E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C875CB"/>
    <w:multiLevelType w:val="hybridMultilevel"/>
    <w:tmpl w:val="975417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 w15:restartNumberingAfterBreak="0">
    <w:nsid w:val="67090ACC"/>
    <w:multiLevelType w:val="multilevel"/>
    <w:tmpl w:val="E436A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993E25"/>
    <w:multiLevelType w:val="hybridMultilevel"/>
    <w:tmpl w:val="84C0389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 w15:restartNumberingAfterBreak="0">
    <w:nsid w:val="76FC7013"/>
    <w:multiLevelType w:val="multilevel"/>
    <w:tmpl w:val="D25A4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1591698">
    <w:abstractNumId w:val="2"/>
  </w:num>
  <w:num w:numId="2" w16cid:durableId="1356273896">
    <w:abstractNumId w:val="17"/>
  </w:num>
  <w:num w:numId="3" w16cid:durableId="2054766684">
    <w:abstractNumId w:val="14"/>
  </w:num>
  <w:num w:numId="4" w16cid:durableId="363558344">
    <w:abstractNumId w:val="26"/>
  </w:num>
  <w:num w:numId="5" w16cid:durableId="410742307">
    <w:abstractNumId w:val="18"/>
  </w:num>
  <w:num w:numId="6" w16cid:durableId="1435007183">
    <w:abstractNumId w:val="5"/>
  </w:num>
  <w:num w:numId="7" w16cid:durableId="1088692044">
    <w:abstractNumId w:val="24"/>
  </w:num>
  <w:num w:numId="8" w16cid:durableId="665205329">
    <w:abstractNumId w:val="19"/>
  </w:num>
  <w:num w:numId="9" w16cid:durableId="2079161643">
    <w:abstractNumId w:val="22"/>
  </w:num>
  <w:num w:numId="10" w16cid:durableId="587541797">
    <w:abstractNumId w:val="10"/>
  </w:num>
  <w:num w:numId="11" w16cid:durableId="890116194">
    <w:abstractNumId w:val="7"/>
  </w:num>
  <w:num w:numId="12" w16cid:durableId="2025133857">
    <w:abstractNumId w:val="25"/>
  </w:num>
  <w:num w:numId="13" w16cid:durableId="402916367">
    <w:abstractNumId w:val="20"/>
  </w:num>
  <w:num w:numId="14" w16cid:durableId="1134716154">
    <w:abstractNumId w:val="12"/>
  </w:num>
  <w:num w:numId="15" w16cid:durableId="1197499442">
    <w:abstractNumId w:val="9"/>
  </w:num>
  <w:num w:numId="16" w16cid:durableId="1459252515">
    <w:abstractNumId w:val="16"/>
  </w:num>
  <w:num w:numId="17" w16cid:durableId="875586003">
    <w:abstractNumId w:val="13"/>
  </w:num>
  <w:num w:numId="18" w16cid:durableId="519054631">
    <w:abstractNumId w:val="1"/>
  </w:num>
  <w:num w:numId="19" w16cid:durableId="1318418612">
    <w:abstractNumId w:val="23"/>
  </w:num>
  <w:num w:numId="20" w16cid:durableId="938177851">
    <w:abstractNumId w:val="8"/>
  </w:num>
  <w:num w:numId="21" w16cid:durableId="1678387977">
    <w:abstractNumId w:val="11"/>
  </w:num>
  <w:num w:numId="22" w16cid:durableId="858352237">
    <w:abstractNumId w:val="15"/>
  </w:num>
  <w:num w:numId="23" w16cid:durableId="1649820459">
    <w:abstractNumId w:val="4"/>
  </w:num>
  <w:num w:numId="24" w16cid:durableId="697043573">
    <w:abstractNumId w:val="21"/>
  </w:num>
  <w:num w:numId="25" w16cid:durableId="1753743536">
    <w:abstractNumId w:val="6"/>
  </w:num>
  <w:num w:numId="26" w16cid:durableId="733813518">
    <w:abstractNumId w:val="3"/>
  </w:num>
  <w:num w:numId="27" w16cid:durableId="1373846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4FA"/>
    <w:rsid w:val="00014104"/>
    <w:rsid w:val="0017170A"/>
    <w:rsid w:val="001C0C8E"/>
    <w:rsid w:val="00334046"/>
    <w:rsid w:val="0048179C"/>
    <w:rsid w:val="004B0D07"/>
    <w:rsid w:val="00531144"/>
    <w:rsid w:val="00550F57"/>
    <w:rsid w:val="005732B5"/>
    <w:rsid w:val="006408B6"/>
    <w:rsid w:val="006C5681"/>
    <w:rsid w:val="0095070D"/>
    <w:rsid w:val="00B114FA"/>
    <w:rsid w:val="00C97B46"/>
    <w:rsid w:val="00CD450D"/>
    <w:rsid w:val="00D70E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D628A"/>
  <w15:chartTrackingRefBased/>
  <w15:docId w15:val="{32D9F0B6-FC07-43BD-B885-B140B3F15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114F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B114F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B114F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114F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114F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114F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114F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114F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114F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114F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B114F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B114F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114FA"/>
    <w:rPr>
      <w:rFonts w:cstheme="majorBidi"/>
      <w:color w:val="0F4761" w:themeColor="accent1" w:themeShade="BF"/>
      <w:sz w:val="28"/>
      <w:szCs w:val="28"/>
    </w:rPr>
  </w:style>
  <w:style w:type="character" w:customStyle="1" w:styleId="50">
    <w:name w:val="标题 5 字符"/>
    <w:basedOn w:val="a0"/>
    <w:link w:val="5"/>
    <w:uiPriority w:val="9"/>
    <w:semiHidden/>
    <w:rsid w:val="00B114FA"/>
    <w:rPr>
      <w:rFonts w:cstheme="majorBidi"/>
      <w:color w:val="0F4761" w:themeColor="accent1" w:themeShade="BF"/>
      <w:sz w:val="24"/>
      <w:szCs w:val="24"/>
    </w:rPr>
  </w:style>
  <w:style w:type="character" w:customStyle="1" w:styleId="60">
    <w:name w:val="标题 6 字符"/>
    <w:basedOn w:val="a0"/>
    <w:link w:val="6"/>
    <w:uiPriority w:val="9"/>
    <w:semiHidden/>
    <w:rsid w:val="00B114FA"/>
    <w:rPr>
      <w:rFonts w:cstheme="majorBidi"/>
      <w:b/>
      <w:bCs/>
      <w:color w:val="0F4761" w:themeColor="accent1" w:themeShade="BF"/>
    </w:rPr>
  </w:style>
  <w:style w:type="character" w:customStyle="1" w:styleId="70">
    <w:name w:val="标题 7 字符"/>
    <w:basedOn w:val="a0"/>
    <w:link w:val="7"/>
    <w:uiPriority w:val="9"/>
    <w:semiHidden/>
    <w:rsid w:val="00B114FA"/>
    <w:rPr>
      <w:rFonts w:cstheme="majorBidi"/>
      <w:b/>
      <w:bCs/>
      <w:color w:val="595959" w:themeColor="text1" w:themeTint="A6"/>
    </w:rPr>
  </w:style>
  <w:style w:type="character" w:customStyle="1" w:styleId="80">
    <w:name w:val="标题 8 字符"/>
    <w:basedOn w:val="a0"/>
    <w:link w:val="8"/>
    <w:uiPriority w:val="9"/>
    <w:semiHidden/>
    <w:rsid w:val="00B114FA"/>
    <w:rPr>
      <w:rFonts w:cstheme="majorBidi"/>
      <w:color w:val="595959" w:themeColor="text1" w:themeTint="A6"/>
    </w:rPr>
  </w:style>
  <w:style w:type="character" w:customStyle="1" w:styleId="90">
    <w:name w:val="标题 9 字符"/>
    <w:basedOn w:val="a0"/>
    <w:link w:val="9"/>
    <w:uiPriority w:val="9"/>
    <w:semiHidden/>
    <w:rsid w:val="00B114FA"/>
    <w:rPr>
      <w:rFonts w:eastAsiaTheme="majorEastAsia" w:cstheme="majorBidi"/>
      <w:color w:val="595959" w:themeColor="text1" w:themeTint="A6"/>
    </w:rPr>
  </w:style>
  <w:style w:type="paragraph" w:styleId="a3">
    <w:name w:val="Title"/>
    <w:basedOn w:val="a"/>
    <w:next w:val="a"/>
    <w:link w:val="a4"/>
    <w:uiPriority w:val="10"/>
    <w:qFormat/>
    <w:rsid w:val="00B114F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114F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114F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114F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114FA"/>
    <w:pPr>
      <w:spacing w:before="160" w:after="160"/>
      <w:jc w:val="center"/>
    </w:pPr>
    <w:rPr>
      <w:i/>
      <w:iCs/>
      <w:color w:val="404040" w:themeColor="text1" w:themeTint="BF"/>
    </w:rPr>
  </w:style>
  <w:style w:type="character" w:customStyle="1" w:styleId="a8">
    <w:name w:val="引用 字符"/>
    <w:basedOn w:val="a0"/>
    <w:link w:val="a7"/>
    <w:uiPriority w:val="29"/>
    <w:rsid w:val="00B114FA"/>
    <w:rPr>
      <w:i/>
      <w:iCs/>
      <w:color w:val="404040" w:themeColor="text1" w:themeTint="BF"/>
    </w:rPr>
  </w:style>
  <w:style w:type="paragraph" w:styleId="a9">
    <w:name w:val="List Paragraph"/>
    <w:basedOn w:val="a"/>
    <w:uiPriority w:val="34"/>
    <w:qFormat/>
    <w:rsid w:val="00B114FA"/>
    <w:pPr>
      <w:ind w:left="720"/>
      <w:contextualSpacing/>
    </w:pPr>
  </w:style>
  <w:style w:type="character" w:styleId="aa">
    <w:name w:val="Intense Emphasis"/>
    <w:basedOn w:val="a0"/>
    <w:uiPriority w:val="21"/>
    <w:qFormat/>
    <w:rsid w:val="00B114FA"/>
    <w:rPr>
      <w:i/>
      <w:iCs/>
      <w:color w:val="0F4761" w:themeColor="accent1" w:themeShade="BF"/>
    </w:rPr>
  </w:style>
  <w:style w:type="paragraph" w:styleId="ab">
    <w:name w:val="Intense Quote"/>
    <w:basedOn w:val="a"/>
    <w:next w:val="a"/>
    <w:link w:val="ac"/>
    <w:uiPriority w:val="30"/>
    <w:qFormat/>
    <w:rsid w:val="00B114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114FA"/>
    <w:rPr>
      <w:i/>
      <w:iCs/>
      <w:color w:val="0F4761" w:themeColor="accent1" w:themeShade="BF"/>
    </w:rPr>
  </w:style>
  <w:style w:type="character" w:styleId="ad">
    <w:name w:val="Intense Reference"/>
    <w:basedOn w:val="a0"/>
    <w:uiPriority w:val="32"/>
    <w:qFormat/>
    <w:rsid w:val="00B114FA"/>
    <w:rPr>
      <w:b/>
      <w:bCs/>
      <w:smallCaps/>
      <w:color w:val="0F4761" w:themeColor="accent1" w:themeShade="BF"/>
      <w:spacing w:val="5"/>
    </w:rPr>
  </w:style>
  <w:style w:type="table" w:styleId="ae">
    <w:name w:val="Table Grid"/>
    <w:basedOn w:val="a1"/>
    <w:uiPriority w:val="39"/>
    <w:rsid w:val="00D70E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789</TotalTime>
  <Pages>6</Pages>
  <Words>457</Words>
  <Characters>2607</Characters>
  <Application>Microsoft Office Word</Application>
  <DocSecurity>0</DocSecurity>
  <Lines>21</Lines>
  <Paragraphs>6</Paragraphs>
  <ScaleCrop>false</ScaleCrop>
  <Company/>
  <LinksUpToDate>false</LinksUpToDate>
  <CharactersWithSpaces>3058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修伟 梁</dc:creator>
  <cp:keywords/>
  <dc:description/>
  <cp:lastModifiedBy>修伟 梁</cp:lastModifiedBy>
  <cp:revision>5</cp:revision>
  <dcterms:created xsi:type="dcterms:W3CDTF">2026-04-02T16:02:00Z</dcterms:created>
  <dcterms:modified xsi:type="dcterms:W3CDTF">2026-04-03T05:23:00Z</dcterms:modified>
</cp:coreProperties>
</file>