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Ниже представлена ER-диаграмма, соответствующая третьей нормальной форме, с указанием ключей и связей между сущностями.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Основные сущности и их атрибуты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Сущность: Клиент (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 (PK) - уникальный идентификатор клиента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имя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фамилия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электронная почта (уникальный)</w:t>
      </w:r>
      <w:bookmarkStart w:id="0" w:name="_GoBack"/>
      <w:bookmarkEnd w:id="0"/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телефон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registration_date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дата регистрации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Сущность: Заказ (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 (PK) - уникальный идентификатор заказа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(FK) - ссылка на клиента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дата заказа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общая сумма заказа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статус заказа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Сущность: Товар (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 (PK) - уникальный идентификатор товара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название товара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описание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цена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(FK) - ссылка на категорию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stock_quantity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количество на складе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Сущность: Категория товара (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ProductCategory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category_id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 (PK) - уникальный идентификатор категории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category_name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название категории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parent_category_id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(FK,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) - ссылка на родительскую категорию (для иерархии)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Сущность: Позиция заказа (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lastRenderedPageBreak/>
        <w:t>order_item_id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 (PK) - уникальный идентификатор позиции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(FK) - ссылка на заказ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(FK) - ссылка на товар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количество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цена за единицу на момент заказа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Сущность: Оплата (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 (PK) - уникальный идентификатор платежа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(FK) - ссылка на заказ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сумма платежа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payment_date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дата платежа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способ оплаты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- идентификатор транзакции (уникальный)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Связи между сущностями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(1) →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(N): Один клиент может иметь много заказов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(1) →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(N): Один заказ может содержать много позиций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(1) →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(N): Один товар может быть в многих позициях заказов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ProductCategory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(1) →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(N): Одна категория может содержать много товаров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ProductCategory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(1) →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ProductCategory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(N): Рекурсивная связь для иерархии категорий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(1) →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(N): Один заказ может иметь несколько платежей (например, частичная оплата)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Примечания по нормализации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Данная схема соответствует 3NF, так как: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 xml:space="preserve">Выполнены требования 1NF (все атрибуты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, нет повторяющихся групп)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Выполнены требования 2NF (нет частичных зависимостей от первичного ключа)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 xml:space="preserve">Выполнены требования 3NF (нет транзитивных зависимостей - все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атрибуты зависят только от первичного ключа)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lastRenderedPageBreak/>
        <w:t>Для визуализации этой ER-диаграммы вы можете использовать такие инструменты как: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Workbench</w:t>
      </w:r>
      <w:proofErr w:type="spellEnd"/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Lucidchart</w:t>
      </w:r>
      <w:proofErr w:type="spellEnd"/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Draw.io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Visio</w:t>
      </w:r>
      <w:proofErr w:type="spellEnd"/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dbdiagram.io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>Хотите, чтобы я уточнил какие-то аспекты этой ER-диаграммы или предоставил ее в другом формате?</w:t>
      </w:r>
    </w:p>
    <w:p w:rsidR="004A3532" w:rsidRPr="004A3532" w:rsidRDefault="004A3532" w:rsidP="004A3532">
      <w:pPr>
        <w:rPr>
          <w:rFonts w:ascii="Times New Roman" w:hAnsi="Times New Roman" w:cs="Times New Roman"/>
          <w:sz w:val="28"/>
          <w:szCs w:val="28"/>
        </w:rPr>
      </w:pPr>
      <w:r w:rsidRPr="004A3532">
        <w:rPr>
          <w:rFonts w:ascii="Times New Roman" w:hAnsi="Times New Roman" w:cs="Times New Roman"/>
          <w:sz w:val="28"/>
          <w:szCs w:val="28"/>
        </w:rPr>
        <w:t xml:space="preserve">Реализовать ER-диаграмму в виде создания заполнения таблиц БД (в связи с разработкой на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 xml:space="preserve"> — это создание миграций </w:t>
      </w:r>
      <w:proofErr w:type="spellStart"/>
      <w:r w:rsidRPr="004A3532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4A3532">
        <w:rPr>
          <w:rFonts w:ascii="Times New Roman" w:hAnsi="Times New Roman" w:cs="Times New Roman"/>
          <w:sz w:val="28"/>
          <w:szCs w:val="28"/>
        </w:rPr>
        <w:t>), а также создать калькулирующий запрос</w:t>
      </w:r>
    </w:p>
    <w:p w:rsidR="00852303" w:rsidRDefault="004A3532"/>
    <w:sectPr w:rsidR="0085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3D4A"/>
    <w:multiLevelType w:val="multilevel"/>
    <w:tmpl w:val="E1C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64572"/>
    <w:multiLevelType w:val="multilevel"/>
    <w:tmpl w:val="F486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D3402"/>
    <w:multiLevelType w:val="multilevel"/>
    <w:tmpl w:val="F870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83D25"/>
    <w:multiLevelType w:val="multilevel"/>
    <w:tmpl w:val="D432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749D6"/>
    <w:multiLevelType w:val="multilevel"/>
    <w:tmpl w:val="AC0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5A16"/>
    <w:multiLevelType w:val="multilevel"/>
    <w:tmpl w:val="6A22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C08D8"/>
    <w:multiLevelType w:val="multilevel"/>
    <w:tmpl w:val="02E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95DB7"/>
    <w:multiLevelType w:val="multilevel"/>
    <w:tmpl w:val="E8DC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76BA7"/>
    <w:multiLevelType w:val="multilevel"/>
    <w:tmpl w:val="60E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FD"/>
    <w:rsid w:val="00157BB5"/>
    <w:rsid w:val="004A3532"/>
    <w:rsid w:val="00BD7CF9"/>
    <w:rsid w:val="00C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3A435-B09F-4DB4-9010-231880B0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3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35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35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35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A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3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0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1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2025-04-17T15:11:00Z</dcterms:created>
  <dcterms:modified xsi:type="dcterms:W3CDTF">2025-04-17T15:12:00Z</dcterms:modified>
</cp:coreProperties>
</file>