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EB17C" w14:textId="77777777" w:rsidR="00B7665A" w:rsidRPr="00B7665A" w:rsidRDefault="00B7665A" w:rsidP="00B7665A">
      <w:pPr>
        <w:rPr>
          <w:b/>
          <w:bCs/>
          <w:sz w:val="20"/>
          <w:szCs w:val="20"/>
          <w:lang w:val="en-US"/>
        </w:rPr>
      </w:pPr>
      <w:r w:rsidRPr="00B7665A">
        <w:rPr>
          <w:b/>
          <w:bCs/>
          <w:sz w:val="20"/>
          <w:szCs w:val="20"/>
          <w:lang w:val="en-US"/>
        </w:rPr>
        <w:t>Case Study: The Intelligent Fleet Pricing Engine</w:t>
      </w:r>
    </w:p>
    <w:p w14:paraId="24922C0B" w14:textId="5C6BAD57" w:rsidR="00B7665A" w:rsidRPr="00B7665A" w:rsidRDefault="00B7665A" w:rsidP="00B7665A">
      <w:pPr>
        <w:jc w:val="both"/>
        <w:rPr>
          <w:sz w:val="20"/>
          <w:szCs w:val="20"/>
          <w:lang w:val="en-US"/>
        </w:rPr>
      </w:pPr>
      <w:r w:rsidRPr="00B7665A">
        <w:rPr>
          <w:sz w:val="20"/>
          <w:szCs w:val="20"/>
          <w:lang w:val="en-US"/>
        </w:rPr>
        <w:t>This case is designed to be a simulation of a real-world project you would encounter at Protector. It's a chance for you to showcase your technical skills and problem-solving approach on a challenge that is directly relevant to our business goals. We believe this is the best way for you to get a feel for the kind of impactful work you'd be doing here, and for us to see your talents in action.</w:t>
      </w:r>
    </w:p>
    <w:p w14:paraId="16B077CB" w14:textId="731B91FE" w:rsidR="00B7665A" w:rsidRPr="00B7665A" w:rsidRDefault="00B7665A" w:rsidP="00B7665A">
      <w:pPr>
        <w:jc w:val="both"/>
        <w:rPr>
          <w:sz w:val="20"/>
          <w:szCs w:val="20"/>
          <w:lang w:val="en-US"/>
        </w:rPr>
      </w:pPr>
      <w:r w:rsidRPr="00B7665A">
        <w:rPr>
          <w:sz w:val="20"/>
          <w:szCs w:val="20"/>
          <w:lang w:val="en-US"/>
        </w:rPr>
        <w:t>You will find the detailed instructions and the necessary data files attached. The task is designed to be completed within approximately 5 hours. We encourage you to be creative and explore the data, but the core focus should be on building a functional proof-of-concept that addresses the steps outlined.</w:t>
      </w:r>
    </w:p>
    <w:p w14:paraId="0AF05967" w14:textId="49CA5DEB" w:rsidR="00B7665A" w:rsidRPr="00B7665A" w:rsidRDefault="00B7665A" w:rsidP="00B7665A">
      <w:pPr>
        <w:jc w:val="both"/>
        <w:rPr>
          <w:sz w:val="20"/>
          <w:szCs w:val="20"/>
          <w:lang w:val="en-US"/>
        </w:rPr>
      </w:pPr>
      <w:r w:rsidRPr="00B7665A">
        <w:rPr>
          <w:sz w:val="20"/>
          <w:szCs w:val="20"/>
          <w:lang w:val="en-US"/>
        </w:rPr>
        <w:t>In that session, you will present your findings and walk us through your solution.</w:t>
      </w:r>
    </w:p>
    <w:p w14:paraId="3591A52D" w14:textId="7381D350" w:rsidR="00B7665A" w:rsidRPr="00B7665A" w:rsidRDefault="00B7665A" w:rsidP="00B7665A">
      <w:pPr>
        <w:rPr>
          <w:sz w:val="20"/>
          <w:szCs w:val="20"/>
          <w:lang w:val="en-US"/>
        </w:rPr>
      </w:pPr>
    </w:p>
    <w:p w14:paraId="6F52BCED" w14:textId="77777777" w:rsidR="00B7665A" w:rsidRPr="00B7665A" w:rsidRDefault="00B7665A" w:rsidP="00B7665A">
      <w:pPr>
        <w:rPr>
          <w:b/>
          <w:bCs/>
          <w:sz w:val="20"/>
          <w:szCs w:val="20"/>
          <w:lang w:val="en-US"/>
        </w:rPr>
      </w:pPr>
      <w:r w:rsidRPr="00B7665A">
        <w:rPr>
          <w:b/>
          <w:bCs/>
          <w:sz w:val="20"/>
          <w:szCs w:val="20"/>
          <w:lang w:val="en-US"/>
        </w:rPr>
        <w:t>1. The Scenario</w:t>
      </w:r>
    </w:p>
    <w:p w14:paraId="5426BA7F" w14:textId="56183265" w:rsidR="00B7665A" w:rsidRPr="00B7665A" w:rsidRDefault="00B7665A" w:rsidP="00B7665A">
      <w:pPr>
        <w:jc w:val="both"/>
        <w:rPr>
          <w:sz w:val="20"/>
          <w:szCs w:val="20"/>
          <w:lang w:val="en-US"/>
        </w:rPr>
      </w:pPr>
      <w:r w:rsidRPr="00B7665A">
        <w:rPr>
          <w:sz w:val="20"/>
          <w:szCs w:val="20"/>
          <w:lang w:val="en-US"/>
        </w:rPr>
        <w:t>As an Analytics &amp; AI Solutions Engineer at Protector, a key task is to analyze tender data from potential clients to assess their fleet's risk and propose a competitive price. This data typically comes in multiple files: a list of the client's vehicles (some registered, some new/unregistered), a claims history, and various sources for enrichment.</w:t>
      </w:r>
    </w:p>
    <w:p w14:paraId="4D66570B" w14:textId="77777777" w:rsidR="00A73166" w:rsidRDefault="00A73166" w:rsidP="00B7665A">
      <w:pPr>
        <w:rPr>
          <w:sz w:val="20"/>
          <w:szCs w:val="20"/>
          <w:lang w:val="en-US"/>
        </w:rPr>
      </w:pPr>
      <w:r w:rsidRPr="00A73166">
        <w:rPr>
          <w:sz w:val="20"/>
          <w:szCs w:val="20"/>
          <w:lang w:val="en-US"/>
        </w:rPr>
        <w:t xml:space="preserve">For this case, however, you will focus your final analysis on one specific client: Client 18. Your mission is to build a prototype that not only analyzes </w:t>
      </w:r>
      <w:r w:rsidRPr="00A73166">
        <w:rPr>
          <w:b/>
          <w:bCs/>
          <w:sz w:val="20"/>
          <w:szCs w:val="20"/>
          <w:lang w:val="en-US"/>
        </w:rPr>
        <w:t>Client 18</w:t>
      </w:r>
      <w:r w:rsidRPr="00A73166">
        <w:rPr>
          <w:sz w:val="20"/>
          <w:szCs w:val="20"/>
          <w:lang w:val="en-US"/>
        </w:rPr>
        <w:t xml:space="preserve"> in detail but also benchmarks their performance and risk profile against the rest of the clients in the portfolio.</w:t>
      </w:r>
    </w:p>
    <w:p w14:paraId="207F9426" w14:textId="68101E46" w:rsidR="00B7665A" w:rsidRPr="00B7665A" w:rsidRDefault="00B7665A" w:rsidP="00B7665A">
      <w:pPr>
        <w:rPr>
          <w:b/>
          <w:bCs/>
          <w:sz w:val="20"/>
          <w:szCs w:val="20"/>
          <w:lang w:val="en-US"/>
        </w:rPr>
      </w:pPr>
      <w:r w:rsidRPr="00B7665A">
        <w:rPr>
          <w:b/>
          <w:bCs/>
          <w:sz w:val="20"/>
          <w:szCs w:val="20"/>
          <w:lang w:val="en-US"/>
        </w:rPr>
        <w:t>2. The Data</w:t>
      </w:r>
    </w:p>
    <w:p w14:paraId="59634A3F" w14:textId="21DF50FE" w:rsidR="00B7665A" w:rsidRPr="00B7665A" w:rsidRDefault="00B7665A" w:rsidP="00B7665A">
      <w:pPr>
        <w:rPr>
          <w:sz w:val="20"/>
          <w:szCs w:val="20"/>
          <w:lang w:val="en-US"/>
        </w:rPr>
      </w:pPr>
      <w:r w:rsidRPr="00B7665A">
        <w:rPr>
          <w:sz w:val="20"/>
          <w:szCs w:val="20"/>
          <w:lang w:val="en-US"/>
        </w:rPr>
        <w:t>You are provided with an excel file that simulate a real tender package:</w:t>
      </w:r>
    </w:p>
    <w:p w14:paraId="512447ED" w14:textId="1F21793E" w:rsidR="00B7665A" w:rsidRPr="00B7665A" w:rsidRDefault="00B7665A" w:rsidP="00B7665A">
      <w:pPr>
        <w:numPr>
          <w:ilvl w:val="0"/>
          <w:numId w:val="5"/>
        </w:numPr>
        <w:rPr>
          <w:sz w:val="20"/>
          <w:szCs w:val="20"/>
          <w:lang w:val="en-US"/>
        </w:rPr>
      </w:pPr>
      <w:r w:rsidRPr="00B7665A">
        <w:rPr>
          <w:sz w:val="20"/>
          <w:szCs w:val="20"/>
          <w:lang w:val="en-US"/>
        </w:rPr>
        <w:t>Objects; The client's complete list of vehicles. Most have a regnr; others don’t</w:t>
      </w:r>
    </w:p>
    <w:p w14:paraId="77E81E4B" w14:textId="7CF02F1C" w:rsidR="00B7665A" w:rsidRPr="00B7665A" w:rsidRDefault="00B7665A" w:rsidP="00B7665A">
      <w:pPr>
        <w:numPr>
          <w:ilvl w:val="0"/>
          <w:numId w:val="5"/>
        </w:numPr>
        <w:rPr>
          <w:sz w:val="20"/>
          <w:szCs w:val="20"/>
          <w:lang w:val="en-US"/>
        </w:rPr>
      </w:pPr>
      <w:r w:rsidRPr="00B7665A">
        <w:rPr>
          <w:sz w:val="20"/>
          <w:szCs w:val="20"/>
          <w:lang w:val="en-US"/>
        </w:rPr>
        <w:t>External_data_-_API_data; An internal data source that simulates an API lookup, mapping a registered vehicle's Regnr to a technical vehicle group.</w:t>
      </w:r>
    </w:p>
    <w:p w14:paraId="1EDF233A" w14:textId="7E9B2B76" w:rsidR="00B7665A" w:rsidRPr="00B7665A" w:rsidRDefault="00B7665A" w:rsidP="00B7665A">
      <w:pPr>
        <w:numPr>
          <w:ilvl w:val="0"/>
          <w:numId w:val="5"/>
        </w:numPr>
        <w:rPr>
          <w:sz w:val="20"/>
          <w:szCs w:val="20"/>
          <w:lang w:val="en-US"/>
        </w:rPr>
      </w:pPr>
      <w:r w:rsidRPr="00B7665A">
        <w:rPr>
          <w:sz w:val="20"/>
          <w:szCs w:val="20"/>
          <w:lang w:val="en-US"/>
        </w:rPr>
        <w:t>Claims; The historical claims data for the client's historic vehicles.</w:t>
      </w:r>
    </w:p>
    <w:p w14:paraId="715724D6" w14:textId="5DA68223" w:rsidR="00B7665A" w:rsidRPr="00B7665A" w:rsidRDefault="00B7665A" w:rsidP="00B7665A">
      <w:pPr>
        <w:numPr>
          <w:ilvl w:val="0"/>
          <w:numId w:val="5"/>
        </w:numPr>
        <w:rPr>
          <w:sz w:val="20"/>
          <w:szCs w:val="20"/>
          <w:lang w:val="en-US"/>
        </w:rPr>
      </w:pPr>
      <w:r w:rsidRPr="00B7665A">
        <w:rPr>
          <w:sz w:val="20"/>
          <w:szCs w:val="20"/>
          <w:lang w:val="en-US"/>
        </w:rPr>
        <w:t>UW_categories; An internal mapping file that defines the final underwriting categories we use for classification.</w:t>
      </w:r>
    </w:p>
    <w:p w14:paraId="372D0B7F" w14:textId="50CF3CDE" w:rsidR="00B7665A" w:rsidRPr="00B7665A" w:rsidRDefault="00B7665A" w:rsidP="00B7665A">
      <w:pPr>
        <w:rPr>
          <w:b/>
          <w:bCs/>
          <w:sz w:val="20"/>
          <w:szCs w:val="20"/>
          <w:lang w:val="en-US"/>
        </w:rPr>
      </w:pPr>
      <w:r w:rsidRPr="00B7665A">
        <w:rPr>
          <w:b/>
          <w:bCs/>
          <w:sz w:val="20"/>
          <w:szCs w:val="20"/>
          <w:lang w:val="en-US"/>
        </w:rPr>
        <w:t>3. The F</w:t>
      </w:r>
      <w:r w:rsidR="007448DD">
        <w:rPr>
          <w:b/>
          <w:bCs/>
          <w:sz w:val="20"/>
          <w:szCs w:val="20"/>
          <w:lang w:val="en-US"/>
        </w:rPr>
        <w:t>our</w:t>
      </w:r>
      <w:r w:rsidRPr="00B7665A">
        <w:rPr>
          <w:b/>
          <w:bCs/>
          <w:sz w:val="20"/>
          <w:szCs w:val="20"/>
          <w:lang w:val="en-US"/>
        </w:rPr>
        <w:t xml:space="preserve"> Core Tasks</w:t>
      </w:r>
    </w:p>
    <w:p w14:paraId="561ED463" w14:textId="77777777" w:rsidR="00B7665A" w:rsidRPr="00B7665A" w:rsidRDefault="00B7665A" w:rsidP="00B7665A">
      <w:pPr>
        <w:rPr>
          <w:sz w:val="20"/>
          <w:szCs w:val="20"/>
          <w:lang w:val="en-US"/>
        </w:rPr>
      </w:pPr>
      <w:r w:rsidRPr="00B7665A">
        <w:rPr>
          <w:sz w:val="20"/>
          <w:szCs w:val="20"/>
          <w:lang w:val="en-US"/>
        </w:rPr>
        <w:t>You are expected to build a solution that addresses the following four steps. We encourage you to be creative in your approach.</w:t>
      </w:r>
    </w:p>
    <w:p w14:paraId="77C6BE37" w14:textId="77777777" w:rsidR="00B7665A" w:rsidRPr="00B7665A" w:rsidRDefault="00B7665A" w:rsidP="00B7665A">
      <w:pPr>
        <w:numPr>
          <w:ilvl w:val="0"/>
          <w:numId w:val="3"/>
        </w:numPr>
        <w:rPr>
          <w:sz w:val="20"/>
          <w:szCs w:val="20"/>
          <w:lang w:val="en-US"/>
        </w:rPr>
      </w:pPr>
      <w:r w:rsidRPr="00B7665A">
        <w:rPr>
          <w:sz w:val="20"/>
          <w:szCs w:val="20"/>
          <w:lang w:val="en-US"/>
        </w:rPr>
        <w:t>Step 1: Create an Ingestion &amp; Processing Pipeline</w:t>
      </w:r>
    </w:p>
    <w:p w14:paraId="1E7C4589" w14:textId="77777777" w:rsidR="00B7665A" w:rsidRPr="00B7665A" w:rsidRDefault="00B7665A" w:rsidP="00B7665A">
      <w:pPr>
        <w:numPr>
          <w:ilvl w:val="1"/>
          <w:numId w:val="3"/>
        </w:numPr>
        <w:rPr>
          <w:sz w:val="20"/>
          <w:szCs w:val="20"/>
          <w:lang w:val="en-US"/>
        </w:rPr>
      </w:pPr>
      <w:r w:rsidRPr="00B7665A">
        <w:rPr>
          <w:sz w:val="20"/>
          <w:szCs w:val="20"/>
          <w:lang w:val="en-US"/>
        </w:rPr>
        <w:t>Build a robust and repeatable Python process to load and integrate the four data files.</w:t>
      </w:r>
    </w:p>
    <w:p w14:paraId="20844E7F" w14:textId="221A1C0A" w:rsidR="00B7665A" w:rsidRPr="00B7665A" w:rsidRDefault="00B7665A" w:rsidP="00B7665A">
      <w:pPr>
        <w:numPr>
          <w:ilvl w:val="1"/>
          <w:numId w:val="3"/>
        </w:numPr>
        <w:rPr>
          <w:sz w:val="20"/>
          <w:szCs w:val="20"/>
          <w:lang w:val="en-US"/>
        </w:rPr>
      </w:pPr>
      <w:r w:rsidRPr="00B7665A">
        <w:rPr>
          <w:sz w:val="20"/>
          <w:szCs w:val="20"/>
          <w:lang w:val="en-US"/>
        </w:rPr>
        <w:t>Explore the data to understand its structure, relationships, and any quality issues.</w:t>
      </w:r>
    </w:p>
    <w:p w14:paraId="0EC41AAF" w14:textId="77777777" w:rsidR="00B7665A" w:rsidRPr="00B7665A" w:rsidRDefault="00B7665A" w:rsidP="00B7665A">
      <w:pPr>
        <w:numPr>
          <w:ilvl w:val="0"/>
          <w:numId w:val="3"/>
        </w:numPr>
        <w:rPr>
          <w:sz w:val="20"/>
          <w:szCs w:val="20"/>
          <w:lang w:val="en-US"/>
        </w:rPr>
      </w:pPr>
      <w:r w:rsidRPr="00B7665A">
        <w:rPr>
          <w:sz w:val="20"/>
          <w:szCs w:val="20"/>
          <w:lang w:val="en-US"/>
        </w:rPr>
        <w:t>Step 2: Classify All Vehicles into Underwriting Categories</w:t>
      </w:r>
    </w:p>
    <w:p w14:paraId="14405610" w14:textId="77777777" w:rsidR="00B7665A" w:rsidRPr="00B7665A" w:rsidRDefault="00B7665A" w:rsidP="00B7665A">
      <w:pPr>
        <w:numPr>
          <w:ilvl w:val="1"/>
          <w:numId w:val="3"/>
        </w:numPr>
        <w:rPr>
          <w:sz w:val="20"/>
          <w:szCs w:val="20"/>
          <w:lang w:val="en-US"/>
        </w:rPr>
      </w:pPr>
      <w:r w:rsidRPr="00B7665A">
        <w:rPr>
          <w:sz w:val="20"/>
          <w:szCs w:val="20"/>
          <w:lang w:val="en-US"/>
        </w:rPr>
        <w:t>Your goal is to assign a final UW_Kategori to every vehicle in the Objects.csv file. This is a two-part challenge:</w:t>
      </w:r>
    </w:p>
    <w:p w14:paraId="033256EB" w14:textId="77777777" w:rsidR="00B7665A" w:rsidRPr="00B7665A" w:rsidRDefault="00B7665A" w:rsidP="00B7665A">
      <w:pPr>
        <w:numPr>
          <w:ilvl w:val="2"/>
          <w:numId w:val="3"/>
        </w:numPr>
        <w:rPr>
          <w:sz w:val="20"/>
          <w:szCs w:val="20"/>
          <w:lang w:val="en-US"/>
        </w:rPr>
      </w:pPr>
      <w:r w:rsidRPr="00B7665A">
        <w:rPr>
          <w:sz w:val="20"/>
          <w:szCs w:val="20"/>
          <w:lang w:val="en-US"/>
        </w:rPr>
        <w:lastRenderedPageBreak/>
        <w:t>For Registered Vehicles: Use the External_data_-_API_data.csv file to find the Teknisk_gruppe and then map it to the correct UW_Kategori using the UW_categories.csv file.</w:t>
      </w:r>
    </w:p>
    <w:p w14:paraId="3D3D2434" w14:textId="4E8684B2" w:rsidR="00B7665A" w:rsidRPr="00B7665A" w:rsidRDefault="00B7665A" w:rsidP="00B7665A">
      <w:pPr>
        <w:numPr>
          <w:ilvl w:val="2"/>
          <w:numId w:val="3"/>
        </w:numPr>
        <w:rPr>
          <w:sz w:val="20"/>
          <w:szCs w:val="20"/>
          <w:lang w:val="en-US"/>
        </w:rPr>
      </w:pPr>
      <w:r w:rsidRPr="00B7665A">
        <w:rPr>
          <w:sz w:val="20"/>
          <w:szCs w:val="20"/>
          <w:lang w:val="en-US"/>
        </w:rPr>
        <w:t>For Unregistered Vehicles: These vehicles lack a regnr and cannot be found in the "API" data. You must devise a method to classify them. Use the Merke and karosserikod to infer the most likely UW_Kategori. We strongly encourage you to explore using an LLM for this task. Consider how an underwriter could interact with your LLM's output (the "human-in-the-loop" aspect) to confirm or correct the classification.</w:t>
      </w:r>
    </w:p>
    <w:p w14:paraId="3E71A686" w14:textId="77777777" w:rsidR="00EA6E72" w:rsidRPr="00E34C11" w:rsidRDefault="00EA6E72" w:rsidP="00EA6E72">
      <w:pPr>
        <w:numPr>
          <w:ilvl w:val="0"/>
          <w:numId w:val="3"/>
        </w:numPr>
        <w:shd w:val="clear" w:color="auto" w:fill="FFFFFF"/>
        <w:spacing w:after="0" w:line="240" w:lineRule="auto"/>
        <w:rPr>
          <w:rFonts w:eastAsia="Times New Roman" w:cs="Times New Roman"/>
          <w:color w:val="1F1F1F"/>
          <w:kern w:val="0"/>
          <w:sz w:val="20"/>
          <w:szCs w:val="20"/>
          <w:lang w:val="en-US"/>
          <w14:ligatures w14:val="none"/>
        </w:rPr>
      </w:pPr>
      <w:r w:rsidRPr="00E34C11">
        <w:rPr>
          <w:rFonts w:eastAsia="Times New Roman" w:cs="Times New Roman"/>
          <w:color w:val="1F1F1F"/>
          <w:kern w:val="0"/>
          <w:sz w:val="20"/>
          <w:szCs w:val="20"/>
          <w:lang w:val="en-US"/>
          <w14:ligatures w14:val="none"/>
        </w:rPr>
        <w:t>Step 3: Produce an Interactive "Client 18" Deep-Dive UI</w:t>
      </w:r>
    </w:p>
    <w:p w14:paraId="6476887E" w14:textId="77777777" w:rsidR="00966460" w:rsidRPr="00E34C11" w:rsidRDefault="00966460" w:rsidP="00EA6E72">
      <w:pPr>
        <w:shd w:val="clear" w:color="auto" w:fill="FFFFFF"/>
        <w:spacing w:after="0" w:line="240" w:lineRule="auto"/>
        <w:ind w:left="1440"/>
        <w:rPr>
          <w:rFonts w:eastAsia="Times New Roman" w:cs="Times New Roman"/>
          <w:color w:val="1F1F1F"/>
          <w:kern w:val="0"/>
          <w:sz w:val="20"/>
          <w:szCs w:val="20"/>
          <w:lang w:val="en-US"/>
          <w14:ligatures w14:val="none"/>
        </w:rPr>
      </w:pPr>
    </w:p>
    <w:p w14:paraId="290E3720" w14:textId="630EA3C7" w:rsidR="00EA6E72" w:rsidRPr="00E34C11" w:rsidRDefault="00EA6E72" w:rsidP="00EA6E72">
      <w:pPr>
        <w:shd w:val="clear" w:color="auto" w:fill="FFFFFF"/>
        <w:spacing w:after="0" w:line="240" w:lineRule="auto"/>
        <w:ind w:left="1440"/>
        <w:rPr>
          <w:rFonts w:eastAsia="Times New Roman" w:cs="Times New Roman"/>
          <w:color w:val="1F1F1F"/>
          <w:kern w:val="0"/>
          <w:sz w:val="20"/>
          <w:szCs w:val="20"/>
          <w:lang w:val="en-US"/>
          <w14:ligatures w14:val="none"/>
        </w:rPr>
      </w:pPr>
      <w:r w:rsidRPr="00E34C11">
        <w:rPr>
          <w:rFonts w:eastAsia="Times New Roman" w:cs="Times New Roman"/>
          <w:color w:val="1F1F1F"/>
          <w:kern w:val="0"/>
          <w:sz w:val="20"/>
          <w:szCs w:val="20"/>
          <w:lang w:val="en-US"/>
          <w14:ligatures w14:val="none"/>
        </w:rPr>
        <w:t>Develop a web application (using Streamlit, Dash, or Flask) that serves as a risk dashboard with a specific focus. The UI should have two main sections:</w:t>
      </w:r>
    </w:p>
    <w:p w14:paraId="389B5B58" w14:textId="77777777" w:rsidR="00966460" w:rsidRPr="00E34C11" w:rsidRDefault="00966460" w:rsidP="00966460">
      <w:pPr>
        <w:shd w:val="clear" w:color="auto" w:fill="FFFFFF"/>
        <w:spacing w:after="0" w:line="240" w:lineRule="auto"/>
        <w:ind w:left="2160"/>
        <w:rPr>
          <w:rFonts w:eastAsia="Times New Roman" w:cs="Times New Roman"/>
          <w:color w:val="1F1F1F"/>
          <w:kern w:val="0"/>
          <w:sz w:val="20"/>
          <w:szCs w:val="20"/>
          <w:lang w:val="en-US"/>
          <w14:ligatures w14:val="none"/>
        </w:rPr>
      </w:pPr>
    </w:p>
    <w:p w14:paraId="2165954D" w14:textId="52A90115" w:rsidR="00EA6E72" w:rsidRPr="00E34C11" w:rsidRDefault="00EA6E72" w:rsidP="00EA6E72">
      <w:pPr>
        <w:numPr>
          <w:ilvl w:val="2"/>
          <w:numId w:val="3"/>
        </w:numPr>
        <w:shd w:val="clear" w:color="auto" w:fill="FFFFFF"/>
        <w:spacing w:after="0" w:line="240" w:lineRule="auto"/>
        <w:rPr>
          <w:rFonts w:eastAsia="Times New Roman" w:cs="Times New Roman"/>
          <w:color w:val="1F1F1F"/>
          <w:kern w:val="0"/>
          <w:sz w:val="20"/>
          <w:szCs w:val="20"/>
          <w:lang w:val="en-US"/>
          <w14:ligatures w14:val="none"/>
        </w:rPr>
      </w:pPr>
      <w:r w:rsidRPr="00E34C11">
        <w:rPr>
          <w:rFonts w:eastAsia="Times New Roman" w:cs="Times New Roman"/>
          <w:color w:val="1F1F1F"/>
          <w:kern w:val="0"/>
          <w:sz w:val="20"/>
          <w:szCs w:val="20"/>
          <w:lang w:val="en-US"/>
          <w14:ligatures w14:val="none"/>
        </w:rPr>
        <w:t xml:space="preserve">Deep-Dive on Client 18: Showcase the key </w:t>
      </w:r>
      <w:r w:rsidRPr="00A87BD7">
        <w:rPr>
          <w:rFonts w:eastAsia="Times New Roman" w:cs="Times New Roman"/>
          <w:b/>
          <w:bCs/>
          <w:color w:val="1F1F1F"/>
          <w:kern w:val="0"/>
          <w:sz w:val="20"/>
          <w:szCs w:val="20"/>
          <w:lang w:val="en-US"/>
          <w14:ligatures w14:val="none"/>
        </w:rPr>
        <w:t>characteristics of Client 18's fleet</w:t>
      </w:r>
      <w:r w:rsidRPr="00E34C11">
        <w:rPr>
          <w:rFonts w:eastAsia="Times New Roman" w:cs="Times New Roman"/>
          <w:color w:val="1F1F1F"/>
          <w:kern w:val="0"/>
          <w:sz w:val="20"/>
          <w:szCs w:val="20"/>
          <w:lang w:val="en-US"/>
          <w14:ligatures w14:val="none"/>
        </w:rPr>
        <w:t xml:space="preserve">, including a summary of their vehicles (by category), their historical claims data, and a </w:t>
      </w:r>
      <w:r w:rsidRPr="00534A05">
        <w:rPr>
          <w:rFonts w:eastAsia="Times New Roman" w:cs="Times New Roman"/>
          <w:b/>
          <w:bCs/>
          <w:color w:val="1F1F1F"/>
          <w:kern w:val="0"/>
          <w:sz w:val="20"/>
          <w:szCs w:val="20"/>
          <w:lang w:val="en-US"/>
          <w14:ligatures w14:val="none"/>
        </w:rPr>
        <w:t>data-driven price proposal</w:t>
      </w:r>
      <w:r w:rsidRPr="00E34C11">
        <w:rPr>
          <w:rFonts w:eastAsia="Times New Roman" w:cs="Times New Roman"/>
          <w:color w:val="1F1F1F"/>
          <w:kern w:val="0"/>
          <w:sz w:val="20"/>
          <w:szCs w:val="20"/>
          <w:lang w:val="en-US"/>
          <w14:ligatures w14:val="none"/>
        </w:rPr>
        <w:t> for their fleet.</w:t>
      </w:r>
    </w:p>
    <w:p w14:paraId="5A7C8ABB" w14:textId="77777777" w:rsidR="00966460" w:rsidRPr="00E34C11" w:rsidRDefault="00966460" w:rsidP="00966460">
      <w:pPr>
        <w:shd w:val="clear" w:color="auto" w:fill="FFFFFF"/>
        <w:spacing w:after="0" w:line="240" w:lineRule="auto"/>
        <w:ind w:left="2160"/>
        <w:rPr>
          <w:rFonts w:eastAsia="Times New Roman" w:cs="Times New Roman"/>
          <w:color w:val="1F1F1F"/>
          <w:kern w:val="0"/>
          <w:sz w:val="20"/>
          <w:szCs w:val="20"/>
          <w:lang w:val="en-US"/>
          <w14:ligatures w14:val="none"/>
        </w:rPr>
      </w:pPr>
    </w:p>
    <w:p w14:paraId="511D7A2C" w14:textId="5A65AB4C" w:rsidR="00EA6E72" w:rsidRPr="00E34C11" w:rsidRDefault="00EA6E72" w:rsidP="00EA6E72">
      <w:pPr>
        <w:numPr>
          <w:ilvl w:val="2"/>
          <w:numId w:val="3"/>
        </w:numPr>
        <w:shd w:val="clear" w:color="auto" w:fill="FFFFFF"/>
        <w:spacing w:after="0" w:line="240" w:lineRule="auto"/>
        <w:rPr>
          <w:rFonts w:eastAsia="Times New Roman" w:cs="Times New Roman"/>
          <w:color w:val="1F1F1F"/>
          <w:kern w:val="0"/>
          <w:sz w:val="20"/>
          <w:szCs w:val="20"/>
          <w:lang w:val="en-US"/>
          <w14:ligatures w14:val="none"/>
        </w:rPr>
      </w:pPr>
      <w:r w:rsidRPr="00E34C11">
        <w:rPr>
          <w:rFonts w:eastAsia="Times New Roman" w:cs="Times New Roman"/>
          <w:color w:val="1F1F1F"/>
          <w:kern w:val="0"/>
          <w:sz w:val="20"/>
          <w:szCs w:val="20"/>
          <w:lang w:val="en-US"/>
          <w14:ligatures w14:val="none"/>
        </w:rPr>
        <w:t>Portfolio Benchmark: Create visualizations and tables that answer the questions:</w:t>
      </w:r>
    </w:p>
    <w:p w14:paraId="72E4C399" w14:textId="77777777" w:rsidR="00EA6E72" w:rsidRDefault="00EA6E72" w:rsidP="00EA6E72">
      <w:pPr>
        <w:numPr>
          <w:ilvl w:val="3"/>
          <w:numId w:val="3"/>
        </w:numPr>
        <w:shd w:val="clear" w:color="auto" w:fill="FFFFFF"/>
        <w:spacing w:after="0" w:line="240" w:lineRule="auto"/>
        <w:rPr>
          <w:rFonts w:eastAsia="Times New Roman" w:cs="Times New Roman"/>
          <w:color w:val="1F1F1F"/>
          <w:kern w:val="0"/>
          <w:sz w:val="20"/>
          <w:szCs w:val="20"/>
          <w:lang w:val="en-US"/>
          <w14:ligatures w14:val="none"/>
        </w:rPr>
      </w:pPr>
      <w:r w:rsidRPr="00E34C11">
        <w:rPr>
          <w:rFonts w:eastAsia="Times New Roman" w:cs="Times New Roman"/>
          <w:color w:val="1F1F1F"/>
          <w:kern w:val="0"/>
          <w:sz w:val="20"/>
          <w:szCs w:val="20"/>
          <w:lang w:val="en-US"/>
          <w14:ligatures w14:val="none"/>
        </w:rPr>
        <w:t>How does Client 18 compare to the other clients? (e.g., in terms of fleet size, vehicle value, composition).</w:t>
      </w:r>
    </w:p>
    <w:p w14:paraId="1A8E1E6A" w14:textId="77777777" w:rsidR="00E34C11" w:rsidRPr="00E34C11" w:rsidRDefault="00E34C11" w:rsidP="00E34C11">
      <w:pPr>
        <w:shd w:val="clear" w:color="auto" w:fill="FFFFFF"/>
        <w:spacing w:after="0" w:line="240" w:lineRule="auto"/>
        <w:ind w:left="2880"/>
        <w:rPr>
          <w:rFonts w:eastAsia="Times New Roman" w:cs="Times New Roman"/>
          <w:color w:val="1F1F1F"/>
          <w:kern w:val="0"/>
          <w:sz w:val="20"/>
          <w:szCs w:val="20"/>
          <w:lang w:val="en-US"/>
          <w14:ligatures w14:val="none"/>
        </w:rPr>
      </w:pPr>
    </w:p>
    <w:p w14:paraId="4D30A7B6" w14:textId="77777777" w:rsidR="00EA6E72" w:rsidRPr="00E34C11" w:rsidRDefault="00EA6E72" w:rsidP="00EA6E72">
      <w:pPr>
        <w:numPr>
          <w:ilvl w:val="3"/>
          <w:numId w:val="3"/>
        </w:numPr>
        <w:shd w:val="clear" w:color="auto" w:fill="FFFFFF"/>
        <w:spacing w:after="0" w:line="240" w:lineRule="auto"/>
        <w:rPr>
          <w:rFonts w:eastAsia="Times New Roman" w:cs="Times New Roman"/>
          <w:color w:val="1F1F1F"/>
          <w:kern w:val="0"/>
          <w:sz w:val="20"/>
          <w:szCs w:val="20"/>
          <w:lang w:val="en-US"/>
          <w14:ligatures w14:val="none"/>
        </w:rPr>
      </w:pPr>
      <w:r w:rsidRPr="00E34C11">
        <w:rPr>
          <w:rFonts w:eastAsia="Times New Roman" w:cs="Times New Roman"/>
          <w:color w:val="1F1F1F"/>
          <w:kern w:val="0"/>
          <w:sz w:val="20"/>
          <w:szCs w:val="20"/>
          <w:lang w:val="en-US"/>
          <w14:ligatures w14:val="none"/>
        </w:rPr>
        <w:t>How does Client 18 perform on a claims basis? (e.g., compare their Claim Frequency, Average Claim Cost, or Loss Ratio to the portfolio average or to other specific clients).</w:t>
      </w:r>
    </w:p>
    <w:p w14:paraId="14494841" w14:textId="77777777" w:rsidR="00E34C11" w:rsidRDefault="00E34C11" w:rsidP="00E34C11">
      <w:pPr>
        <w:ind w:left="720"/>
        <w:rPr>
          <w:sz w:val="20"/>
          <w:szCs w:val="20"/>
          <w:lang w:val="en-US"/>
        </w:rPr>
      </w:pPr>
    </w:p>
    <w:p w14:paraId="4A98DAAA" w14:textId="211A9816" w:rsidR="00B7665A" w:rsidRPr="00B7665A" w:rsidRDefault="00B7665A" w:rsidP="00B7665A">
      <w:pPr>
        <w:numPr>
          <w:ilvl w:val="0"/>
          <w:numId w:val="3"/>
        </w:numPr>
        <w:rPr>
          <w:sz w:val="20"/>
          <w:szCs w:val="20"/>
          <w:lang w:val="en-US"/>
        </w:rPr>
      </w:pPr>
      <w:r w:rsidRPr="00B7665A">
        <w:rPr>
          <w:sz w:val="20"/>
          <w:szCs w:val="20"/>
          <w:lang w:val="en-US"/>
        </w:rPr>
        <w:t>Step 4: Allow User-Adjustable Pricing Assumptions</w:t>
      </w:r>
    </w:p>
    <w:p w14:paraId="650978DB" w14:textId="77777777" w:rsidR="00B7665A" w:rsidRPr="00B7665A" w:rsidRDefault="00B7665A" w:rsidP="00B7665A">
      <w:pPr>
        <w:numPr>
          <w:ilvl w:val="1"/>
          <w:numId w:val="3"/>
        </w:numPr>
        <w:rPr>
          <w:sz w:val="20"/>
          <w:szCs w:val="20"/>
          <w:lang w:val="en-US"/>
        </w:rPr>
      </w:pPr>
      <w:r w:rsidRPr="00B7665A">
        <w:rPr>
          <w:sz w:val="20"/>
          <w:szCs w:val="20"/>
          <w:lang w:val="en-US"/>
        </w:rPr>
        <w:t>The pricing model you build will be based on certain assumptions. Expose these assumptions in your user interface to put the underwriter "in the loop".</w:t>
      </w:r>
    </w:p>
    <w:p w14:paraId="376E663D" w14:textId="77777777" w:rsidR="00B7665A" w:rsidRPr="00B7665A" w:rsidRDefault="00B7665A" w:rsidP="00B7665A">
      <w:pPr>
        <w:numPr>
          <w:ilvl w:val="1"/>
          <w:numId w:val="3"/>
        </w:numPr>
        <w:rPr>
          <w:sz w:val="20"/>
          <w:szCs w:val="20"/>
          <w:lang w:val="en-US"/>
        </w:rPr>
      </w:pPr>
      <w:r w:rsidRPr="00B7665A">
        <w:rPr>
          <w:sz w:val="20"/>
          <w:szCs w:val="20"/>
          <w:lang w:val="en-US"/>
        </w:rPr>
        <w:t>Your UI should include interactive widgets (e.g., sliders, input boxes) that allow the user to adjust key parameters that drive your price calculation. For example, you might allow them to adjust:</w:t>
      </w:r>
    </w:p>
    <w:p w14:paraId="21551598" w14:textId="77777777" w:rsidR="00B7665A" w:rsidRPr="00B7665A" w:rsidRDefault="00B7665A" w:rsidP="00B7665A">
      <w:pPr>
        <w:numPr>
          <w:ilvl w:val="2"/>
          <w:numId w:val="6"/>
        </w:numPr>
        <w:rPr>
          <w:sz w:val="20"/>
          <w:szCs w:val="20"/>
          <w:lang w:val="en-US"/>
        </w:rPr>
      </w:pPr>
      <w:r w:rsidRPr="00B7665A">
        <w:rPr>
          <w:sz w:val="20"/>
          <w:szCs w:val="20"/>
          <w:lang w:val="en-US"/>
        </w:rPr>
        <w:t>Assumed average cost per claim.</w:t>
      </w:r>
    </w:p>
    <w:p w14:paraId="582A1D1E" w14:textId="77777777" w:rsidR="00B7665A" w:rsidRPr="00B7665A" w:rsidRDefault="00B7665A" w:rsidP="00B7665A">
      <w:pPr>
        <w:numPr>
          <w:ilvl w:val="2"/>
          <w:numId w:val="6"/>
        </w:numPr>
        <w:rPr>
          <w:sz w:val="20"/>
          <w:szCs w:val="20"/>
          <w:lang w:val="en-US"/>
        </w:rPr>
      </w:pPr>
      <w:r w:rsidRPr="00B7665A">
        <w:rPr>
          <w:sz w:val="20"/>
          <w:szCs w:val="20"/>
          <w:lang w:val="en-US"/>
        </w:rPr>
        <w:t>Assumed claim frequency (claims per vehicle per year).</w:t>
      </w:r>
    </w:p>
    <w:p w14:paraId="62ABEAE0" w14:textId="77777777" w:rsidR="00B7665A" w:rsidRPr="00B7665A" w:rsidRDefault="00B7665A" w:rsidP="00B7665A">
      <w:pPr>
        <w:numPr>
          <w:ilvl w:val="2"/>
          <w:numId w:val="6"/>
        </w:numPr>
        <w:rPr>
          <w:sz w:val="20"/>
          <w:szCs w:val="20"/>
          <w:lang w:val="en-US"/>
        </w:rPr>
      </w:pPr>
      <w:r w:rsidRPr="00B7665A">
        <w:rPr>
          <w:sz w:val="20"/>
          <w:szCs w:val="20"/>
          <w:lang w:val="en-US"/>
        </w:rPr>
        <w:t>Desired profit margin (%).</w:t>
      </w:r>
    </w:p>
    <w:p w14:paraId="785E918D" w14:textId="77777777" w:rsidR="00B7665A" w:rsidRDefault="00B7665A" w:rsidP="00B7665A">
      <w:pPr>
        <w:numPr>
          <w:ilvl w:val="1"/>
          <w:numId w:val="3"/>
        </w:numPr>
        <w:rPr>
          <w:sz w:val="20"/>
          <w:szCs w:val="20"/>
          <w:lang w:val="en-US"/>
        </w:rPr>
      </w:pPr>
      <w:r w:rsidRPr="00B7665A">
        <w:rPr>
          <w:sz w:val="20"/>
          <w:szCs w:val="20"/>
          <w:lang w:val="en-US"/>
        </w:rPr>
        <w:t>The final price proposal should update instantly when the user changes these assumptions.</w:t>
      </w:r>
    </w:p>
    <w:p w14:paraId="5142C5EF" w14:textId="77777777" w:rsidR="004F5276" w:rsidRPr="00B7665A" w:rsidRDefault="004F5276" w:rsidP="00D035BC">
      <w:pPr>
        <w:ind w:left="1440"/>
        <w:rPr>
          <w:sz w:val="20"/>
          <w:szCs w:val="20"/>
          <w:lang w:val="en-US"/>
        </w:rPr>
      </w:pPr>
    </w:p>
    <w:p w14:paraId="6C6FF01A" w14:textId="77777777" w:rsidR="007448DD" w:rsidRDefault="007448DD">
      <w:pPr>
        <w:rPr>
          <w:b/>
          <w:bCs/>
          <w:sz w:val="20"/>
          <w:szCs w:val="20"/>
          <w:lang w:val="en-US"/>
        </w:rPr>
      </w:pPr>
      <w:r>
        <w:rPr>
          <w:b/>
          <w:bCs/>
          <w:sz w:val="20"/>
          <w:szCs w:val="20"/>
          <w:lang w:val="en-US"/>
        </w:rPr>
        <w:br w:type="page"/>
      </w:r>
    </w:p>
    <w:p w14:paraId="5F02C9ED" w14:textId="38BE026D" w:rsidR="00B7665A" w:rsidRPr="00AC0B0F" w:rsidRDefault="00B7665A" w:rsidP="00B7665A">
      <w:pPr>
        <w:rPr>
          <w:b/>
          <w:bCs/>
          <w:sz w:val="20"/>
          <w:szCs w:val="20"/>
          <w:lang w:val="en-US"/>
        </w:rPr>
      </w:pPr>
      <w:r w:rsidRPr="00AC0B0F">
        <w:rPr>
          <w:b/>
          <w:bCs/>
          <w:sz w:val="20"/>
          <w:szCs w:val="20"/>
          <w:lang w:val="en-US"/>
        </w:rPr>
        <w:lastRenderedPageBreak/>
        <w:t>4. The Deliverable</w:t>
      </w:r>
    </w:p>
    <w:p w14:paraId="4D4427E3" w14:textId="29A322BF" w:rsidR="00B7665A" w:rsidRDefault="00B7665A" w:rsidP="00B7665A">
      <w:pPr>
        <w:numPr>
          <w:ilvl w:val="0"/>
          <w:numId w:val="4"/>
        </w:numPr>
        <w:rPr>
          <w:sz w:val="20"/>
          <w:szCs w:val="20"/>
          <w:lang w:val="en-US"/>
        </w:rPr>
      </w:pPr>
      <w:r w:rsidRPr="004B6888">
        <w:rPr>
          <w:sz w:val="20"/>
          <w:szCs w:val="20"/>
          <w:lang w:val="en-US"/>
        </w:rPr>
        <w:t>Present your Solution (</w:t>
      </w:r>
      <w:r w:rsidR="00EB295E">
        <w:rPr>
          <w:sz w:val="20"/>
          <w:szCs w:val="20"/>
          <w:lang w:val="en-US"/>
        </w:rPr>
        <w:t>15-</w:t>
      </w:r>
      <w:r w:rsidRPr="004B6888">
        <w:rPr>
          <w:sz w:val="20"/>
          <w:szCs w:val="20"/>
          <w:lang w:val="en-US"/>
        </w:rPr>
        <w:t>2</w:t>
      </w:r>
      <w:r w:rsidR="00EB295E">
        <w:rPr>
          <w:sz w:val="20"/>
          <w:szCs w:val="20"/>
          <w:lang w:val="en-US"/>
        </w:rPr>
        <w:t xml:space="preserve">5 </w:t>
      </w:r>
      <w:r w:rsidRPr="004B6888">
        <w:rPr>
          <w:sz w:val="20"/>
          <w:szCs w:val="20"/>
          <w:lang w:val="en-US"/>
        </w:rPr>
        <w:t>mins): </w:t>
      </w:r>
      <w:r w:rsidR="004B6888" w:rsidRPr="004B6888">
        <w:rPr>
          <w:sz w:val="20"/>
          <w:szCs w:val="20"/>
          <w:lang w:val="en-US"/>
        </w:rPr>
        <w:t>Use your tool to present the deep-dive on Client 18 and showcase the portfolio comparison and interactive pricing features</w:t>
      </w:r>
    </w:p>
    <w:p w14:paraId="6E93F4B0" w14:textId="5182BBE4" w:rsidR="007448DD" w:rsidRPr="007448DD" w:rsidRDefault="007448DD" w:rsidP="007448DD">
      <w:pPr>
        <w:numPr>
          <w:ilvl w:val="0"/>
          <w:numId w:val="4"/>
        </w:numPr>
        <w:rPr>
          <w:sz w:val="20"/>
          <w:szCs w:val="20"/>
          <w:lang w:val="en-US"/>
        </w:rPr>
      </w:pPr>
      <w:r w:rsidRPr="007448DD">
        <w:rPr>
          <w:sz w:val="20"/>
          <w:szCs w:val="20"/>
          <w:lang w:val="en-US"/>
        </w:rPr>
        <w:t xml:space="preserve">As you build your solution, we encourage you to think beyond the immediate task. </w:t>
      </w:r>
      <w:r w:rsidR="00392C0B">
        <w:rPr>
          <w:sz w:val="20"/>
          <w:szCs w:val="20"/>
          <w:lang w:val="en-US"/>
        </w:rPr>
        <w:t xml:space="preserve">After </w:t>
      </w:r>
      <w:r w:rsidRPr="007448DD">
        <w:rPr>
          <w:sz w:val="20"/>
          <w:szCs w:val="20"/>
          <w:lang w:val="en-US"/>
        </w:rPr>
        <w:t>your presentation, be prepared to discuss your thoughts on the following strategic questions:</w:t>
      </w:r>
    </w:p>
    <w:p w14:paraId="3D1EE6FE" w14:textId="77777777" w:rsidR="007448DD" w:rsidRPr="007448DD" w:rsidRDefault="007448DD" w:rsidP="00392C0B">
      <w:pPr>
        <w:numPr>
          <w:ilvl w:val="1"/>
          <w:numId w:val="4"/>
        </w:numPr>
        <w:rPr>
          <w:sz w:val="20"/>
          <w:szCs w:val="20"/>
          <w:lang w:val="en-US"/>
        </w:rPr>
      </w:pPr>
      <w:r w:rsidRPr="00392C0B">
        <w:rPr>
          <w:b/>
          <w:bCs/>
          <w:sz w:val="20"/>
          <w:szCs w:val="20"/>
          <w:lang w:val="en-US"/>
        </w:rPr>
        <w:t>Scaling the Solution</w:t>
      </w:r>
      <w:r w:rsidRPr="007448DD">
        <w:rPr>
          <w:sz w:val="20"/>
          <w:szCs w:val="20"/>
          <w:lang w:val="en-US"/>
        </w:rPr>
        <w:t>: How would you evolve this tool to help an underwriter efficiently assess 30+ clients simultaneously and prioritize their work?</w:t>
      </w:r>
    </w:p>
    <w:p w14:paraId="65907D35" w14:textId="77777777" w:rsidR="007448DD" w:rsidRPr="007448DD" w:rsidRDefault="007448DD" w:rsidP="00392C0B">
      <w:pPr>
        <w:numPr>
          <w:ilvl w:val="1"/>
          <w:numId w:val="4"/>
        </w:numPr>
        <w:rPr>
          <w:sz w:val="20"/>
          <w:szCs w:val="20"/>
          <w:lang w:val="en-US"/>
        </w:rPr>
      </w:pPr>
      <w:r w:rsidRPr="00392C0B">
        <w:rPr>
          <w:b/>
          <w:bCs/>
          <w:sz w:val="20"/>
          <w:szCs w:val="20"/>
          <w:lang w:val="en-US"/>
        </w:rPr>
        <w:t>Evolving the Pricing Logic</w:t>
      </w:r>
      <w:r w:rsidRPr="007448DD">
        <w:rPr>
          <w:sz w:val="20"/>
          <w:szCs w:val="20"/>
          <w:lang w:val="en-US"/>
        </w:rPr>
        <w:t>: What new data sources or advanced modeling techniques would you explore to create a more dynamic and competitive pricing engine?</w:t>
      </w:r>
    </w:p>
    <w:p w14:paraId="73203969" w14:textId="77777777" w:rsidR="007448DD" w:rsidRPr="007448DD" w:rsidRDefault="007448DD" w:rsidP="00392C0B">
      <w:pPr>
        <w:numPr>
          <w:ilvl w:val="1"/>
          <w:numId w:val="4"/>
        </w:numPr>
        <w:rPr>
          <w:sz w:val="20"/>
          <w:szCs w:val="20"/>
          <w:lang w:val="en-US"/>
        </w:rPr>
      </w:pPr>
      <w:r w:rsidRPr="00392C0B">
        <w:rPr>
          <w:b/>
          <w:bCs/>
          <w:sz w:val="20"/>
          <w:szCs w:val="20"/>
          <w:lang w:val="en-US"/>
        </w:rPr>
        <w:t>The Path to Production</w:t>
      </w:r>
      <w:r w:rsidRPr="007448DD">
        <w:rPr>
          <w:sz w:val="20"/>
          <w:szCs w:val="20"/>
          <w:lang w:val="en-US"/>
        </w:rPr>
        <w:t>: What are the key technical and operational steps required to transform this prototype into a robust and reliable tool integrated into the underwriters' daily workflow</w:t>
      </w:r>
    </w:p>
    <w:p w14:paraId="194D2CE1" w14:textId="77777777" w:rsidR="007448DD" w:rsidRPr="00B7665A" w:rsidRDefault="007448DD" w:rsidP="00392C0B">
      <w:pPr>
        <w:ind w:left="720"/>
        <w:rPr>
          <w:sz w:val="20"/>
          <w:szCs w:val="20"/>
          <w:lang w:val="en-US"/>
        </w:rPr>
      </w:pPr>
    </w:p>
    <w:sectPr w:rsidR="007448DD" w:rsidRPr="00B766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4511B"/>
    <w:multiLevelType w:val="multilevel"/>
    <w:tmpl w:val="9B102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7577DD"/>
    <w:multiLevelType w:val="multilevel"/>
    <w:tmpl w:val="6374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764FC6"/>
    <w:multiLevelType w:val="multilevel"/>
    <w:tmpl w:val="3A869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F30B23"/>
    <w:multiLevelType w:val="multilevel"/>
    <w:tmpl w:val="D00C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40663A"/>
    <w:multiLevelType w:val="multilevel"/>
    <w:tmpl w:val="2EC82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2784379">
    <w:abstractNumId w:val="1"/>
  </w:num>
  <w:num w:numId="2" w16cid:durableId="1150026893">
    <w:abstractNumId w:val="2"/>
  </w:num>
  <w:num w:numId="3" w16cid:durableId="1581016109">
    <w:abstractNumId w:val="0"/>
  </w:num>
  <w:num w:numId="4" w16cid:durableId="1925800701">
    <w:abstractNumId w:val="4"/>
  </w:num>
  <w:num w:numId="5" w16cid:durableId="2055158131">
    <w:abstractNumId w:val="3"/>
  </w:num>
  <w:num w:numId="6" w16cid:durableId="2062047771">
    <w:abstractNumId w:val="0"/>
    <w:lvlOverride w:ilvl="2">
      <w:lvl w:ilvl="2">
        <w:numFmt w:val="bullet"/>
        <w:lvlText w:val=""/>
        <w:lvlJc w:val="left"/>
        <w:pPr>
          <w:tabs>
            <w:tab w:val="num" w:pos="2160"/>
          </w:tabs>
          <w:ind w:left="2160" w:hanging="360"/>
        </w:pPr>
        <w:rPr>
          <w:rFonts w:ascii="Symbol" w:hAnsi="Symbol" w:hint="default"/>
          <w:sz w:val="20"/>
        </w:rPr>
      </w:lvl>
    </w:lvlOverride>
  </w:num>
  <w:num w:numId="7" w16cid:durableId="36785011">
    <w:abstractNumId w:val="0"/>
    <w:lvlOverride w:ilvl="2">
      <w:lvl w:ilvl="2">
        <w:numFmt w:val="bullet"/>
        <w:lvlText w:val=""/>
        <w:lvlJc w:val="left"/>
        <w:pPr>
          <w:tabs>
            <w:tab w:val="num" w:pos="2160"/>
          </w:tabs>
          <w:ind w:left="216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65A"/>
    <w:rsid w:val="00392C0B"/>
    <w:rsid w:val="004B6888"/>
    <w:rsid w:val="004F5276"/>
    <w:rsid w:val="00534A05"/>
    <w:rsid w:val="006012F2"/>
    <w:rsid w:val="006D4D38"/>
    <w:rsid w:val="007448DD"/>
    <w:rsid w:val="00757555"/>
    <w:rsid w:val="0088475A"/>
    <w:rsid w:val="00966460"/>
    <w:rsid w:val="00A73166"/>
    <w:rsid w:val="00A87BD7"/>
    <w:rsid w:val="00AC0B0F"/>
    <w:rsid w:val="00B7665A"/>
    <w:rsid w:val="00BD534C"/>
    <w:rsid w:val="00D035BC"/>
    <w:rsid w:val="00DC68DB"/>
    <w:rsid w:val="00DF376B"/>
    <w:rsid w:val="00E34C11"/>
    <w:rsid w:val="00EA6E72"/>
    <w:rsid w:val="00EB29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7398C"/>
  <w15:chartTrackingRefBased/>
  <w15:docId w15:val="{6C8293A2-257B-4A5E-AD96-7D469E10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B76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B76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B7665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B7665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B7665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B7665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B7665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B7665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B7665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B7665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B7665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B7665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B7665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B7665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B7665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B7665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B7665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B7665A"/>
    <w:rPr>
      <w:rFonts w:eastAsiaTheme="majorEastAsia" w:cstheme="majorBidi"/>
      <w:color w:val="272727" w:themeColor="text1" w:themeTint="D8"/>
    </w:rPr>
  </w:style>
  <w:style w:type="paragraph" w:styleId="Tittel">
    <w:name w:val="Title"/>
    <w:basedOn w:val="Normal"/>
    <w:next w:val="Normal"/>
    <w:link w:val="TittelTegn"/>
    <w:uiPriority w:val="10"/>
    <w:qFormat/>
    <w:rsid w:val="00B76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B7665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B7665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B7665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B7665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B7665A"/>
    <w:rPr>
      <w:i/>
      <w:iCs/>
      <w:color w:val="404040" w:themeColor="text1" w:themeTint="BF"/>
    </w:rPr>
  </w:style>
  <w:style w:type="paragraph" w:styleId="Listeavsnitt">
    <w:name w:val="List Paragraph"/>
    <w:basedOn w:val="Normal"/>
    <w:uiPriority w:val="34"/>
    <w:qFormat/>
    <w:rsid w:val="00B7665A"/>
    <w:pPr>
      <w:ind w:left="720"/>
      <w:contextualSpacing/>
    </w:pPr>
  </w:style>
  <w:style w:type="character" w:styleId="Sterkutheving">
    <w:name w:val="Intense Emphasis"/>
    <w:basedOn w:val="Standardskriftforavsnitt"/>
    <w:uiPriority w:val="21"/>
    <w:qFormat/>
    <w:rsid w:val="00B7665A"/>
    <w:rPr>
      <w:i/>
      <w:iCs/>
      <w:color w:val="0F4761" w:themeColor="accent1" w:themeShade="BF"/>
    </w:rPr>
  </w:style>
  <w:style w:type="paragraph" w:styleId="Sterktsitat">
    <w:name w:val="Intense Quote"/>
    <w:basedOn w:val="Normal"/>
    <w:next w:val="Normal"/>
    <w:link w:val="SterktsitatTegn"/>
    <w:uiPriority w:val="30"/>
    <w:qFormat/>
    <w:rsid w:val="00B76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B7665A"/>
    <w:rPr>
      <w:i/>
      <w:iCs/>
      <w:color w:val="0F4761" w:themeColor="accent1" w:themeShade="BF"/>
    </w:rPr>
  </w:style>
  <w:style w:type="character" w:styleId="Sterkreferanse">
    <w:name w:val="Intense Reference"/>
    <w:basedOn w:val="Standardskriftforavsnitt"/>
    <w:uiPriority w:val="32"/>
    <w:qFormat/>
    <w:rsid w:val="00B7665A"/>
    <w:rPr>
      <w:b/>
      <w:bCs/>
      <w:smallCaps/>
      <w:color w:val="0F4761" w:themeColor="accent1" w:themeShade="BF"/>
      <w:spacing w:val="5"/>
    </w:rPr>
  </w:style>
  <w:style w:type="paragraph" w:styleId="NormalWeb">
    <w:name w:val="Normal (Web)"/>
    <w:basedOn w:val="Normal"/>
    <w:uiPriority w:val="99"/>
    <w:semiHidden/>
    <w:unhideWhenUsed/>
    <w:rsid w:val="00EA6E7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erk">
    <w:name w:val="Strong"/>
    <w:basedOn w:val="Standardskriftforavsnitt"/>
    <w:uiPriority w:val="22"/>
    <w:qFormat/>
    <w:rsid w:val="00EA6E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850</Words>
  <Characters>4511</Characters>
  <Application>Microsoft Office Word</Application>
  <DocSecurity>0</DocSecurity>
  <Lines>37</Lines>
  <Paragraphs>10</Paragraphs>
  <ScaleCrop>false</ScaleCrop>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Simen Gleditsch</dc:creator>
  <cp:keywords/>
  <dc:description/>
  <cp:lastModifiedBy>Lisa Zeller Molavi</cp:lastModifiedBy>
  <cp:revision>2</cp:revision>
  <dcterms:created xsi:type="dcterms:W3CDTF">2026-06-01T15:38:00Z</dcterms:created>
  <dcterms:modified xsi:type="dcterms:W3CDTF">2026-06-01T15:38:00Z</dcterms:modified>
</cp:coreProperties>
</file>