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52"/>
          <w:szCs w:val="52"/>
          <w:shd w:fill="auto" w:val="clear"/>
        </w:rPr>
      </w:pPr>
      <w:r w:rsidDel="00000000" w:rsidR="00000000" w:rsidRPr="00000000">
        <w:rPr>
          <w:sz w:val="52"/>
          <w:szCs w:val="52"/>
          <w:rtl w:val="0"/>
        </w:rPr>
        <w:t xml:space="preserve">CHECKPOINT 2</w:t>
      </w:r>
      <w:r w:rsidDel="00000000" w:rsidR="00000000" w:rsidRPr="00000000">
        <w:rPr>
          <w:rtl w:val="0"/>
        </w:rPr>
      </w:r>
    </w:p>
    <w:p w:rsidR="00000000" w:rsidDel="00000000" w:rsidP="00000000" w:rsidRDefault="00000000" w:rsidRPr="00000000" w14:paraId="00000002">
      <w:pPr>
        <w:jc w:val="center"/>
        <w:rPr>
          <w:shd w:fill="auto" w:val="clear"/>
        </w:rPr>
      </w:pPr>
      <w:r w:rsidDel="00000000" w:rsidR="00000000" w:rsidRPr="00000000">
        <w:rPr>
          <w:rtl w:val="0"/>
        </w:rPr>
      </w:r>
    </w:p>
    <w:p w:rsidR="00000000" w:rsidDel="00000000" w:rsidP="00000000" w:rsidRDefault="00000000" w:rsidRPr="00000000" w14:paraId="00000003">
      <w:pPr>
        <w:jc w:val="center"/>
        <w:rPr>
          <w:sz w:val="40"/>
          <w:szCs w:val="40"/>
          <w:shd w:fill="auto" w:val="clear"/>
        </w:rPr>
      </w:pPr>
      <w:r w:rsidDel="00000000" w:rsidR="00000000" w:rsidRPr="00000000">
        <w:rPr>
          <w:sz w:val="40"/>
          <w:szCs w:val="40"/>
          <w:shd w:fill="auto" w:val="clear"/>
          <w:rtl w:val="0"/>
        </w:rPr>
        <w:t xml:space="preserve">Fichier réponses</w:t>
      </w:r>
    </w:p>
    <w:p w:rsidR="00000000" w:rsidDel="00000000" w:rsidP="00000000" w:rsidRDefault="00000000" w:rsidRPr="00000000" w14:paraId="00000004">
      <w:pPr>
        <w:rPr>
          <w:sz w:val="32"/>
          <w:szCs w:val="32"/>
          <w:shd w:fill="auto" w:val="clear"/>
        </w:rPr>
      </w:pPr>
      <w:r w:rsidDel="00000000" w:rsidR="00000000" w:rsidRPr="00000000">
        <w:rPr>
          <w:sz w:val="32"/>
          <w:szCs w:val="32"/>
          <w:shd w:fill="auto" w:val="clear"/>
          <w:rtl w:val="0"/>
        </w:rPr>
        <w:t xml:space="preserve">Exercice 1 :</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09"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Théorie</w:t>
      </w: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shd w:fill="auto" w:val="clear"/>
          <w:rtl w:val="0"/>
        </w:rPr>
        <w:t xml:space="preserve">Q.1.1</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Il peut y avoir plusieurs raison voici celle qui me viennent en tête :</w:t>
      </w:r>
    </w:p>
    <w:p w:rsidR="00000000" w:rsidDel="00000000" w:rsidP="00000000" w:rsidRDefault="00000000" w:rsidRPr="00000000" w14:paraId="00000008">
      <w:pPr>
        <w:rPr/>
      </w:pPr>
      <w:r w:rsidDel="00000000" w:rsidR="00000000" w:rsidRPr="00000000">
        <w:rPr>
          <w:rtl w:val="0"/>
        </w:rPr>
        <w:t xml:space="preserve">-Le client a peut être une adresse statique , si c’est le cas il ne demandera pas d’adresse au dhcp.</w:t>
      </w:r>
    </w:p>
    <w:p w:rsidR="00000000" w:rsidDel="00000000" w:rsidP="00000000" w:rsidRDefault="00000000" w:rsidRPr="00000000" w14:paraId="00000009">
      <w:pPr>
        <w:rPr>
          <w:shd w:fill="auto" w:val="clear"/>
        </w:rPr>
      </w:pPr>
      <w:r w:rsidDel="00000000" w:rsidR="00000000" w:rsidRPr="00000000">
        <w:rPr>
          <w:rtl w:val="0"/>
        </w:rPr>
        <w:t xml:space="preserve">-Une carte réseau désactivée empêchant toute communication au dchp.</w:t>
      </w:r>
      <w:r w:rsidDel="00000000" w:rsidR="00000000" w:rsidRPr="00000000">
        <w:rPr>
          <w:rtl w:val="0"/>
        </w:rPr>
      </w:r>
    </w:p>
    <w:p w:rsidR="00000000" w:rsidDel="00000000" w:rsidP="00000000" w:rsidRDefault="00000000" w:rsidRPr="00000000" w14:paraId="0000000A">
      <w:pPr>
        <w:ind w:left="0" w:firstLine="0"/>
        <w:rPr>
          <w:sz w:val="22"/>
          <w:szCs w:val="22"/>
        </w:rPr>
      </w:pPr>
      <w:r w:rsidDel="00000000" w:rsidR="00000000" w:rsidRPr="00000000">
        <w:rPr>
          <w:shd w:fill="auto" w:val="clear"/>
          <w:rtl w:val="0"/>
        </w:rPr>
        <w:t xml:space="preserve">Q.1.2</w:t>
      </w:r>
      <w:r w:rsidDel="00000000" w:rsidR="00000000" w:rsidRPr="00000000">
        <w:rPr>
          <w:rtl w:val="0"/>
        </w:rPr>
      </w:r>
    </w:p>
    <w:p w:rsidR="00000000" w:rsidDel="00000000" w:rsidP="00000000" w:rsidRDefault="00000000" w:rsidRPr="00000000" w14:paraId="0000000B">
      <w:pPr>
        <w:rPr>
          <w:shd w:fill="auto" w:val="clear"/>
        </w:rPr>
      </w:pPr>
      <w:r w:rsidDel="00000000" w:rsidR="00000000" w:rsidRPr="00000000">
        <w:rPr>
          <w:rtl w:val="0"/>
        </w:rPr>
        <w:t xml:space="preserve">Le ping ne fonctionne pas car elles ne sont pas sur le même réseau. Pour que le ping fonctionne il faudrait que le client soit sur une adresse 172.16.10.*/24.</w:t>
      </w:r>
      <w:r w:rsidDel="00000000" w:rsidR="00000000" w:rsidRPr="00000000">
        <w:rPr>
          <w:rtl w:val="0"/>
        </w:rPr>
      </w:r>
    </w:p>
    <w:p w:rsidR="00000000" w:rsidDel="00000000" w:rsidP="00000000" w:rsidRDefault="00000000" w:rsidRPr="00000000" w14:paraId="0000000C">
      <w:pPr>
        <w:ind w:left="0" w:firstLine="0"/>
        <w:rPr>
          <w:sz w:val="22"/>
          <w:szCs w:val="22"/>
        </w:rPr>
      </w:pPr>
      <w:r w:rsidDel="00000000" w:rsidR="00000000" w:rsidRPr="00000000">
        <w:rPr>
          <w:shd w:fill="auto" w:val="clear"/>
          <w:rtl w:val="0"/>
        </w:rPr>
        <w:t xml:space="preserve">Q.1.3</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Si le client ne prend pas la première adresse il y a deux possibilitée :</w:t>
      </w:r>
    </w:p>
    <w:p w:rsidR="00000000" w:rsidDel="00000000" w:rsidP="00000000" w:rsidRDefault="00000000" w:rsidRPr="00000000" w14:paraId="0000000E">
      <w:pPr>
        <w:rPr/>
      </w:pPr>
      <w:r w:rsidDel="00000000" w:rsidR="00000000" w:rsidRPr="00000000">
        <w:rPr>
          <w:rtl w:val="0"/>
        </w:rPr>
        <w:t xml:space="preserve">-Le client a une adresse ip réservée.</w:t>
      </w:r>
    </w:p>
    <w:p w:rsidR="00000000" w:rsidDel="00000000" w:rsidP="00000000" w:rsidRDefault="00000000" w:rsidRPr="00000000" w14:paraId="0000000F">
      <w:pPr>
        <w:rPr/>
      </w:pPr>
      <w:r w:rsidDel="00000000" w:rsidR="00000000" w:rsidRPr="00000000">
        <w:rPr>
          <w:rtl w:val="0"/>
        </w:rPr>
        <w:t xml:space="preserve">-La première adresse est déjà prise par un autre poste(client).</w:t>
      </w:r>
    </w:p>
    <w:p w:rsidR="00000000" w:rsidDel="00000000" w:rsidP="00000000" w:rsidRDefault="00000000" w:rsidRPr="00000000" w14:paraId="00000010">
      <w:pPr>
        <w:rPr>
          <w:shd w:fill="auto" w:val="clear"/>
        </w:rPr>
      </w:pPr>
      <w:r w:rsidDel="00000000" w:rsidR="00000000" w:rsidRPr="00000000">
        <w:rPr>
          <w:rtl w:val="0"/>
        </w:rPr>
        <w:t xml:space="preserve">Q.1.4</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oui il est possible de forcer un client à prendre une adresse ip spécifique comme mentionné juste au dessus. </w:t>
      </w:r>
    </w:p>
    <w:p w:rsidR="00000000" w:rsidDel="00000000" w:rsidP="00000000" w:rsidRDefault="00000000" w:rsidRPr="00000000" w14:paraId="00000012">
      <w:pPr>
        <w:rPr/>
      </w:pPr>
      <w:r w:rsidDel="00000000" w:rsidR="00000000" w:rsidRPr="00000000">
        <w:rPr>
          <w:rtl w:val="0"/>
        </w:rPr>
        <w:t xml:space="preserve">Pour ceci il faudra cotée serveur :</w:t>
      </w:r>
    </w:p>
    <w:p w:rsidR="00000000" w:rsidDel="00000000" w:rsidP="00000000" w:rsidRDefault="00000000" w:rsidRPr="00000000" w14:paraId="00000013">
      <w:pPr>
        <w:ind w:firstLine="720"/>
        <w:rPr/>
      </w:pPr>
      <w:r w:rsidDel="00000000" w:rsidR="00000000" w:rsidRPr="00000000">
        <w:rPr>
          <w:rtl w:val="0"/>
        </w:rPr>
        <w:t xml:space="preserve">-Créer une réservation ip en :</w:t>
      </w:r>
    </w:p>
    <w:p w:rsidR="00000000" w:rsidDel="00000000" w:rsidP="00000000" w:rsidRDefault="00000000" w:rsidRPr="00000000" w14:paraId="00000014">
      <w:pPr>
        <w:ind w:left="720" w:firstLine="720"/>
        <w:rPr/>
      </w:pPr>
      <w:r w:rsidDel="00000000" w:rsidR="00000000" w:rsidRPr="00000000">
        <w:rPr>
          <w:rtl w:val="0"/>
        </w:rPr>
        <w:t xml:space="preserve">-allant dans les outils sur le gestionnaire de serveur puis dans le dhcp.</w:t>
      </w:r>
    </w:p>
    <w:p w:rsidR="00000000" w:rsidDel="00000000" w:rsidP="00000000" w:rsidRDefault="00000000" w:rsidRPr="00000000" w14:paraId="00000015">
      <w:pPr>
        <w:ind w:left="1440" w:firstLine="0"/>
        <w:rPr/>
      </w:pPr>
      <w:r w:rsidDel="00000000" w:rsidR="00000000" w:rsidRPr="00000000">
        <w:rPr>
          <w:rtl w:val="0"/>
        </w:rPr>
        <w:t xml:space="preserve">-sélectionner l’ipv4 puis créer une réservation en faisant un clic droit et sélectionnée réservation.</w:t>
      </w:r>
    </w:p>
    <w:p w:rsidR="00000000" w:rsidDel="00000000" w:rsidP="00000000" w:rsidRDefault="00000000" w:rsidRPr="00000000" w14:paraId="00000016">
      <w:pPr>
        <w:ind w:left="1440" w:firstLine="0"/>
        <w:rPr/>
      </w:pPr>
      <w:r w:rsidDel="00000000" w:rsidR="00000000" w:rsidRPr="00000000">
        <w:rPr>
          <w:rtl w:val="0"/>
        </w:rPr>
        <w:t xml:space="preserve">-Remplir les champs demandés pour la réservation ajoutée et fermer la fenêtre. Il faudra par la suite redémarrer le service dhpc.</w:t>
      </w:r>
    </w:p>
    <w:p w:rsidR="00000000" w:rsidDel="00000000" w:rsidP="00000000" w:rsidRDefault="00000000" w:rsidRPr="00000000" w14:paraId="00000017">
      <w:pPr>
        <w:ind w:left="0" w:firstLine="0"/>
        <w:rPr/>
      </w:pPr>
      <w:r w:rsidDel="00000000" w:rsidR="00000000" w:rsidRPr="00000000">
        <w:rPr>
          <w:rtl w:val="0"/>
        </w:rPr>
        <w:t xml:space="preserve">Pour le cotée client il faudra: </w:t>
      </w:r>
    </w:p>
    <w:p w:rsidR="00000000" w:rsidDel="00000000" w:rsidP="00000000" w:rsidRDefault="00000000" w:rsidRPr="00000000" w14:paraId="00000018">
      <w:pPr>
        <w:ind w:left="0" w:firstLine="0"/>
        <w:rPr/>
      </w:pPr>
      <w:r w:rsidDel="00000000" w:rsidR="00000000" w:rsidRPr="00000000">
        <w:rPr>
          <w:rtl w:val="0"/>
        </w:rPr>
        <w:tab/>
        <w:t xml:space="preserve">-s’asuurée que l’obtention d’adresse automatique est actif sur la carte réseau.</w:t>
      </w:r>
    </w:p>
    <w:p w:rsidR="00000000" w:rsidDel="00000000" w:rsidP="00000000" w:rsidRDefault="00000000" w:rsidRPr="00000000" w14:paraId="00000019">
      <w:pPr>
        <w:ind w:left="0" w:firstLine="0"/>
        <w:rPr/>
      </w:pPr>
      <w:r w:rsidDel="00000000" w:rsidR="00000000" w:rsidRPr="00000000">
        <w:rPr>
          <w:rtl w:val="0"/>
        </w:rPr>
        <w:tab/>
        <w:t xml:space="preserve">-ouvrir un cmd pour tapper ces deux ligne pour renouveler l’addresse ip:</w:t>
      </w:r>
    </w:p>
    <w:p w:rsidR="00000000" w:rsidDel="00000000" w:rsidP="00000000" w:rsidRDefault="00000000" w:rsidRPr="00000000" w14:paraId="0000001A">
      <w:pPr>
        <w:ind w:left="720" w:firstLine="720"/>
        <w:rPr/>
      </w:pPr>
      <w:r w:rsidDel="00000000" w:rsidR="00000000" w:rsidRPr="00000000">
        <w:rPr>
          <w:rtl w:val="0"/>
        </w:rPr>
        <w:t xml:space="preserve">-ipconfig /release</w:t>
      </w:r>
    </w:p>
    <w:p w:rsidR="00000000" w:rsidDel="00000000" w:rsidP="00000000" w:rsidRDefault="00000000" w:rsidRPr="00000000" w14:paraId="0000001B">
      <w:pPr>
        <w:ind w:left="720" w:firstLine="720"/>
        <w:rPr/>
      </w:pPr>
      <w:r w:rsidDel="00000000" w:rsidR="00000000" w:rsidRPr="00000000">
        <w:rPr>
          <w:rtl w:val="0"/>
        </w:rPr>
        <w:t xml:space="preserve">-ipconfig /renew</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shd w:fill="auto" w:val="clear"/>
        </w:rPr>
      </w:pPr>
      <w:r w:rsidDel="00000000" w:rsidR="00000000" w:rsidRPr="00000000">
        <w:rPr>
          <w:shd w:fill="auto" w:val="clear"/>
          <w:rtl w:val="0"/>
        </w:rPr>
        <w:t xml:space="preserve">Q.1.5</w:t>
      </w:r>
    </w:p>
    <w:p w:rsidR="00000000" w:rsidDel="00000000" w:rsidP="00000000" w:rsidRDefault="00000000" w:rsidRPr="00000000" w14:paraId="00000020">
      <w:pPr>
        <w:rPr>
          <w:sz w:val="22"/>
          <w:szCs w:val="22"/>
        </w:rPr>
      </w:pPr>
      <w:r w:rsidDel="00000000" w:rsidR="00000000" w:rsidRPr="00000000">
        <w:rPr>
          <w:sz w:val="22"/>
          <w:szCs w:val="22"/>
          <w:rtl w:val="0"/>
        </w:rPr>
        <w:t xml:space="preserve">Réponse à la question:</w:t>
      </w:r>
    </w:p>
    <w:p w:rsidR="00000000" w:rsidDel="00000000" w:rsidP="00000000" w:rsidRDefault="00000000" w:rsidRPr="00000000" w14:paraId="00000021">
      <w:pPr>
        <w:rPr/>
      </w:pPr>
      <w:r w:rsidDel="00000000" w:rsidR="00000000" w:rsidRPr="00000000">
        <w:rPr>
          <w:rtl w:val="0"/>
        </w:rPr>
        <w:t xml:space="preserve">Les adresses ipv6 commençant par fe80 sont des adresses unicast lien local.Les adresses de lien local sont utilisées pour la communication au sein d'un segment de réseau local (LAN) d’ou le nom.</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shd w:fill="auto" w:val="clear"/>
        </w:rPr>
      </w:pPr>
      <w:r w:rsidDel="00000000" w:rsidR="00000000" w:rsidRPr="00000000">
        <w:rPr>
          <w:shd w:fill="auto" w:val="clear"/>
          <w:rtl w:val="0"/>
        </w:rPr>
        <w:t xml:space="preserve">Q.1.6</w:t>
      </w:r>
    </w:p>
    <w:p w:rsidR="00000000" w:rsidDel="00000000" w:rsidP="00000000" w:rsidRDefault="00000000" w:rsidRPr="00000000" w14:paraId="00000024">
      <w:pPr>
        <w:rPr>
          <w:sz w:val="22"/>
          <w:szCs w:val="22"/>
        </w:rPr>
      </w:pPr>
      <w:r w:rsidDel="00000000" w:rsidR="00000000" w:rsidRPr="00000000">
        <w:rPr>
          <w:sz w:val="22"/>
          <w:szCs w:val="22"/>
          <w:rtl w:val="0"/>
        </w:rPr>
        <w:t xml:space="preserve">Réponse à la question:</w:t>
      </w:r>
    </w:p>
    <w:p w:rsidR="00000000" w:rsidDel="00000000" w:rsidP="00000000" w:rsidRDefault="00000000" w:rsidRPr="00000000" w14:paraId="00000025">
      <w:pPr>
        <w:rPr/>
      </w:pPr>
      <w:r w:rsidDel="00000000" w:rsidR="00000000" w:rsidRPr="00000000">
        <w:rPr>
          <w:rtl w:val="0"/>
        </w:rPr>
        <w:t xml:space="preserve">En ipv6 nous pouvons avoir :</w:t>
      </w:r>
    </w:p>
    <w:p w:rsidR="00000000" w:rsidDel="00000000" w:rsidP="00000000" w:rsidRDefault="00000000" w:rsidRPr="00000000" w14:paraId="00000026">
      <w:pPr>
        <w:rPr/>
      </w:pPr>
      <w:r w:rsidDel="00000000" w:rsidR="00000000" w:rsidRPr="00000000">
        <w:rPr>
          <w:rtl w:val="0"/>
        </w:rPr>
        <w:t xml:space="preserve">-Les adresses multicast avec comme préfixe ff00 leur portée diffère en fonction du deuxième octet( ex:FF02 a en portée tous les nœuds sur le lien local )</w:t>
      </w:r>
    </w:p>
    <w:p w:rsidR="00000000" w:rsidDel="00000000" w:rsidP="00000000" w:rsidRDefault="00000000" w:rsidRPr="00000000" w14:paraId="00000027">
      <w:pPr>
        <w:rPr/>
      </w:pPr>
      <w:r w:rsidDel="00000000" w:rsidR="00000000" w:rsidRPr="00000000">
        <w:rPr>
          <w:rtl w:val="0"/>
        </w:rPr>
        <w:t xml:space="preserve">-Les adresses unicast local unique avec comme préfixe fc00 et sont réservées à des usages privés (réseaux internes)</w:t>
      </w:r>
    </w:p>
    <w:p w:rsidR="00000000" w:rsidDel="00000000" w:rsidP="00000000" w:rsidRDefault="00000000" w:rsidRPr="00000000" w14:paraId="00000028">
      <w:pPr>
        <w:rPr/>
      </w:pPr>
      <w:r w:rsidDel="00000000" w:rsidR="00000000" w:rsidRPr="00000000">
        <w:rPr>
          <w:rtl w:val="0"/>
        </w:rPr>
        <w:t xml:space="preserve">-L’adresse de boucle local ::1 qui est l’equivalent du 127.0.0.1 en ipv4</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shd w:fill="auto" w:val="clear"/>
        </w:rPr>
      </w:pPr>
      <w:r w:rsidDel="00000000" w:rsidR="00000000" w:rsidRPr="00000000">
        <w:rPr>
          <w:shd w:fill="auto" w:val="clear"/>
          <w:rtl w:val="0"/>
        </w:rPr>
        <w:t xml:space="preserve">Q.1.7</w:t>
      </w:r>
    </w:p>
    <w:p w:rsidR="00000000" w:rsidDel="00000000" w:rsidP="00000000" w:rsidRDefault="00000000" w:rsidRPr="00000000" w14:paraId="0000002B">
      <w:pPr>
        <w:rPr/>
      </w:pPr>
      <w:r w:rsidDel="00000000" w:rsidR="00000000" w:rsidRPr="00000000">
        <w:rPr>
          <w:rtl w:val="0"/>
        </w:rPr>
        <w:t xml:space="preserve">oui il est possible de configurer le service DHCPv6 sur le serveur pour attribuée des adresses ipv6 unicast local.</w:t>
      </w:r>
    </w:p>
    <w:p w:rsidR="00000000" w:rsidDel="00000000" w:rsidP="00000000" w:rsidRDefault="00000000" w:rsidRPr="00000000" w14:paraId="0000002C">
      <w:pPr>
        <w:rPr/>
      </w:pPr>
      <w:r w:rsidDel="00000000" w:rsidR="00000000" w:rsidRPr="00000000">
        <w:rPr>
          <w:rtl w:val="0"/>
        </w:rPr>
        <w:t xml:space="preserve">Non le client client n’en aura pas une automatiquement si il a une configuration dhcp sans précision.pour qu’il en obtienne une il faut activée explicitement le DHCPv6 cotée client.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shd w:fill="auto" w:val="clear"/>
        </w:rPr>
      </w:pPr>
      <w:r w:rsidDel="00000000" w:rsidR="00000000" w:rsidRPr="00000000">
        <w:rPr>
          <w:shd w:fill="auto" w:val="clear"/>
          <w:rtl w:val="0"/>
        </w:rPr>
        <w:t xml:space="preserve">Q.1.8</w:t>
      </w:r>
    </w:p>
    <w:p w:rsidR="00000000" w:rsidDel="00000000" w:rsidP="00000000" w:rsidRDefault="00000000" w:rsidRPr="00000000" w14:paraId="0000002F">
      <w:pPr>
        <w:rPr>
          <w:sz w:val="22"/>
          <w:szCs w:val="22"/>
        </w:rPr>
      </w:pPr>
      <w:r w:rsidDel="00000000" w:rsidR="00000000" w:rsidRPr="00000000">
        <w:rPr>
          <w:rtl w:val="0"/>
        </w:rPr>
        <w:t xml:space="preserve">Grâce au dns.</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shd w:fill="auto" w:val="clear"/>
        </w:rPr>
      </w:pPr>
      <w:r w:rsidDel="00000000" w:rsidR="00000000" w:rsidRPr="00000000">
        <w:rPr>
          <w:shd w:fill="auto" w:val="clear"/>
          <w:rtl w:val="0"/>
        </w:rPr>
        <w:t xml:space="preserve">Q.1.9</w:t>
      </w:r>
    </w:p>
    <w:p w:rsidR="00000000" w:rsidDel="00000000" w:rsidP="00000000" w:rsidRDefault="00000000" w:rsidRPr="00000000" w14:paraId="00000032">
      <w:pPr>
        <w:rPr>
          <w:sz w:val="22"/>
          <w:szCs w:val="22"/>
        </w:rPr>
      </w:pPr>
      <w:r w:rsidDel="00000000" w:rsidR="00000000" w:rsidRPr="00000000">
        <w:rPr>
          <w:rtl w:val="0"/>
        </w:rPr>
        <w:t xml:space="preserve">si l’ipv6 est activée et que l'on ping avec un nom d’une machine, l’ipv6 étant prioritaire c’est ce qui nous ai renvoyer.l’option pour avoir l’ipv4 serait de faire un “ping -4”.</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shd w:fill="auto" w:val="clear"/>
        </w:rPr>
      </w:pPr>
      <w:r w:rsidDel="00000000" w:rsidR="00000000" w:rsidRPr="00000000">
        <w:rPr>
          <w:shd w:fill="auto" w:val="clear"/>
          <w:rtl w:val="0"/>
        </w:rPr>
        <w:t xml:space="preserve">Q.1.10</w:t>
      </w:r>
    </w:p>
    <w:p w:rsidR="00000000" w:rsidDel="00000000" w:rsidP="00000000" w:rsidRDefault="00000000" w:rsidRPr="00000000" w14:paraId="00000035">
      <w:pPr>
        <w:rPr/>
      </w:pPr>
      <w:r w:rsidDel="00000000" w:rsidR="00000000" w:rsidRPr="00000000">
        <w:rPr>
          <w:rtl w:val="0"/>
        </w:rPr>
        <w:t xml:space="preserve">il faut ajouter un alias dans le fichier “C:\Windows\System32\drivers\etc\hosts” ou l’ont renseigner la meme adresse ip et l’alias auquel ont veux pouvoir le ping.apres ceci ont aura juste a ouvrir un cmd et a “ping *alias*”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09"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Mise en pratique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shd w:fill="auto" w:val="clear"/>
        </w:rPr>
      </w:pPr>
      <w:r w:rsidDel="00000000" w:rsidR="00000000" w:rsidRPr="00000000">
        <w:rPr>
          <w:shd w:fill="auto" w:val="clear"/>
          <w:rtl w:val="0"/>
        </w:rPr>
        <w:t xml:space="preserve">Q.1.11</w:t>
      </w:r>
    </w:p>
    <w:p w:rsidR="00000000" w:rsidDel="00000000" w:rsidP="00000000" w:rsidRDefault="00000000" w:rsidRPr="00000000" w14:paraId="0000003A">
      <w:pPr>
        <w:rPr>
          <w:shd w:fill="auto" w:val="clear"/>
        </w:rPr>
      </w:pPr>
      <w:r w:rsidDel="00000000" w:rsidR="00000000" w:rsidRPr="00000000">
        <w:rPr>
          <w:shd w:fill="auto" w:val="clear"/>
          <w:rtl w:val="0"/>
        </w:rPr>
        <w:t xml:space="preserve">Copie d’écran d’un ping depuis le serveur vers le client en IPv4.</w:t>
      </w:r>
    </w:p>
    <w:p w:rsidR="00000000" w:rsidDel="00000000" w:rsidP="00000000" w:rsidRDefault="00000000" w:rsidRPr="00000000" w14:paraId="0000003B">
      <w:pPr>
        <w:rPr/>
      </w:pPr>
      <w:r w:rsidDel="00000000" w:rsidR="00000000" w:rsidRPr="00000000">
        <w:rPr/>
        <w:drawing>
          <wp:inline distB="114300" distT="114300" distL="114300" distR="114300">
            <wp:extent cx="4572000" cy="2076450"/>
            <wp:effectExtent b="0" l="0" r="0" t="0"/>
            <wp:docPr id="32"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45720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Copie d’écran du résultat de la commande ipconfig/all sur le client.</w:t>
      </w:r>
    </w:p>
    <w:p w:rsidR="00000000" w:rsidDel="00000000" w:rsidP="00000000" w:rsidRDefault="00000000" w:rsidRPr="00000000" w14:paraId="0000003D">
      <w:pPr>
        <w:rPr/>
      </w:pPr>
      <w:r w:rsidDel="00000000" w:rsidR="00000000" w:rsidRPr="00000000">
        <w:rPr/>
        <w:drawing>
          <wp:inline distB="114300" distT="114300" distL="114300" distR="114300">
            <wp:extent cx="6563050" cy="2425700"/>
            <wp:effectExtent b="0" l="0" r="0" t="0"/>
            <wp:docPr id="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65630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Copie d’écran d’un ping depuis le serveur vers le client en IPv4 (après modification).</w:t>
      </w:r>
    </w:p>
    <w:p w:rsidR="00000000" w:rsidDel="00000000" w:rsidP="00000000" w:rsidRDefault="00000000" w:rsidRPr="00000000" w14:paraId="0000003F">
      <w:pPr>
        <w:rPr/>
      </w:pPr>
      <w:r w:rsidDel="00000000" w:rsidR="00000000" w:rsidRPr="00000000">
        <w:rPr/>
        <w:drawing>
          <wp:inline distB="114300" distT="114300" distL="114300" distR="114300">
            <wp:extent cx="4371975" cy="2200275"/>
            <wp:effectExtent b="0" l="0" r="0" t="0"/>
            <wp:docPr id="19"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43719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hd w:fill="auto" w:val="clear"/>
        </w:rPr>
      </w:pPr>
      <w:r w:rsidDel="00000000" w:rsidR="00000000" w:rsidRPr="00000000">
        <w:rPr>
          <w:shd w:fill="auto" w:val="clear"/>
          <w:rtl w:val="0"/>
        </w:rPr>
        <w:t xml:space="preserve">Q.1.12</w:t>
      </w:r>
    </w:p>
    <w:p w:rsidR="00000000" w:rsidDel="00000000" w:rsidP="00000000" w:rsidRDefault="00000000" w:rsidRPr="00000000" w14:paraId="00000041">
      <w:pPr>
        <w:rPr>
          <w:shd w:fill="auto" w:val="clear"/>
        </w:rPr>
      </w:pPr>
      <w:r w:rsidDel="00000000" w:rsidR="00000000" w:rsidRPr="00000000">
        <w:rPr>
          <w:shd w:fill="auto" w:val="clear"/>
          <w:rtl w:val="0"/>
        </w:rPr>
        <w:t xml:space="preserve">Copie d’écran du résultat de la commande ipconfig/all sur le client.</w:t>
      </w:r>
    </w:p>
    <w:p w:rsidR="00000000" w:rsidDel="00000000" w:rsidP="00000000" w:rsidRDefault="00000000" w:rsidRPr="00000000" w14:paraId="00000042">
      <w:pPr>
        <w:rPr/>
      </w:pPr>
      <w:r w:rsidDel="00000000" w:rsidR="00000000" w:rsidRPr="00000000">
        <w:rPr/>
        <w:drawing>
          <wp:inline distB="114300" distT="114300" distL="114300" distR="114300">
            <wp:extent cx="6563050" cy="4470400"/>
            <wp:effectExtent b="0" l="0" r="0" t="0"/>
            <wp:docPr id="27"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656305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53100" cy="1885950"/>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531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676900" cy="2209800"/>
            <wp:effectExtent b="0" l="0" r="0" t="0"/>
            <wp:docPr id="1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6769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shd w:fill="auto" w:val="clear"/>
        </w:rPr>
      </w:pPr>
      <w:r w:rsidDel="00000000" w:rsidR="00000000" w:rsidRPr="00000000">
        <w:rPr>
          <w:shd w:fill="auto" w:val="clear"/>
          <w:rtl w:val="0"/>
        </w:rPr>
        <w:t xml:space="preserve">Copie d’écran d’un ping depuis le serveur vers le client en IPv4.</w:t>
      </w:r>
    </w:p>
    <w:p w:rsidR="00000000" w:rsidDel="00000000" w:rsidP="00000000" w:rsidRDefault="00000000" w:rsidRPr="00000000" w14:paraId="00000047">
      <w:pPr>
        <w:rPr/>
      </w:pPr>
      <w:r w:rsidDel="00000000" w:rsidR="00000000" w:rsidRPr="00000000">
        <w:rPr/>
        <w:drawing>
          <wp:inline distB="114300" distT="114300" distL="114300" distR="114300">
            <wp:extent cx="4819650" cy="2219325"/>
            <wp:effectExtent b="0" l="0" r="0" t="0"/>
            <wp:docPr id="28"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48196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shd w:fill="auto" w:val="clear"/>
        </w:rPr>
      </w:pPr>
      <w:r w:rsidDel="00000000" w:rsidR="00000000" w:rsidRPr="00000000">
        <w:rPr>
          <w:shd w:fill="auto" w:val="clear"/>
          <w:rtl w:val="0"/>
        </w:rPr>
        <w:t xml:space="preserve">Q.1.13</w:t>
      </w:r>
    </w:p>
    <w:p w:rsidR="00000000" w:rsidDel="00000000" w:rsidP="00000000" w:rsidRDefault="00000000" w:rsidRPr="00000000" w14:paraId="0000004A">
      <w:pPr>
        <w:rPr>
          <w:shd w:fill="auto" w:val="clear"/>
        </w:rPr>
      </w:pPr>
      <w:r w:rsidDel="00000000" w:rsidR="00000000" w:rsidRPr="00000000">
        <w:rPr>
          <w:shd w:fill="auto" w:val="clear"/>
          <w:rtl w:val="0"/>
        </w:rPr>
        <w:t xml:space="preserve">Copie d’écran de la configuration DHCP sur le serveur.</w:t>
      </w:r>
    </w:p>
    <w:p w:rsidR="00000000" w:rsidDel="00000000" w:rsidP="00000000" w:rsidRDefault="00000000" w:rsidRPr="00000000" w14:paraId="0000004B">
      <w:pPr>
        <w:rPr/>
      </w:pPr>
      <w:r w:rsidDel="00000000" w:rsidR="00000000" w:rsidRPr="00000000">
        <w:rPr/>
        <w:drawing>
          <wp:inline distB="114300" distT="114300" distL="114300" distR="114300">
            <wp:extent cx="3810000" cy="4305300"/>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8100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hd w:fill="auto" w:val="clear"/>
        </w:rPr>
      </w:pPr>
      <w:r w:rsidDel="00000000" w:rsidR="00000000" w:rsidRPr="00000000">
        <w:rPr>
          <w:shd w:fill="auto" w:val="clear"/>
          <w:rtl w:val="0"/>
        </w:rPr>
        <w:t xml:space="preserve">Copie d’écran du résultat de la commande ipconfig/all sur le client.</w:t>
      </w:r>
    </w:p>
    <w:p w:rsidR="00000000" w:rsidDel="00000000" w:rsidP="00000000" w:rsidRDefault="00000000" w:rsidRPr="00000000" w14:paraId="0000004D">
      <w:pPr>
        <w:rPr/>
      </w:pPr>
      <w:r w:rsidDel="00000000" w:rsidR="00000000" w:rsidRPr="00000000">
        <w:rPr/>
        <w:drawing>
          <wp:inline distB="114300" distT="114300" distL="114300" distR="114300">
            <wp:extent cx="6486525" cy="4629150"/>
            <wp:effectExtent b="0" l="0" r="0" t="0"/>
            <wp:docPr id="30"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6486525"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hd w:fill="auto" w:val="clear"/>
        </w:rPr>
      </w:pPr>
      <w:r w:rsidDel="00000000" w:rsidR="00000000" w:rsidRPr="00000000">
        <w:rPr>
          <w:shd w:fill="auto" w:val="clear"/>
          <w:rtl w:val="0"/>
        </w:rPr>
        <w:t xml:space="preserve">Q.1.14</w:t>
      </w:r>
    </w:p>
    <w:p w:rsidR="00000000" w:rsidDel="00000000" w:rsidP="00000000" w:rsidRDefault="00000000" w:rsidRPr="00000000" w14:paraId="0000004F">
      <w:pPr>
        <w:rPr>
          <w:shd w:fill="auto" w:val="clear"/>
        </w:rPr>
      </w:pPr>
      <w:r w:rsidDel="00000000" w:rsidR="00000000" w:rsidRPr="00000000">
        <w:rPr>
          <w:shd w:fill="auto" w:val="clear"/>
          <w:rtl w:val="0"/>
        </w:rPr>
        <w:t xml:space="preserve">Copie d’écran de la configuration modifiée sur le serveur.</w:t>
      </w:r>
    </w:p>
    <w:p w:rsidR="00000000" w:rsidDel="00000000" w:rsidP="00000000" w:rsidRDefault="00000000" w:rsidRPr="00000000" w14:paraId="00000050">
      <w:pPr>
        <w:rPr/>
      </w:pPr>
      <w:r w:rsidDel="00000000" w:rsidR="00000000" w:rsidRPr="00000000">
        <w:rPr/>
        <w:drawing>
          <wp:inline distB="114300" distT="114300" distL="114300" distR="114300">
            <wp:extent cx="3248025" cy="3200400"/>
            <wp:effectExtent b="0" l="0" r="0" t="0"/>
            <wp:docPr id="1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2480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hd w:fill="auto" w:val="clear"/>
        </w:rPr>
      </w:pPr>
      <w:r w:rsidDel="00000000" w:rsidR="00000000" w:rsidRPr="00000000">
        <w:rPr>
          <w:shd w:fill="auto" w:val="clear"/>
          <w:rtl w:val="0"/>
        </w:rPr>
        <w:t xml:space="preserve">Copie d’écran du résultat de la commande ipconfig/all sur le client.</w:t>
      </w:r>
    </w:p>
    <w:p w:rsidR="00000000" w:rsidDel="00000000" w:rsidP="00000000" w:rsidRDefault="00000000" w:rsidRPr="00000000" w14:paraId="00000052">
      <w:pPr>
        <w:rPr/>
      </w:pPr>
      <w:r w:rsidDel="00000000" w:rsidR="00000000" w:rsidRPr="00000000">
        <w:rPr/>
        <w:drawing>
          <wp:inline distB="114300" distT="114300" distL="114300" distR="114300">
            <wp:extent cx="6563050" cy="44704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56305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shd w:fill="auto" w:val="clear"/>
        </w:rPr>
      </w:pPr>
      <w:r w:rsidDel="00000000" w:rsidR="00000000" w:rsidRPr="00000000">
        <w:rPr>
          <w:shd w:fill="auto" w:val="clear"/>
          <w:rtl w:val="0"/>
        </w:rPr>
        <w:t xml:space="preserve">Q.1.15</w:t>
      </w:r>
    </w:p>
    <w:p w:rsidR="00000000" w:rsidDel="00000000" w:rsidP="00000000" w:rsidRDefault="00000000" w:rsidRPr="00000000" w14:paraId="00000055">
      <w:pPr>
        <w:rPr>
          <w:shd w:fill="auto" w:val="clear"/>
        </w:rPr>
      </w:pPr>
      <w:r w:rsidDel="00000000" w:rsidR="00000000" w:rsidRPr="00000000">
        <w:rPr>
          <w:shd w:fill="auto" w:val="clear"/>
          <w:rtl w:val="0"/>
        </w:rPr>
        <w:t xml:space="preserve">Copie d’écran d’un ping depuis le serveur vers le client en IPv6.</w:t>
      </w:r>
    </w:p>
    <w:p w:rsidR="00000000" w:rsidDel="00000000" w:rsidP="00000000" w:rsidRDefault="00000000" w:rsidRPr="00000000" w14:paraId="00000056">
      <w:pPr>
        <w:rPr/>
      </w:pPr>
      <w:r w:rsidDel="00000000" w:rsidR="00000000" w:rsidRPr="00000000">
        <w:rPr/>
        <w:drawing>
          <wp:inline distB="114300" distT="114300" distL="114300" distR="114300">
            <wp:extent cx="5991225" cy="2133600"/>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912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hd w:fill="auto" w:val="clear"/>
        </w:rPr>
      </w:pPr>
      <w:r w:rsidDel="00000000" w:rsidR="00000000" w:rsidRPr="00000000">
        <w:rPr>
          <w:shd w:fill="auto" w:val="clear"/>
          <w:rtl w:val="0"/>
        </w:rPr>
        <w:t xml:space="preserve">Q.1.16</w:t>
      </w:r>
    </w:p>
    <w:p w:rsidR="00000000" w:rsidDel="00000000" w:rsidP="00000000" w:rsidRDefault="00000000" w:rsidRPr="00000000" w14:paraId="00000058">
      <w:pPr>
        <w:rPr>
          <w:shd w:fill="auto" w:val="clear"/>
        </w:rPr>
      </w:pPr>
      <w:r w:rsidDel="00000000" w:rsidR="00000000" w:rsidRPr="00000000">
        <w:rPr>
          <w:shd w:fill="auto" w:val="clear"/>
          <w:rtl w:val="0"/>
        </w:rPr>
        <w:t xml:space="preserve">Copie d’écran de la configuration DHCPv6 sur le serveur.</w:t>
      </w:r>
    </w:p>
    <w:p w:rsidR="00000000" w:rsidDel="00000000" w:rsidP="00000000" w:rsidRDefault="00000000" w:rsidRPr="00000000" w14:paraId="00000059">
      <w:pPr>
        <w:rPr/>
      </w:pPr>
      <w:r w:rsidDel="00000000" w:rsidR="00000000" w:rsidRPr="00000000">
        <w:rPr/>
        <w:drawing>
          <wp:inline distB="114300" distT="114300" distL="114300" distR="114300">
            <wp:extent cx="5238750" cy="4610100"/>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238750" cy="4610100"/>
                    </a:xfrm>
                    <a:prstGeom prst="rect"/>
                    <a:ln/>
                  </pic:spPr>
                </pic:pic>
              </a:graphicData>
            </a:graphic>
          </wp:inline>
        </w:drawing>
      </w:r>
      <w:r w:rsidDel="00000000" w:rsidR="00000000" w:rsidRPr="00000000">
        <w:rPr/>
        <w:drawing>
          <wp:inline distB="114300" distT="114300" distL="114300" distR="114300">
            <wp:extent cx="5248275" cy="685800"/>
            <wp:effectExtent b="0" l="0" r="0" t="0"/>
            <wp:docPr id="1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2482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shd w:fill="auto" w:val="clear"/>
        </w:rPr>
      </w:pPr>
      <w:r w:rsidDel="00000000" w:rsidR="00000000" w:rsidRPr="00000000">
        <w:rPr>
          <w:shd w:fill="auto" w:val="clear"/>
          <w:rtl w:val="0"/>
        </w:rPr>
        <w:t xml:space="preserve">Q.1.17</w:t>
      </w:r>
    </w:p>
    <w:p w:rsidR="00000000" w:rsidDel="00000000" w:rsidP="00000000" w:rsidRDefault="00000000" w:rsidRPr="00000000" w14:paraId="0000005C">
      <w:pPr>
        <w:rPr>
          <w:shd w:fill="auto" w:val="clear"/>
        </w:rPr>
      </w:pPr>
      <w:r w:rsidDel="00000000" w:rsidR="00000000" w:rsidRPr="00000000">
        <w:rPr>
          <w:shd w:fill="auto" w:val="clear"/>
          <w:rtl w:val="0"/>
        </w:rPr>
        <w:t xml:space="preserve">Copie d’écran d’un ping depuis le client vers le serveur avec le nom du serveur (IP de sortie en v4).</w:t>
      </w:r>
    </w:p>
    <w:p w:rsidR="00000000" w:rsidDel="00000000" w:rsidP="00000000" w:rsidRDefault="00000000" w:rsidRPr="00000000" w14:paraId="0000005D">
      <w:pPr>
        <w:rPr/>
      </w:pPr>
      <w:r w:rsidDel="00000000" w:rsidR="00000000" w:rsidRPr="00000000">
        <w:rPr/>
        <w:drawing>
          <wp:inline distB="114300" distT="114300" distL="114300" distR="114300">
            <wp:extent cx="6429375" cy="2181225"/>
            <wp:effectExtent b="0" l="0" r="0" t="0"/>
            <wp:docPr id="1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64293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shd w:fill="auto" w:val="clear"/>
        </w:rPr>
      </w:pPr>
      <w:r w:rsidDel="00000000" w:rsidR="00000000" w:rsidRPr="00000000">
        <w:rPr>
          <w:shd w:fill="auto" w:val="clear"/>
          <w:rtl w:val="0"/>
        </w:rPr>
        <w:t xml:space="preserve">Q.1.18</w:t>
      </w:r>
    </w:p>
    <w:p w:rsidR="00000000" w:rsidDel="00000000" w:rsidP="00000000" w:rsidRDefault="00000000" w:rsidRPr="00000000" w14:paraId="00000060">
      <w:pPr>
        <w:rPr>
          <w:shd w:fill="auto" w:val="clear"/>
        </w:rPr>
      </w:pPr>
      <w:r w:rsidDel="00000000" w:rsidR="00000000" w:rsidRPr="00000000">
        <w:rPr>
          <w:shd w:fill="auto" w:val="clear"/>
          <w:rtl w:val="0"/>
        </w:rPr>
        <w:t xml:space="preserve">Copie d’écran de la modification de la configuration sur le serveur.</w:t>
      </w:r>
    </w:p>
    <w:p w:rsidR="00000000" w:rsidDel="00000000" w:rsidP="00000000" w:rsidRDefault="00000000" w:rsidRPr="00000000" w14:paraId="00000061">
      <w:pPr>
        <w:rPr/>
      </w:pPr>
      <w:r w:rsidDel="00000000" w:rsidR="00000000" w:rsidRPr="00000000">
        <w:rPr>
          <w:rtl w:val="0"/>
        </w:rPr>
        <w:t xml:space="preserve">Copie(s) d'écran</w:t>
      </w:r>
    </w:p>
    <w:p w:rsidR="00000000" w:rsidDel="00000000" w:rsidP="00000000" w:rsidRDefault="00000000" w:rsidRPr="00000000" w14:paraId="00000062">
      <w:pPr>
        <w:ind w:firstLine="0"/>
        <w:rPr>
          <w:shd w:fill="auto" w:val="clear"/>
        </w:rPr>
      </w:pPr>
      <w:r w:rsidDel="00000000" w:rsidR="00000000" w:rsidRPr="00000000">
        <w:rPr>
          <w:rtl w:val="0"/>
        </w:rPr>
      </w:r>
    </w:p>
    <w:p w:rsidR="00000000" w:rsidDel="00000000" w:rsidP="00000000" w:rsidRDefault="00000000" w:rsidRPr="00000000" w14:paraId="00000063">
      <w:pPr>
        <w:rPr>
          <w:shd w:fill="auto" w:val="clear"/>
        </w:rPr>
      </w:pPr>
      <w:r w:rsidDel="00000000" w:rsidR="00000000" w:rsidRPr="00000000">
        <w:rPr>
          <w:shd w:fill="auto" w:val="clear"/>
          <w:rtl w:val="0"/>
        </w:rPr>
        <w:t xml:space="preserve">Copie d’écran d’un ping depuis le serveur vers la machine CLIENT_TEST avec le nom CLIENT_TEST.</w:t>
      </w:r>
    </w:p>
    <w:p w:rsidR="00000000" w:rsidDel="00000000" w:rsidP="00000000" w:rsidRDefault="00000000" w:rsidRPr="00000000" w14:paraId="00000064">
      <w:pPr>
        <w:rPr/>
      </w:pPr>
      <w:r w:rsidDel="00000000" w:rsidR="00000000" w:rsidRPr="00000000">
        <w:rPr/>
        <w:drawing>
          <wp:inline distB="114300" distT="114300" distL="114300" distR="114300">
            <wp:extent cx="5867400" cy="4676775"/>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867400"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4438650" cy="2162175"/>
            <wp:effectExtent b="0" l="0" r="0" t="0"/>
            <wp:docPr id="2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4386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firstLine="0"/>
        <w:rPr>
          <w:shd w:fill="auto" w:val="clear"/>
        </w:rPr>
      </w:pPr>
      <w:r w:rsidDel="00000000" w:rsidR="00000000" w:rsidRPr="00000000">
        <w:rPr>
          <w:rtl w:val="0"/>
        </w:rPr>
      </w:r>
    </w:p>
    <w:p w:rsidR="00000000" w:rsidDel="00000000" w:rsidP="00000000" w:rsidRDefault="00000000" w:rsidRPr="00000000" w14:paraId="00000067">
      <w:pPr>
        <w:ind w:firstLine="0"/>
        <w:rPr>
          <w:shd w:fill="auto" w:val="clear"/>
        </w:rPr>
      </w:pPr>
      <w:r w:rsidDel="00000000" w:rsidR="00000000" w:rsidRPr="00000000">
        <w:rPr>
          <w:shd w:fill="auto" w:val="clear"/>
          <w:rtl w:val="0"/>
        </w:rPr>
        <w:t xml:space="preserve">____________________________________________________________________________</w:t>
      </w:r>
    </w:p>
    <w:p w:rsidR="00000000" w:rsidDel="00000000" w:rsidP="00000000" w:rsidRDefault="00000000" w:rsidRPr="00000000" w14:paraId="00000068">
      <w:pPr>
        <w:ind w:firstLine="0"/>
        <w:rPr>
          <w:shd w:fill="auto" w:val="clear"/>
        </w:rPr>
      </w:pPr>
      <w:r w:rsidDel="00000000" w:rsidR="00000000" w:rsidRPr="00000000">
        <w:rPr>
          <w:rtl w:val="0"/>
        </w:rPr>
      </w:r>
    </w:p>
    <w:p w:rsidR="00000000" w:rsidDel="00000000" w:rsidP="00000000" w:rsidRDefault="00000000" w:rsidRPr="00000000" w14:paraId="00000069">
      <w:pPr>
        <w:rPr>
          <w:sz w:val="32"/>
          <w:szCs w:val="32"/>
          <w:shd w:fill="auto" w:val="clear"/>
        </w:rPr>
      </w:pPr>
      <w:r w:rsidDel="00000000" w:rsidR="00000000" w:rsidRPr="00000000">
        <w:rPr>
          <w:sz w:val="32"/>
          <w:szCs w:val="32"/>
          <w:shd w:fill="auto" w:val="clear"/>
          <w:rtl w:val="0"/>
        </w:rPr>
        <w:t xml:space="preserve">Exercice 2 :</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05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Théorie</w:t>
      </w:r>
    </w:p>
    <w:p w:rsidR="00000000" w:rsidDel="00000000" w:rsidP="00000000" w:rsidRDefault="00000000" w:rsidRPr="00000000" w14:paraId="0000006B">
      <w:pPr>
        <w:rPr>
          <w:shd w:fill="auto" w:val="clear"/>
        </w:rPr>
      </w:pPr>
      <w:r w:rsidDel="00000000" w:rsidR="00000000" w:rsidRPr="00000000">
        <w:rPr>
          <w:shd w:fill="auto" w:val="clear"/>
          <w:rtl w:val="0"/>
        </w:rPr>
        <w:t xml:space="preserve">Q.2.1</w:t>
      </w:r>
    </w:p>
    <w:p w:rsidR="00000000" w:rsidDel="00000000" w:rsidP="00000000" w:rsidRDefault="00000000" w:rsidRPr="00000000" w14:paraId="0000006C">
      <w:pPr>
        <w:rPr>
          <w:shd w:fill="auto" w:val="clear"/>
        </w:rPr>
      </w:pPr>
      <w:r w:rsidDel="00000000" w:rsidR="00000000" w:rsidRPr="00000000">
        <w:rPr>
          <w:shd w:fill="auto" w:val="clear"/>
          <w:rtl w:val="0"/>
        </w:rPr>
        <w:t xml:space="preserve">Copie d’écran de la configuration pour le partage de dossier.</w:t>
      </w:r>
    </w:p>
    <w:p w:rsidR="00000000" w:rsidDel="00000000" w:rsidP="00000000" w:rsidRDefault="00000000" w:rsidRPr="00000000" w14:paraId="0000006D">
      <w:pPr>
        <w:rPr/>
      </w:pPr>
      <w:r w:rsidDel="00000000" w:rsidR="00000000" w:rsidRPr="00000000">
        <w:rPr/>
        <w:drawing>
          <wp:inline distB="114300" distT="114300" distL="114300" distR="114300">
            <wp:extent cx="5734050" cy="4181475"/>
            <wp:effectExtent b="0" l="0" r="0" t="0"/>
            <wp:docPr id="31"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3405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734050" cy="4152900"/>
            <wp:effectExtent b="0" l="0" r="0" t="0"/>
            <wp:docPr id="24"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7340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firstLine="0"/>
        <w:rPr>
          <w:shd w:fill="auto" w:val="clear"/>
        </w:rPr>
      </w:pPr>
      <w:r w:rsidDel="00000000" w:rsidR="00000000" w:rsidRPr="00000000">
        <w:rPr>
          <w:rtl w:val="0"/>
        </w:rPr>
      </w:r>
    </w:p>
    <w:p w:rsidR="00000000" w:rsidDel="00000000" w:rsidP="00000000" w:rsidRDefault="00000000" w:rsidRPr="00000000" w14:paraId="00000070">
      <w:pPr>
        <w:rPr>
          <w:shd w:fill="auto" w:val="clear"/>
        </w:rPr>
      </w:pPr>
      <w:r w:rsidDel="00000000" w:rsidR="00000000" w:rsidRPr="00000000">
        <w:rPr>
          <w:shd w:fill="auto" w:val="clear"/>
          <w:rtl w:val="0"/>
        </w:rPr>
        <w:t xml:space="preserve">Q.2.2</w:t>
      </w:r>
    </w:p>
    <w:p w:rsidR="00000000" w:rsidDel="00000000" w:rsidP="00000000" w:rsidRDefault="00000000" w:rsidRPr="00000000" w14:paraId="00000071">
      <w:pPr>
        <w:rPr>
          <w:shd w:fill="auto" w:val="clear"/>
        </w:rPr>
      </w:pPr>
      <w:r w:rsidDel="00000000" w:rsidR="00000000" w:rsidRPr="00000000">
        <w:rPr>
          <w:shd w:fill="auto" w:val="clear"/>
          <w:rtl w:val="0"/>
        </w:rPr>
        <w:t xml:space="preserve">Copie d’écran de la modification du code pour que AddLocalUsers.ps1 s’exécute correctement.</w:t>
      </w:r>
    </w:p>
    <w:p w:rsidR="00000000" w:rsidDel="00000000" w:rsidP="00000000" w:rsidRDefault="00000000" w:rsidRPr="00000000" w14:paraId="00000072">
      <w:pPr>
        <w:rPr>
          <w:shd w:fill="auto" w:val="clear"/>
        </w:rPr>
      </w:pPr>
      <w:r w:rsidDel="00000000" w:rsidR="00000000" w:rsidRPr="00000000">
        <w:rPr/>
        <w:drawing>
          <wp:inline distB="114300" distT="114300" distL="114300" distR="114300">
            <wp:extent cx="6563050" cy="1651000"/>
            <wp:effectExtent b="0" l="0" r="0" t="0"/>
            <wp:docPr id="25"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6563050" cy="1651000"/>
                    </a:xfrm>
                    <a:prstGeom prst="rect"/>
                    <a:ln/>
                  </pic:spPr>
                </pic:pic>
              </a:graphicData>
            </a:graphic>
          </wp:inline>
        </w:drawing>
      </w:r>
      <w:r w:rsidDel="00000000" w:rsidR="00000000" w:rsidRPr="00000000">
        <w:rPr>
          <w:shd w:fill="auto" w:val="clear"/>
          <w:rtl w:val="0"/>
        </w:rPr>
        <w:t xml:space="preserve">Q.2.3</w:t>
      </w:r>
    </w:p>
    <w:p w:rsidR="00000000" w:rsidDel="00000000" w:rsidP="00000000" w:rsidRDefault="00000000" w:rsidRPr="00000000" w14:paraId="00000073">
      <w:pPr>
        <w:rPr>
          <w:shd w:fill="auto" w:val="clear"/>
        </w:rPr>
      </w:pPr>
      <w:r w:rsidDel="00000000" w:rsidR="00000000" w:rsidRPr="00000000">
        <w:rPr>
          <w:shd w:fill="auto" w:val="clear"/>
          <w:rtl w:val="0"/>
        </w:rPr>
        <w:t xml:space="preserve">Copie d’écran de la modification du code pour que le 1er utilisateur soit crée.</w:t>
      </w:r>
    </w:p>
    <w:p w:rsidR="00000000" w:rsidDel="00000000" w:rsidP="00000000" w:rsidRDefault="00000000" w:rsidRPr="00000000" w14:paraId="00000074">
      <w:pPr>
        <w:rPr>
          <w:shd w:fill="auto" w:val="clear"/>
        </w:rPr>
      </w:pPr>
      <w:r w:rsidDel="00000000" w:rsidR="00000000" w:rsidRPr="00000000">
        <w:rPr/>
        <w:drawing>
          <wp:inline distB="114300" distT="114300" distL="114300" distR="114300">
            <wp:extent cx="6563050" cy="393700"/>
            <wp:effectExtent b="0" l="0" r="0" t="0"/>
            <wp:docPr id="2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656305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hd w:fill="auto" w:val="clear"/>
        </w:rPr>
      </w:pPr>
      <w:r w:rsidDel="00000000" w:rsidR="00000000" w:rsidRPr="00000000">
        <w:rPr>
          <w:shd w:fill="auto" w:val="clear"/>
          <w:rtl w:val="0"/>
        </w:rPr>
        <w:t xml:space="preserve">Copie d’écran montrant que le 1er utilisateur est créer.</w:t>
      </w:r>
    </w:p>
    <w:p w:rsidR="00000000" w:rsidDel="00000000" w:rsidP="00000000" w:rsidRDefault="00000000" w:rsidRPr="00000000" w14:paraId="00000076">
      <w:pPr>
        <w:rPr/>
      </w:pPr>
      <w:r w:rsidDel="00000000" w:rsidR="00000000" w:rsidRPr="00000000">
        <w:rPr/>
        <w:drawing>
          <wp:inline distB="114300" distT="114300" distL="114300" distR="114300">
            <wp:extent cx="6563050" cy="1447800"/>
            <wp:effectExtent b="0" l="0" r="0" t="0"/>
            <wp:docPr id="23"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563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firstLine="0"/>
        <w:rPr>
          <w:shd w:fill="auto" w:val="clear"/>
        </w:rPr>
      </w:pPr>
      <w:r w:rsidDel="00000000" w:rsidR="00000000" w:rsidRPr="00000000">
        <w:rPr>
          <w:rtl w:val="0"/>
        </w:rPr>
      </w:r>
    </w:p>
    <w:p w:rsidR="00000000" w:rsidDel="00000000" w:rsidP="00000000" w:rsidRDefault="00000000" w:rsidRPr="00000000" w14:paraId="00000078">
      <w:pPr>
        <w:rPr>
          <w:shd w:fill="auto" w:val="clear"/>
        </w:rPr>
      </w:pPr>
      <w:r w:rsidDel="00000000" w:rsidR="00000000" w:rsidRPr="00000000">
        <w:rPr>
          <w:shd w:fill="auto" w:val="clear"/>
          <w:rtl w:val="0"/>
        </w:rPr>
        <w:t xml:space="preserve">Q.2.4</w:t>
      </w:r>
    </w:p>
    <w:p w:rsidR="00000000" w:rsidDel="00000000" w:rsidP="00000000" w:rsidRDefault="00000000" w:rsidRPr="00000000" w14:paraId="00000079">
      <w:pPr>
        <w:rPr>
          <w:shd w:fill="auto" w:val="clear"/>
        </w:rPr>
      </w:pPr>
      <w:r w:rsidDel="00000000" w:rsidR="00000000" w:rsidRPr="00000000">
        <w:rPr>
          <w:shd w:fill="auto" w:val="clear"/>
          <w:rtl w:val="0"/>
        </w:rPr>
        <w:t xml:space="preserve">Copie d’écran de la modification du code pour importation correcte du fichier CSV.</w:t>
      </w:r>
    </w:p>
    <w:p w:rsidR="00000000" w:rsidDel="00000000" w:rsidP="00000000" w:rsidRDefault="00000000" w:rsidRPr="00000000" w14:paraId="0000007A">
      <w:pPr>
        <w:rPr/>
      </w:pPr>
      <w:r w:rsidDel="00000000" w:rsidR="00000000" w:rsidRPr="00000000">
        <w:rPr>
          <w:rtl w:val="0"/>
        </w:rPr>
        <w:t xml:space="preserve">Copie d’écran montrant que le champ « Description » est bien importé.</w:t>
      </w:r>
    </w:p>
    <w:p w:rsidR="00000000" w:rsidDel="00000000" w:rsidP="00000000" w:rsidRDefault="00000000" w:rsidRPr="00000000" w14:paraId="0000007B">
      <w:pPr>
        <w:rPr/>
      </w:pPr>
      <w:r w:rsidDel="00000000" w:rsidR="00000000" w:rsidRPr="00000000">
        <w:rPr/>
        <w:drawing>
          <wp:inline distB="114300" distT="114300" distL="114300" distR="114300">
            <wp:extent cx="6553200" cy="2924175"/>
            <wp:effectExtent b="0" l="0" r="0" t="0"/>
            <wp:docPr id="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5532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firstLine="0"/>
        <w:rPr>
          <w:shd w:fill="auto" w:val="clear"/>
        </w:rPr>
      </w:pPr>
      <w:r w:rsidDel="00000000" w:rsidR="00000000" w:rsidRPr="00000000">
        <w:rPr/>
        <w:drawing>
          <wp:inline distB="114300" distT="114300" distL="114300" distR="114300">
            <wp:extent cx="6563050" cy="1447800"/>
            <wp:effectExtent b="0" l="0" r="0" t="0"/>
            <wp:docPr id="8"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6563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shd w:fill="auto" w:val="clear"/>
        </w:rPr>
      </w:pPr>
      <w:r w:rsidDel="00000000" w:rsidR="00000000" w:rsidRPr="00000000">
        <w:rPr>
          <w:shd w:fill="auto" w:val="clear"/>
          <w:rtl w:val="0"/>
        </w:rPr>
        <w:t xml:space="preserve">Q.2.5</w:t>
      </w:r>
    </w:p>
    <w:p w:rsidR="00000000" w:rsidDel="00000000" w:rsidP="00000000" w:rsidRDefault="00000000" w:rsidRPr="00000000" w14:paraId="0000007E">
      <w:pPr>
        <w:rPr>
          <w:shd w:fill="auto" w:val="clear"/>
        </w:rPr>
      </w:pPr>
      <w:r w:rsidDel="00000000" w:rsidR="00000000" w:rsidRPr="00000000">
        <w:rPr>
          <w:shd w:fill="auto" w:val="clear"/>
          <w:rtl w:val="0"/>
        </w:rPr>
        <w:t xml:space="preserve">Copie d’écran de la modification du code pour bonne utilisation des champs du fichier CSV.</w:t>
      </w:r>
    </w:p>
    <w:p w:rsidR="00000000" w:rsidDel="00000000" w:rsidP="00000000" w:rsidRDefault="00000000" w:rsidRPr="00000000" w14:paraId="0000007F">
      <w:pPr>
        <w:rPr/>
      </w:pPr>
      <w:r w:rsidDel="00000000" w:rsidR="00000000" w:rsidRPr="00000000">
        <w:rPr/>
        <w:drawing>
          <wp:inline distB="114300" distT="114300" distL="114300" distR="114300">
            <wp:extent cx="6563050" cy="279400"/>
            <wp:effectExtent b="0" l="0" r="0" t="0"/>
            <wp:docPr id="1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656305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firstLine="0"/>
        <w:rPr>
          <w:shd w:fill="auto" w:val="clear"/>
        </w:rPr>
      </w:pPr>
      <w:r w:rsidDel="00000000" w:rsidR="00000000" w:rsidRPr="00000000">
        <w:rPr>
          <w:rtl w:val="0"/>
        </w:rPr>
      </w:r>
    </w:p>
    <w:p w:rsidR="00000000" w:rsidDel="00000000" w:rsidP="00000000" w:rsidRDefault="00000000" w:rsidRPr="00000000" w14:paraId="00000081">
      <w:pPr>
        <w:rPr>
          <w:shd w:fill="auto" w:val="clear"/>
        </w:rPr>
      </w:pPr>
      <w:r w:rsidDel="00000000" w:rsidR="00000000" w:rsidRPr="00000000">
        <w:rPr>
          <w:shd w:fill="auto" w:val="clear"/>
          <w:rtl w:val="0"/>
        </w:rPr>
        <w:t xml:space="preserve">Q.2.6</w:t>
      </w:r>
    </w:p>
    <w:p w:rsidR="00000000" w:rsidDel="00000000" w:rsidP="00000000" w:rsidRDefault="00000000" w:rsidRPr="00000000" w14:paraId="00000082">
      <w:pPr>
        <w:rPr>
          <w:shd w:fill="auto" w:val="clear"/>
        </w:rPr>
      </w:pPr>
      <w:r w:rsidDel="00000000" w:rsidR="00000000" w:rsidRPr="00000000">
        <w:rPr>
          <w:shd w:fill="auto" w:val="clear"/>
          <w:rtl w:val="0"/>
        </w:rPr>
        <w:t xml:space="preserve">Copie d’écran de la modification du code pour avoir l’affichage d’un message lorsque l’utilisateur est crée.</w:t>
      </w:r>
    </w:p>
    <w:p w:rsidR="00000000" w:rsidDel="00000000" w:rsidP="00000000" w:rsidRDefault="00000000" w:rsidRPr="00000000" w14:paraId="00000083">
      <w:pPr>
        <w:rPr/>
      </w:pPr>
      <w:r w:rsidDel="00000000" w:rsidR="00000000" w:rsidRPr="00000000">
        <w:rPr/>
        <w:drawing>
          <wp:inline distB="114300" distT="114300" distL="114300" distR="114300">
            <wp:extent cx="6563050" cy="469900"/>
            <wp:effectExtent b="0" l="0" r="0" t="0"/>
            <wp:docPr id="21"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656305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firstLine="0"/>
        <w:rPr>
          <w:shd w:fill="auto" w:val="clear"/>
        </w:rPr>
      </w:pPr>
      <w:r w:rsidDel="00000000" w:rsidR="00000000" w:rsidRPr="00000000">
        <w:rPr>
          <w:rtl w:val="0"/>
        </w:rPr>
      </w:r>
    </w:p>
    <w:p w:rsidR="00000000" w:rsidDel="00000000" w:rsidP="00000000" w:rsidRDefault="00000000" w:rsidRPr="00000000" w14:paraId="00000085">
      <w:pPr>
        <w:rPr>
          <w:shd w:fill="auto" w:val="clear"/>
        </w:rPr>
      </w:pPr>
      <w:r w:rsidDel="00000000" w:rsidR="00000000" w:rsidRPr="00000000">
        <w:rPr>
          <w:shd w:fill="auto" w:val="clear"/>
          <w:rtl w:val="0"/>
        </w:rPr>
        <w:t xml:space="preserve">Q.2.7</w:t>
      </w:r>
    </w:p>
    <w:p w:rsidR="00000000" w:rsidDel="00000000" w:rsidP="00000000" w:rsidRDefault="00000000" w:rsidRPr="00000000" w14:paraId="00000086">
      <w:pPr>
        <w:rPr>
          <w:shd w:fill="auto" w:val="clear"/>
        </w:rPr>
      </w:pPr>
      <w:r w:rsidDel="00000000" w:rsidR="00000000" w:rsidRPr="00000000">
        <w:rPr>
          <w:shd w:fill="auto" w:val="clear"/>
          <w:rtl w:val="0"/>
        </w:rPr>
        <w:t xml:space="preserve">Copie d’écran de la modification du code pour l’intégration de la fonction « Log ».</w:t>
      </w:r>
    </w:p>
    <w:p w:rsidR="00000000" w:rsidDel="00000000" w:rsidP="00000000" w:rsidRDefault="00000000" w:rsidRPr="00000000" w14:paraId="00000087">
      <w:pPr>
        <w:rPr/>
      </w:pPr>
      <w:r w:rsidDel="00000000" w:rsidR="00000000" w:rsidRPr="00000000">
        <w:rPr/>
        <w:drawing>
          <wp:inline distB="114300" distT="114300" distL="114300" distR="114300">
            <wp:extent cx="6563050" cy="2057400"/>
            <wp:effectExtent b="0" l="0" r="0" t="0"/>
            <wp:docPr id="26"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65630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firstLine="0"/>
        <w:rPr>
          <w:shd w:fill="auto" w:val="clear"/>
        </w:rPr>
      </w:pPr>
      <w:r w:rsidDel="00000000" w:rsidR="00000000" w:rsidRPr="00000000">
        <w:rPr>
          <w:rtl w:val="0"/>
        </w:rPr>
      </w:r>
    </w:p>
    <w:p w:rsidR="00000000" w:rsidDel="00000000" w:rsidP="00000000" w:rsidRDefault="00000000" w:rsidRPr="00000000" w14:paraId="00000089">
      <w:pPr>
        <w:rPr>
          <w:shd w:fill="auto" w:val="clear"/>
        </w:rPr>
      </w:pPr>
      <w:r w:rsidDel="00000000" w:rsidR="00000000" w:rsidRPr="00000000">
        <w:rPr>
          <w:shd w:fill="auto" w:val="clear"/>
          <w:rtl w:val="0"/>
        </w:rPr>
        <w:t xml:space="preserve">Q.2.8</w:t>
      </w:r>
    </w:p>
    <w:p w:rsidR="00000000" w:rsidDel="00000000" w:rsidP="00000000" w:rsidRDefault="00000000" w:rsidRPr="00000000" w14:paraId="0000008A">
      <w:pPr>
        <w:rPr>
          <w:shd w:fill="auto" w:val="clear"/>
        </w:rPr>
      </w:pPr>
      <w:r w:rsidDel="00000000" w:rsidR="00000000" w:rsidRPr="00000000">
        <w:rPr>
          <w:shd w:fill="auto" w:val="clear"/>
          <w:rtl w:val="0"/>
        </w:rPr>
        <w:t xml:space="preserve">Copie d’écran N°1 d’un exemple de journalisation du code en utilisant la fonction « Log ».</w:t>
      </w:r>
    </w:p>
    <w:p w:rsidR="00000000" w:rsidDel="00000000" w:rsidP="00000000" w:rsidRDefault="00000000" w:rsidRPr="00000000" w14:paraId="0000008B">
      <w:pPr>
        <w:rPr/>
      </w:pPr>
      <w:r w:rsidDel="00000000" w:rsidR="00000000" w:rsidRPr="00000000">
        <w:rPr/>
        <w:drawing>
          <wp:inline distB="114300" distT="114300" distL="114300" distR="114300">
            <wp:extent cx="6563050" cy="2349500"/>
            <wp:effectExtent b="0" l="0" r="0" t="0"/>
            <wp:docPr id="29"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65630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firstLine="0"/>
        <w:rPr>
          <w:shd w:fill="auto" w:val="clear"/>
        </w:rPr>
      </w:pPr>
      <w:r w:rsidDel="00000000" w:rsidR="00000000" w:rsidRPr="00000000">
        <w:rPr>
          <w:rtl w:val="0"/>
        </w:rPr>
      </w:r>
    </w:p>
    <w:p w:rsidR="00000000" w:rsidDel="00000000" w:rsidP="00000000" w:rsidRDefault="00000000" w:rsidRPr="00000000" w14:paraId="0000008D">
      <w:pPr>
        <w:rPr>
          <w:shd w:fill="auto" w:val="clear"/>
        </w:rPr>
      </w:pPr>
      <w:r w:rsidDel="00000000" w:rsidR="00000000" w:rsidRPr="00000000">
        <w:rPr>
          <w:shd w:fill="auto" w:val="clear"/>
          <w:rtl w:val="0"/>
        </w:rPr>
        <w:t xml:space="preserve">Copie d’écran N°2 d’un exemple de journalisation du code en utilisant la fonction « Log ».</w:t>
      </w:r>
      <w:r w:rsidDel="00000000" w:rsidR="00000000" w:rsidRPr="00000000">
        <w:rPr>
          <w:shd w:fill="auto" w:val="clear"/>
        </w:rPr>
        <w:drawing>
          <wp:inline distB="114300" distT="114300" distL="114300" distR="114300">
            <wp:extent cx="6563050" cy="2501900"/>
            <wp:effectExtent b="0" l="0" r="0" t="0"/>
            <wp:docPr id="7"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6563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ind w:firstLine="0"/>
        <w:rPr>
          <w:shd w:fill="auto" w:val="clear"/>
        </w:rPr>
      </w:pPr>
      <w:r w:rsidDel="00000000" w:rsidR="00000000" w:rsidRPr="00000000">
        <w:rPr>
          <w:rtl w:val="0"/>
        </w:rPr>
      </w:r>
    </w:p>
    <w:p w:rsidR="00000000" w:rsidDel="00000000" w:rsidP="00000000" w:rsidRDefault="00000000" w:rsidRPr="00000000" w14:paraId="00000090">
      <w:pPr>
        <w:rPr>
          <w:shd w:fill="auto" w:val="clear"/>
        </w:rPr>
      </w:pPr>
      <w:r w:rsidDel="00000000" w:rsidR="00000000" w:rsidRPr="00000000">
        <w:rPr>
          <w:shd w:fill="auto" w:val="clear"/>
          <w:rtl w:val="0"/>
        </w:rPr>
        <w:t xml:space="preserve">Q.2.9</w:t>
      </w:r>
    </w:p>
    <w:p w:rsidR="00000000" w:rsidDel="00000000" w:rsidP="00000000" w:rsidRDefault="00000000" w:rsidRPr="00000000" w14:paraId="00000091">
      <w:pPr>
        <w:rPr>
          <w:shd w:fill="auto" w:val="clear"/>
        </w:rPr>
      </w:pPr>
      <w:r w:rsidDel="00000000" w:rsidR="00000000" w:rsidRPr="00000000">
        <w:rPr>
          <w:shd w:fill="auto" w:val="clear"/>
          <w:rtl w:val="0"/>
        </w:rPr>
        <w:t xml:space="preserve">Copie d’écran de la modification du code pour avoir l’affichage d’un message lorsque l’utilisateur existe déjà.</w:t>
      </w:r>
    </w:p>
    <w:p w:rsidR="00000000" w:rsidDel="00000000" w:rsidP="00000000" w:rsidRDefault="00000000" w:rsidRPr="00000000" w14:paraId="00000092">
      <w:pPr>
        <w:rPr/>
      </w:pPr>
      <w:r w:rsidDel="00000000" w:rsidR="00000000" w:rsidRPr="00000000">
        <w:rPr/>
        <w:drawing>
          <wp:inline distB="114300" distT="114300" distL="114300" distR="114300">
            <wp:extent cx="6563050" cy="5461000"/>
            <wp:effectExtent b="0" l="0" r="0" t="0"/>
            <wp:docPr id="15"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656305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firstLine="0"/>
        <w:rPr>
          <w:shd w:fill="auto" w:val="clear"/>
        </w:rPr>
      </w:pPr>
      <w:r w:rsidDel="00000000" w:rsidR="00000000" w:rsidRPr="00000000">
        <w:rPr>
          <w:rtl w:val="0"/>
        </w:rPr>
      </w:r>
    </w:p>
    <w:p w:rsidR="00000000" w:rsidDel="00000000" w:rsidP="00000000" w:rsidRDefault="00000000" w:rsidRPr="00000000" w14:paraId="00000094">
      <w:pPr>
        <w:rPr>
          <w:shd w:fill="auto" w:val="clear"/>
        </w:rPr>
      </w:pPr>
      <w:r w:rsidDel="00000000" w:rsidR="00000000" w:rsidRPr="00000000">
        <w:rPr>
          <w:shd w:fill="auto" w:val="clear"/>
          <w:rtl w:val="0"/>
        </w:rPr>
        <w:t xml:space="preserve">Q.2.10</w:t>
      </w:r>
    </w:p>
    <w:p w:rsidR="00000000" w:rsidDel="00000000" w:rsidP="00000000" w:rsidRDefault="00000000" w:rsidRPr="00000000" w14:paraId="00000095">
      <w:pPr>
        <w:rPr>
          <w:shd w:fill="auto" w:val="clear"/>
        </w:rPr>
      </w:pPr>
      <w:r w:rsidDel="00000000" w:rsidR="00000000" w:rsidRPr="00000000">
        <w:rPr>
          <w:shd w:fill="auto" w:val="clear"/>
          <w:rtl w:val="0"/>
        </w:rPr>
        <w:t xml:space="preserve">Copie d’écran de la modification du code pour que l’ajout des utilisateurs au groupe local fonctionne correctement.</w:t>
      </w:r>
    </w:p>
    <w:p w:rsidR="00000000" w:rsidDel="00000000" w:rsidP="00000000" w:rsidRDefault="00000000" w:rsidRPr="00000000" w14:paraId="00000096">
      <w:pPr>
        <w:rPr/>
      </w:pPr>
      <w:r w:rsidDel="00000000" w:rsidR="00000000" w:rsidRPr="00000000">
        <w:rPr/>
        <w:drawing>
          <wp:inline distB="114300" distT="114300" distL="114300" distR="114300">
            <wp:extent cx="4572000" cy="323850"/>
            <wp:effectExtent b="0" l="0" r="0" t="0"/>
            <wp:docPr id="4"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45720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firstLine="0"/>
        <w:rPr>
          <w:shd w:fill="auto" w:val="clear"/>
        </w:rPr>
      </w:pPr>
      <w:r w:rsidDel="00000000" w:rsidR="00000000" w:rsidRPr="00000000">
        <w:rPr>
          <w:rtl w:val="0"/>
        </w:rPr>
      </w:r>
    </w:p>
    <w:p w:rsidR="00000000" w:rsidDel="00000000" w:rsidP="00000000" w:rsidRDefault="00000000" w:rsidRPr="00000000" w14:paraId="00000098">
      <w:pPr>
        <w:rPr>
          <w:shd w:fill="auto" w:val="clear"/>
        </w:rPr>
      </w:pPr>
      <w:r w:rsidDel="00000000" w:rsidR="00000000" w:rsidRPr="00000000">
        <w:rPr>
          <w:shd w:fill="auto" w:val="clear"/>
          <w:rtl w:val="0"/>
        </w:rPr>
        <w:t xml:space="preserve">Q.2.11</w:t>
      </w:r>
    </w:p>
    <w:p w:rsidR="00000000" w:rsidDel="00000000" w:rsidP="00000000" w:rsidRDefault="00000000" w:rsidRPr="00000000" w14:paraId="00000099">
      <w:pPr>
        <w:rPr>
          <w:shd w:fill="auto" w:val="clear"/>
        </w:rPr>
      </w:pPr>
      <w:r w:rsidDel="00000000" w:rsidR="00000000" w:rsidRPr="00000000">
        <w:rPr>
          <w:shd w:fill="auto" w:val="clear"/>
          <w:rtl w:val="0"/>
        </w:rPr>
        <w:t xml:space="preserve">Copie d’écran de la modification du code pour que le mot de passe des utilisateurs n’expirent plus.</w:t>
      </w:r>
    </w:p>
    <w:p w:rsidR="00000000" w:rsidDel="00000000" w:rsidP="00000000" w:rsidRDefault="00000000" w:rsidRPr="00000000" w14:paraId="0000009A">
      <w:pPr>
        <w:rPr/>
      </w:pPr>
      <w:r w:rsidDel="00000000" w:rsidR="00000000" w:rsidRPr="00000000">
        <w:rPr/>
        <w:drawing>
          <wp:inline distB="114300" distT="114300" distL="114300" distR="114300">
            <wp:extent cx="2495550" cy="533400"/>
            <wp:effectExtent b="0" l="0" r="0" t="0"/>
            <wp:docPr id="3"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2495550" cy="533400"/>
                    </a:xfrm>
                    <a:prstGeom prst="rect"/>
                    <a:ln/>
                  </pic:spPr>
                </pic:pic>
              </a:graphicData>
            </a:graphic>
          </wp:inline>
        </w:drawing>
      </w:r>
      <w:r w:rsidDel="00000000" w:rsidR="00000000" w:rsidRPr="00000000">
        <w:rPr>
          <w:rtl w:val="0"/>
        </w:rPr>
        <w:t xml:space="preserve">TRUE!!!</w:t>
      </w:r>
    </w:p>
    <w:p w:rsidR="00000000" w:rsidDel="00000000" w:rsidP="00000000" w:rsidRDefault="00000000" w:rsidRPr="00000000" w14:paraId="0000009B">
      <w:pPr>
        <w:ind w:firstLine="0"/>
        <w:rPr>
          <w:shd w:fill="auto" w:val="clear"/>
        </w:rPr>
      </w:pPr>
      <w:r w:rsidDel="00000000" w:rsidR="00000000" w:rsidRPr="00000000">
        <w:rPr>
          <w:rtl w:val="0"/>
        </w:rPr>
      </w:r>
    </w:p>
    <w:p w:rsidR="00000000" w:rsidDel="00000000" w:rsidP="00000000" w:rsidRDefault="00000000" w:rsidRPr="00000000" w14:paraId="0000009C">
      <w:pPr>
        <w:ind w:firstLine="0"/>
        <w:rPr>
          <w:shd w:fill="auto" w:val="clear"/>
        </w:rPr>
      </w:pPr>
      <w:r w:rsidDel="00000000" w:rsidR="00000000" w:rsidRPr="00000000">
        <w:rPr>
          <w:shd w:fill="auto" w:val="clear"/>
          <w:rtl w:val="0"/>
        </w:rPr>
        <w:t xml:space="preserve">____________________________________________________________________________</w:t>
      </w:r>
    </w:p>
    <w:p w:rsidR="00000000" w:rsidDel="00000000" w:rsidP="00000000" w:rsidRDefault="00000000" w:rsidRPr="00000000" w14:paraId="0000009D">
      <w:pPr>
        <w:ind w:firstLine="0"/>
        <w:rPr>
          <w:shd w:fill="auto" w:val="clear"/>
        </w:rPr>
      </w:pPr>
      <w:r w:rsidDel="00000000" w:rsidR="00000000" w:rsidRPr="00000000">
        <w:rPr>
          <w:rtl w:val="0"/>
        </w:rPr>
      </w:r>
    </w:p>
    <w:p w:rsidR="00000000" w:rsidDel="00000000" w:rsidP="00000000" w:rsidRDefault="00000000" w:rsidRPr="00000000" w14:paraId="0000009E">
      <w:pPr>
        <w:rPr>
          <w:sz w:val="32"/>
          <w:szCs w:val="32"/>
          <w:shd w:fill="auto" w:val="clear"/>
        </w:rPr>
      </w:pPr>
      <w:r w:rsidDel="00000000" w:rsidR="00000000" w:rsidRPr="00000000">
        <w:rPr>
          <w:sz w:val="32"/>
          <w:szCs w:val="32"/>
          <w:shd w:fill="auto" w:val="clear"/>
          <w:rtl w:val="0"/>
        </w:rPr>
        <w:t xml:space="preserve">Exercice 3 :</w:t>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05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Théorie</w:t>
      </w:r>
    </w:p>
    <w:p w:rsidR="00000000" w:rsidDel="00000000" w:rsidP="00000000" w:rsidRDefault="00000000" w:rsidRPr="00000000" w14:paraId="000000A0">
      <w:pPr>
        <w:rPr>
          <w:shd w:fill="auto" w:val="clear"/>
        </w:rPr>
      </w:pPr>
      <w:r w:rsidDel="00000000" w:rsidR="00000000" w:rsidRPr="00000000">
        <w:rPr>
          <w:shd w:fill="auto" w:val="clear"/>
          <w:rtl w:val="0"/>
        </w:rPr>
        <w:t xml:space="preserve">Q.3.1</w:t>
      </w:r>
    </w:p>
    <w:p w:rsidR="00000000" w:rsidDel="00000000" w:rsidP="00000000" w:rsidRDefault="00000000" w:rsidRPr="00000000" w14:paraId="000000A1">
      <w:pPr>
        <w:ind w:firstLine="0"/>
        <w:rPr>
          <w:shd w:fill="auto" w:val="clear"/>
        </w:rPr>
      </w:pPr>
      <w:r w:rsidDel="00000000" w:rsidR="00000000" w:rsidRPr="00000000">
        <w:rPr>
          <w:shd w:fill="auto" w:val="clear"/>
          <w:rtl w:val="0"/>
        </w:rPr>
        <w:t xml:space="preserve">Matériel A (type, rôle sur un réseau, couche du modèle OSI) ?</w:t>
      </w:r>
    </w:p>
    <w:p w:rsidR="00000000" w:rsidDel="00000000" w:rsidP="00000000" w:rsidRDefault="00000000" w:rsidRPr="00000000" w14:paraId="000000A2">
      <w:pPr>
        <w:rPr/>
      </w:pPr>
      <w:r w:rsidDel="00000000" w:rsidR="00000000" w:rsidRPr="00000000">
        <w:rPr>
          <w:rtl w:val="0"/>
        </w:rPr>
        <w:t xml:space="preserve">type: switch</w:t>
      </w:r>
    </w:p>
    <w:p w:rsidR="00000000" w:rsidDel="00000000" w:rsidP="00000000" w:rsidRDefault="00000000" w:rsidRPr="00000000" w14:paraId="000000A3">
      <w:pPr>
        <w:rPr/>
      </w:pPr>
      <w:r w:rsidDel="00000000" w:rsidR="00000000" w:rsidRPr="00000000">
        <w:rPr>
          <w:rtl w:val="0"/>
        </w:rPr>
        <w:t xml:space="preserve">rôle sur un réseau: Équipement qui fonctionne comme un pont multiports et qui permet de relier plusieurs segments d'un réseau informatique entre eux.</w:t>
      </w:r>
    </w:p>
    <w:p w:rsidR="00000000" w:rsidDel="00000000" w:rsidP="00000000" w:rsidRDefault="00000000" w:rsidRPr="00000000" w14:paraId="000000A4">
      <w:pPr>
        <w:rPr>
          <w:sz w:val="22"/>
          <w:szCs w:val="22"/>
        </w:rPr>
      </w:pPr>
      <w:r w:rsidDel="00000000" w:rsidR="00000000" w:rsidRPr="00000000">
        <w:rPr>
          <w:rtl w:val="0"/>
        </w:rPr>
        <w:t xml:space="preserve">couche du modèle OSI:2</w:t>
      </w:r>
      <w:r w:rsidDel="00000000" w:rsidR="00000000" w:rsidRPr="00000000">
        <w:rPr>
          <w:rtl w:val="0"/>
        </w:rPr>
      </w:r>
    </w:p>
    <w:p w:rsidR="00000000" w:rsidDel="00000000" w:rsidP="00000000" w:rsidRDefault="00000000" w:rsidRPr="00000000" w14:paraId="000000A5">
      <w:pPr>
        <w:ind w:firstLine="0"/>
        <w:rPr>
          <w:shd w:fill="auto" w:val="clear"/>
        </w:rPr>
      </w:pPr>
      <w:r w:rsidDel="00000000" w:rsidR="00000000" w:rsidRPr="00000000">
        <w:rPr>
          <w:rtl w:val="0"/>
        </w:rPr>
      </w:r>
    </w:p>
    <w:p w:rsidR="00000000" w:rsidDel="00000000" w:rsidP="00000000" w:rsidRDefault="00000000" w:rsidRPr="00000000" w14:paraId="000000A6">
      <w:pPr>
        <w:ind w:firstLine="0"/>
        <w:rPr>
          <w:shd w:fill="auto" w:val="clear"/>
        </w:rPr>
      </w:pPr>
      <w:r w:rsidDel="00000000" w:rsidR="00000000" w:rsidRPr="00000000">
        <w:rPr>
          <w:shd w:fill="auto" w:val="clear"/>
          <w:rtl w:val="0"/>
        </w:rPr>
        <w:t xml:space="preserve">Matériel B (type, rôle sur un réseau, couche du modèle OSI) ?</w:t>
      </w:r>
    </w:p>
    <w:p w:rsidR="00000000" w:rsidDel="00000000" w:rsidP="00000000" w:rsidRDefault="00000000" w:rsidRPr="00000000" w14:paraId="000000A7">
      <w:pPr>
        <w:rPr/>
      </w:pPr>
      <w:r w:rsidDel="00000000" w:rsidR="00000000" w:rsidRPr="00000000">
        <w:rPr>
          <w:rtl w:val="0"/>
        </w:rPr>
        <w:t xml:space="preserve">Matériel A (type, rôle sur un réseau, couche du modèle OSI) ?</w:t>
      </w:r>
    </w:p>
    <w:p w:rsidR="00000000" w:rsidDel="00000000" w:rsidP="00000000" w:rsidRDefault="00000000" w:rsidRPr="00000000" w14:paraId="000000A8">
      <w:pPr>
        <w:rPr/>
      </w:pPr>
      <w:r w:rsidDel="00000000" w:rsidR="00000000" w:rsidRPr="00000000">
        <w:rPr>
          <w:rtl w:val="0"/>
        </w:rPr>
        <w:t xml:space="preserve">type: switch</w:t>
      </w:r>
    </w:p>
    <w:p w:rsidR="00000000" w:rsidDel="00000000" w:rsidP="00000000" w:rsidRDefault="00000000" w:rsidRPr="00000000" w14:paraId="000000A9">
      <w:pPr>
        <w:rPr/>
      </w:pPr>
      <w:r w:rsidDel="00000000" w:rsidR="00000000" w:rsidRPr="00000000">
        <w:rPr>
          <w:rtl w:val="0"/>
        </w:rPr>
        <w:t xml:space="preserve">rôle sur un réseau: Équipement qui fonctionne comme un pont multiports et qui permet de relier plusieurs segments d'un réseau informatique entre eux.</w:t>
      </w:r>
    </w:p>
    <w:p w:rsidR="00000000" w:rsidDel="00000000" w:rsidP="00000000" w:rsidRDefault="00000000" w:rsidRPr="00000000" w14:paraId="000000AA">
      <w:pPr>
        <w:rPr/>
      </w:pPr>
      <w:r w:rsidDel="00000000" w:rsidR="00000000" w:rsidRPr="00000000">
        <w:rPr>
          <w:rtl w:val="0"/>
        </w:rPr>
        <w:t xml:space="preserve">couche du modèle OSI:2</w:t>
      </w:r>
    </w:p>
    <w:p w:rsidR="00000000" w:rsidDel="00000000" w:rsidP="00000000" w:rsidRDefault="00000000" w:rsidRPr="00000000" w14:paraId="000000AB">
      <w:pPr>
        <w:ind w:firstLine="0"/>
        <w:rPr>
          <w:shd w:fill="auto" w:val="clear"/>
        </w:rPr>
      </w:pPr>
      <w:r w:rsidDel="00000000" w:rsidR="00000000" w:rsidRPr="00000000">
        <w:rPr>
          <w:rtl w:val="0"/>
        </w:rPr>
      </w:r>
    </w:p>
    <w:p w:rsidR="00000000" w:rsidDel="00000000" w:rsidP="00000000" w:rsidRDefault="00000000" w:rsidRPr="00000000" w14:paraId="000000AC">
      <w:pPr>
        <w:rPr>
          <w:shd w:fill="auto" w:val="clear"/>
        </w:rPr>
      </w:pPr>
      <w:r w:rsidDel="00000000" w:rsidR="00000000" w:rsidRPr="00000000">
        <w:rPr>
          <w:shd w:fill="auto" w:val="clear"/>
          <w:rtl w:val="0"/>
        </w:rPr>
        <w:t xml:space="preserve">Q.3.2</w:t>
      </w:r>
    </w:p>
    <w:p w:rsidR="00000000" w:rsidDel="00000000" w:rsidP="00000000" w:rsidRDefault="00000000" w:rsidRPr="00000000" w14:paraId="000000AD">
      <w:pPr>
        <w:ind w:firstLine="0"/>
        <w:rPr>
          <w:shd w:fill="auto" w:val="clear"/>
        </w:rPr>
      </w:pPr>
      <w:r w:rsidDel="00000000" w:rsidR="00000000" w:rsidRPr="00000000">
        <w:rPr>
          <w:shd w:fill="auto" w:val="clear"/>
          <w:rtl w:val="0"/>
        </w:rPr>
        <w:t xml:space="preserve">Tableau à remplir :</w:t>
      </w:r>
    </w:p>
    <w:tbl>
      <w:tblPr>
        <w:tblStyle w:val="Table1"/>
        <w:tblW w:w="9355.0" w:type="dxa"/>
        <w:jc w:val="left"/>
        <w:tblLayout w:type="fixed"/>
        <w:tblLook w:val="04A0"/>
      </w:tblPr>
      <w:tblGrid>
        <w:gridCol w:w="1871"/>
        <w:gridCol w:w="1871"/>
        <w:gridCol w:w="1871"/>
        <w:gridCol w:w="1871"/>
        <w:gridCol w:w="1871"/>
        <w:tblGridChange w:id="0">
          <w:tblGrid>
            <w:gridCol w:w="1871"/>
            <w:gridCol w:w="1871"/>
            <w:gridCol w:w="1871"/>
            <w:gridCol w:w="1871"/>
            <w:gridCol w:w="1871"/>
          </w:tblGrid>
        </w:tblGridChange>
      </w:tblGrid>
      <w:tr>
        <w:trPr>
          <w:cantSplit w:val="0"/>
          <w:tblHeader w:val="0"/>
        </w:trPr>
        <w:tc>
          <w:tcPr/>
          <w:p w:rsidR="00000000" w:rsidDel="00000000" w:rsidP="00000000" w:rsidRDefault="00000000" w:rsidRPr="00000000" w14:paraId="000000AE">
            <w:pPr>
              <w:rPr>
                <w:shd w:fill="auto" w:val="clear"/>
              </w:rPr>
            </w:pPr>
            <w:r w:rsidDel="00000000" w:rsidR="00000000" w:rsidRPr="00000000">
              <w:rPr>
                <w:shd w:fill="auto" w:val="clear"/>
                <w:rtl w:val="0"/>
              </w:rPr>
              <w:t xml:space="preserve">PC</w:t>
            </w:r>
          </w:p>
        </w:tc>
        <w:tc>
          <w:tcPr/>
          <w:p w:rsidR="00000000" w:rsidDel="00000000" w:rsidP="00000000" w:rsidRDefault="00000000" w:rsidRPr="00000000" w14:paraId="000000AF">
            <w:pPr>
              <w:rPr>
                <w:shd w:fill="auto" w:val="clear"/>
              </w:rPr>
            </w:pPr>
            <w:r w:rsidDel="00000000" w:rsidR="00000000" w:rsidRPr="00000000">
              <w:rPr>
                <w:shd w:fill="auto" w:val="clear"/>
                <w:rtl w:val="0"/>
              </w:rPr>
              <w:t xml:space="preserve">Adresse Réseau</w:t>
            </w:r>
          </w:p>
        </w:tc>
        <w:tc>
          <w:tcPr/>
          <w:p w:rsidR="00000000" w:rsidDel="00000000" w:rsidP="00000000" w:rsidRDefault="00000000" w:rsidRPr="00000000" w14:paraId="000000B0">
            <w:pPr>
              <w:rPr>
                <w:shd w:fill="auto" w:val="clear"/>
              </w:rPr>
            </w:pPr>
            <w:r w:rsidDel="00000000" w:rsidR="00000000" w:rsidRPr="00000000">
              <w:rPr>
                <w:shd w:fill="auto" w:val="clear"/>
                <w:rtl w:val="0"/>
              </w:rPr>
              <w:t xml:space="preserve">1ère @IP</w:t>
            </w:r>
          </w:p>
        </w:tc>
        <w:tc>
          <w:tcPr/>
          <w:p w:rsidR="00000000" w:rsidDel="00000000" w:rsidP="00000000" w:rsidRDefault="00000000" w:rsidRPr="00000000" w14:paraId="000000B1">
            <w:pPr>
              <w:rPr>
                <w:shd w:fill="auto" w:val="clear"/>
              </w:rPr>
            </w:pPr>
            <w:r w:rsidDel="00000000" w:rsidR="00000000" w:rsidRPr="00000000">
              <w:rPr>
                <w:shd w:fill="auto" w:val="clear"/>
                <w:rtl w:val="0"/>
              </w:rPr>
              <w:t xml:space="preserve">Dernière @IP</w:t>
            </w:r>
          </w:p>
        </w:tc>
        <w:tc>
          <w:tcPr/>
          <w:p w:rsidR="00000000" w:rsidDel="00000000" w:rsidP="00000000" w:rsidRDefault="00000000" w:rsidRPr="00000000" w14:paraId="000000B2">
            <w:pPr>
              <w:rPr>
                <w:shd w:fill="auto" w:val="clear"/>
              </w:rPr>
            </w:pPr>
            <w:r w:rsidDel="00000000" w:rsidR="00000000" w:rsidRPr="00000000">
              <w:rPr>
                <w:shd w:fill="auto" w:val="clear"/>
                <w:rtl w:val="0"/>
              </w:rPr>
              <w:t xml:space="preserve">@IP Diffusion</w:t>
            </w:r>
          </w:p>
        </w:tc>
      </w:tr>
      <w:tr>
        <w:trPr>
          <w:cantSplit w:val="0"/>
          <w:tblHeader w:val="0"/>
        </w:trPr>
        <w:tc>
          <w:tcPr/>
          <w:p w:rsidR="00000000" w:rsidDel="00000000" w:rsidP="00000000" w:rsidRDefault="00000000" w:rsidRPr="00000000" w14:paraId="000000B3">
            <w:pPr>
              <w:rPr>
                <w:shd w:fill="auto" w:val="clear"/>
              </w:rPr>
            </w:pPr>
            <w:r w:rsidDel="00000000" w:rsidR="00000000" w:rsidRPr="00000000">
              <w:rPr>
                <w:shd w:fill="auto" w:val="clear"/>
                <w:rtl w:val="0"/>
              </w:rPr>
              <w:t xml:space="preserve">PC1</w:t>
            </w:r>
          </w:p>
        </w:tc>
        <w:tc>
          <w:tcPr/>
          <w:p w:rsidR="00000000" w:rsidDel="00000000" w:rsidP="00000000" w:rsidRDefault="00000000" w:rsidRPr="00000000" w14:paraId="000000B4">
            <w:pPr>
              <w:rPr>
                <w:shd w:fill="auto" w:val="clear"/>
              </w:rPr>
            </w:pPr>
            <w:r w:rsidDel="00000000" w:rsidR="00000000" w:rsidRPr="00000000">
              <w:rPr>
                <w:color w:val="555555"/>
                <w:highlight w:val="white"/>
                <w:rtl w:val="0"/>
              </w:rPr>
              <w:t xml:space="preserve">10.10.0.0</w:t>
            </w:r>
            <w:r w:rsidDel="00000000" w:rsidR="00000000" w:rsidRPr="00000000">
              <w:rPr>
                <w:rtl w:val="0"/>
              </w:rPr>
            </w:r>
          </w:p>
        </w:tc>
        <w:tc>
          <w:tcPr/>
          <w:p w:rsidR="00000000" w:rsidDel="00000000" w:rsidP="00000000" w:rsidRDefault="00000000" w:rsidRPr="00000000" w14:paraId="000000B5">
            <w:pPr>
              <w:rPr>
                <w:shd w:fill="auto" w:val="clear"/>
              </w:rPr>
            </w:pPr>
            <w:r w:rsidDel="00000000" w:rsidR="00000000" w:rsidRPr="00000000">
              <w:rPr>
                <w:color w:val="555555"/>
                <w:highlight w:val="white"/>
                <w:rtl w:val="0"/>
              </w:rPr>
              <w:t xml:space="preserve">10.10.0.1</w:t>
            </w:r>
            <w:r w:rsidDel="00000000" w:rsidR="00000000" w:rsidRPr="00000000">
              <w:rPr>
                <w:rtl w:val="0"/>
              </w:rPr>
            </w:r>
          </w:p>
        </w:tc>
        <w:tc>
          <w:tcPr/>
          <w:p w:rsidR="00000000" w:rsidDel="00000000" w:rsidP="00000000" w:rsidRDefault="00000000" w:rsidRPr="00000000" w14:paraId="000000B6">
            <w:pPr>
              <w:rPr>
                <w:shd w:fill="auto" w:val="clear"/>
              </w:rPr>
            </w:pPr>
            <w:r w:rsidDel="00000000" w:rsidR="00000000" w:rsidRPr="00000000">
              <w:rPr>
                <w:color w:val="555555"/>
                <w:highlight w:val="white"/>
                <w:rtl w:val="0"/>
              </w:rPr>
              <w:t xml:space="preserve">10.10.255.254</w:t>
            </w:r>
            <w:r w:rsidDel="00000000" w:rsidR="00000000" w:rsidRPr="00000000">
              <w:rPr>
                <w:rtl w:val="0"/>
              </w:rPr>
            </w:r>
          </w:p>
        </w:tc>
        <w:tc>
          <w:tcPr/>
          <w:p w:rsidR="00000000" w:rsidDel="00000000" w:rsidP="00000000" w:rsidRDefault="00000000" w:rsidRPr="00000000" w14:paraId="000000B7">
            <w:pPr>
              <w:rPr>
                <w:shd w:fill="auto" w:val="clear"/>
              </w:rPr>
            </w:pPr>
            <w:r w:rsidDel="00000000" w:rsidR="00000000" w:rsidRPr="00000000">
              <w:rPr>
                <w:color w:val="555555"/>
                <w:highlight w:val="white"/>
                <w:rtl w:val="0"/>
              </w:rPr>
              <w:t xml:space="preserve">10.10.255.255</w:t>
            </w:r>
            <w:r w:rsidDel="00000000" w:rsidR="00000000" w:rsidRPr="00000000">
              <w:rPr>
                <w:rtl w:val="0"/>
              </w:rPr>
            </w:r>
          </w:p>
        </w:tc>
      </w:tr>
      <w:tr>
        <w:trPr>
          <w:cantSplit w:val="0"/>
          <w:tblHeader w:val="0"/>
        </w:trPr>
        <w:tc>
          <w:tcPr/>
          <w:p w:rsidR="00000000" w:rsidDel="00000000" w:rsidP="00000000" w:rsidRDefault="00000000" w:rsidRPr="00000000" w14:paraId="000000B8">
            <w:pPr>
              <w:rPr>
                <w:shd w:fill="auto" w:val="clear"/>
              </w:rPr>
            </w:pPr>
            <w:r w:rsidDel="00000000" w:rsidR="00000000" w:rsidRPr="00000000">
              <w:rPr>
                <w:shd w:fill="auto" w:val="clear"/>
                <w:rtl w:val="0"/>
              </w:rPr>
              <w:t xml:space="preserve">PC2</w:t>
            </w:r>
          </w:p>
        </w:tc>
        <w:tc>
          <w:tcPr/>
          <w:p w:rsidR="00000000" w:rsidDel="00000000" w:rsidP="00000000" w:rsidRDefault="00000000" w:rsidRPr="00000000" w14:paraId="000000B9">
            <w:pPr>
              <w:rPr>
                <w:shd w:fill="auto" w:val="clear"/>
              </w:rPr>
            </w:pPr>
            <w:r w:rsidDel="00000000" w:rsidR="00000000" w:rsidRPr="00000000">
              <w:rPr>
                <w:color w:val="555555"/>
                <w:highlight w:val="white"/>
                <w:rtl w:val="0"/>
              </w:rPr>
              <w:t xml:space="preserve">10.11.0.0</w:t>
            </w:r>
            <w:r w:rsidDel="00000000" w:rsidR="00000000" w:rsidRPr="00000000">
              <w:rPr>
                <w:rtl w:val="0"/>
              </w:rPr>
            </w:r>
          </w:p>
        </w:tc>
        <w:tc>
          <w:tcPr/>
          <w:p w:rsidR="00000000" w:rsidDel="00000000" w:rsidP="00000000" w:rsidRDefault="00000000" w:rsidRPr="00000000" w14:paraId="000000BA">
            <w:pPr>
              <w:rPr>
                <w:shd w:fill="auto" w:val="clear"/>
              </w:rPr>
            </w:pPr>
            <w:r w:rsidDel="00000000" w:rsidR="00000000" w:rsidRPr="00000000">
              <w:rPr>
                <w:color w:val="555555"/>
                <w:highlight w:val="white"/>
                <w:rtl w:val="0"/>
              </w:rPr>
              <w:t xml:space="preserve">10.11.0.1</w:t>
            </w:r>
            <w:r w:rsidDel="00000000" w:rsidR="00000000" w:rsidRPr="00000000">
              <w:rPr>
                <w:rtl w:val="0"/>
              </w:rPr>
            </w:r>
          </w:p>
        </w:tc>
        <w:tc>
          <w:tcPr/>
          <w:p w:rsidR="00000000" w:rsidDel="00000000" w:rsidP="00000000" w:rsidRDefault="00000000" w:rsidRPr="00000000" w14:paraId="000000BB">
            <w:pPr>
              <w:rPr>
                <w:shd w:fill="auto" w:val="clear"/>
              </w:rPr>
            </w:pPr>
            <w:r w:rsidDel="00000000" w:rsidR="00000000" w:rsidRPr="00000000">
              <w:rPr>
                <w:color w:val="555555"/>
                <w:highlight w:val="white"/>
                <w:rtl w:val="0"/>
              </w:rPr>
              <w:t xml:space="preserve">10.11.255.254</w:t>
            </w:r>
            <w:r w:rsidDel="00000000" w:rsidR="00000000" w:rsidRPr="00000000">
              <w:rPr>
                <w:rtl w:val="0"/>
              </w:rPr>
            </w:r>
          </w:p>
        </w:tc>
        <w:tc>
          <w:tcPr/>
          <w:p w:rsidR="00000000" w:rsidDel="00000000" w:rsidP="00000000" w:rsidRDefault="00000000" w:rsidRPr="00000000" w14:paraId="000000BC">
            <w:pPr>
              <w:rPr>
                <w:shd w:fill="auto" w:val="clear"/>
              </w:rPr>
            </w:pPr>
            <w:r w:rsidDel="00000000" w:rsidR="00000000" w:rsidRPr="00000000">
              <w:rPr>
                <w:color w:val="555555"/>
                <w:highlight w:val="white"/>
                <w:rtl w:val="0"/>
              </w:rPr>
              <w:t xml:space="preserve">10.11.255.255</w:t>
            </w:r>
            <w:r w:rsidDel="00000000" w:rsidR="00000000" w:rsidRPr="00000000">
              <w:rPr>
                <w:rtl w:val="0"/>
              </w:rPr>
            </w:r>
          </w:p>
        </w:tc>
      </w:tr>
      <w:tr>
        <w:trPr>
          <w:cantSplit w:val="0"/>
          <w:tblHeader w:val="0"/>
        </w:trPr>
        <w:tc>
          <w:tcPr/>
          <w:p w:rsidR="00000000" w:rsidDel="00000000" w:rsidP="00000000" w:rsidRDefault="00000000" w:rsidRPr="00000000" w14:paraId="000000BD">
            <w:pPr>
              <w:rPr>
                <w:shd w:fill="auto" w:val="clear"/>
              </w:rPr>
            </w:pPr>
            <w:r w:rsidDel="00000000" w:rsidR="00000000" w:rsidRPr="00000000">
              <w:rPr>
                <w:shd w:fill="auto" w:val="clear"/>
                <w:rtl w:val="0"/>
              </w:rPr>
              <w:t xml:space="preserve">PC3</w:t>
            </w:r>
          </w:p>
        </w:tc>
        <w:tc>
          <w:tcPr/>
          <w:p w:rsidR="00000000" w:rsidDel="00000000" w:rsidP="00000000" w:rsidRDefault="00000000" w:rsidRPr="00000000" w14:paraId="000000BE">
            <w:pPr>
              <w:rPr>
                <w:shd w:fill="auto" w:val="clear"/>
              </w:rPr>
            </w:pPr>
            <w:r w:rsidDel="00000000" w:rsidR="00000000" w:rsidRPr="00000000">
              <w:rPr>
                <w:color w:val="555555"/>
                <w:highlight w:val="white"/>
                <w:rtl w:val="0"/>
              </w:rPr>
              <w:t xml:space="preserve">10.10.0.0</w:t>
            </w:r>
            <w:r w:rsidDel="00000000" w:rsidR="00000000" w:rsidRPr="00000000">
              <w:rPr>
                <w:rtl w:val="0"/>
              </w:rPr>
            </w:r>
          </w:p>
        </w:tc>
        <w:tc>
          <w:tcPr/>
          <w:p w:rsidR="00000000" w:rsidDel="00000000" w:rsidP="00000000" w:rsidRDefault="00000000" w:rsidRPr="00000000" w14:paraId="000000BF">
            <w:pPr>
              <w:rPr/>
            </w:pPr>
            <w:r w:rsidDel="00000000" w:rsidR="00000000" w:rsidRPr="00000000">
              <w:rPr>
                <w:color w:val="555555"/>
                <w:highlight w:val="white"/>
                <w:rtl w:val="0"/>
              </w:rPr>
              <w:t xml:space="preserve">10.10.0.1</w:t>
            </w:r>
            <w:r w:rsidDel="00000000" w:rsidR="00000000" w:rsidRPr="00000000">
              <w:rPr>
                <w:rtl w:val="0"/>
              </w:rPr>
            </w:r>
          </w:p>
        </w:tc>
        <w:tc>
          <w:tcPr/>
          <w:p w:rsidR="00000000" w:rsidDel="00000000" w:rsidP="00000000" w:rsidRDefault="00000000" w:rsidRPr="00000000" w14:paraId="000000C0">
            <w:pPr>
              <w:rPr/>
            </w:pPr>
            <w:r w:rsidDel="00000000" w:rsidR="00000000" w:rsidRPr="00000000">
              <w:rPr>
                <w:color w:val="555555"/>
                <w:highlight w:val="white"/>
                <w:rtl w:val="0"/>
              </w:rPr>
              <w:t xml:space="preserve">10.10.255.254</w:t>
            </w:r>
            <w:r w:rsidDel="00000000" w:rsidR="00000000" w:rsidRPr="00000000">
              <w:rPr>
                <w:rtl w:val="0"/>
              </w:rPr>
            </w:r>
          </w:p>
        </w:tc>
        <w:tc>
          <w:tcPr/>
          <w:p w:rsidR="00000000" w:rsidDel="00000000" w:rsidP="00000000" w:rsidRDefault="00000000" w:rsidRPr="00000000" w14:paraId="000000C1">
            <w:pPr>
              <w:rPr/>
            </w:pPr>
            <w:r w:rsidDel="00000000" w:rsidR="00000000" w:rsidRPr="00000000">
              <w:rPr>
                <w:color w:val="555555"/>
                <w:highlight w:val="white"/>
                <w:rtl w:val="0"/>
              </w:rPr>
              <w:t xml:space="preserve">10.10.255.255</w:t>
            </w:r>
            <w:r w:rsidDel="00000000" w:rsidR="00000000" w:rsidRPr="00000000">
              <w:rPr>
                <w:rtl w:val="0"/>
              </w:rPr>
            </w:r>
          </w:p>
        </w:tc>
      </w:tr>
      <w:tr>
        <w:trPr>
          <w:cantSplit w:val="0"/>
          <w:tblHeader w:val="0"/>
        </w:trPr>
        <w:tc>
          <w:tcPr/>
          <w:p w:rsidR="00000000" w:rsidDel="00000000" w:rsidP="00000000" w:rsidRDefault="00000000" w:rsidRPr="00000000" w14:paraId="000000C2">
            <w:pPr>
              <w:rPr>
                <w:shd w:fill="auto" w:val="clear"/>
              </w:rPr>
            </w:pPr>
            <w:r w:rsidDel="00000000" w:rsidR="00000000" w:rsidRPr="00000000">
              <w:rPr>
                <w:shd w:fill="auto" w:val="clear"/>
                <w:rtl w:val="0"/>
              </w:rPr>
              <w:t xml:space="preserve">P</w:t>
            </w:r>
            <w:r w:rsidDel="00000000" w:rsidR="00000000" w:rsidRPr="00000000">
              <w:rPr>
                <w:rtl w:val="0"/>
              </w:rPr>
              <w:t xml:space="preserve">C</w:t>
            </w:r>
            <w:r w:rsidDel="00000000" w:rsidR="00000000" w:rsidRPr="00000000">
              <w:rPr>
                <w:shd w:fill="auto" w:val="clear"/>
                <w:rtl w:val="0"/>
              </w:rPr>
              <w:t xml:space="preserve">4</w:t>
            </w:r>
          </w:p>
        </w:tc>
        <w:tc>
          <w:tcPr/>
          <w:p w:rsidR="00000000" w:rsidDel="00000000" w:rsidP="00000000" w:rsidRDefault="00000000" w:rsidRPr="00000000" w14:paraId="000000C3">
            <w:pPr>
              <w:rPr>
                <w:shd w:fill="auto" w:val="clear"/>
              </w:rPr>
            </w:pPr>
            <w:r w:rsidDel="00000000" w:rsidR="00000000" w:rsidRPr="00000000">
              <w:rPr>
                <w:color w:val="555555"/>
                <w:highlight w:val="white"/>
                <w:rtl w:val="0"/>
              </w:rPr>
              <w:t xml:space="preserve">10.10.0.0</w:t>
            </w:r>
            <w:r w:rsidDel="00000000" w:rsidR="00000000" w:rsidRPr="00000000">
              <w:rPr>
                <w:rtl w:val="0"/>
              </w:rPr>
            </w:r>
          </w:p>
        </w:tc>
        <w:tc>
          <w:tcPr/>
          <w:p w:rsidR="00000000" w:rsidDel="00000000" w:rsidP="00000000" w:rsidRDefault="00000000" w:rsidRPr="00000000" w14:paraId="000000C4">
            <w:pPr>
              <w:rPr/>
            </w:pPr>
            <w:r w:rsidDel="00000000" w:rsidR="00000000" w:rsidRPr="00000000">
              <w:rPr>
                <w:color w:val="555555"/>
                <w:highlight w:val="white"/>
                <w:rtl w:val="0"/>
              </w:rPr>
              <w:t xml:space="preserve">10.10.0.1</w:t>
            </w:r>
            <w:r w:rsidDel="00000000" w:rsidR="00000000" w:rsidRPr="00000000">
              <w:rPr>
                <w:rtl w:val="0"/>
              </w:rPr>
            </w:r>
          </w:p>
        </w:tc>
        <w:tc>
          <w:tcPr/>
          <w:p w:rsidR="00000000" w:rsidDel="00000000" w:rsidP="00000000" w:rsidRDefault="00000000" w:rsidRPr="00000000" w14:paraId="000000C5">
            <w:pPr>
              <w:rPr/>
            </w:pPr>
            <w:r w:rsidDel="00000000" w:rsidR="00000000" w:rsidRPr="00000000">
              <w:rPr>
                <w:color w:val="555555"/>
                <w:highlight w:val="white"/>
                <w:rtl w:val="0"/>
              </w:rPr>
              <w:t xml:space="preserve">10.10.255.254</w:t>
            </w:r>
            <w:r w:rsidDel="00000000" w:rsidR="00000000" w:rsidRPr="00000000">
              <w:rPr>
                <w:rtl w:val="0"/>
              </w:rPr>
            </w:r>
          </w:p>
        </w:tc>
        <w:tc>
          <w:tcPr/>
          <w:p w:rsidR="00000000" w:rsidDel="00000000" w:rsidP="00000000" w:rsidRDefault="00000000" w:rsidRPr="00000000" w14:paraId="000000C6">
            <w:pPr>
              <w:rPr/>
            </w:pPr>
            <w:r w:rsidDel="00000000" w:rsidR="00000000" w:rsidRPr="00000000">
              <w:rPr>
                <w:color w:val="555555"/>
                <w:highlight w:val="white"/>
                <w:rtl w:val="0"/>
              </w:rPr>
              <w:t xml:space="preserve">10.10.255.255</w:t>
            </w:r>
            <w:r w:rsidDel="00000000" w:rsidR="00000000" w:rsidRPr="00000000">
              <w:rPr>
                <w:rtl w:val="0"/>
              </w:rPr>
            </w:r>
          </w:p>
        </w:tc>
      </w:tr>
      <w:tr>
        <w:trPr>
          <w:cantSplit w:val="0"/>
          <w:tblHeader w:val="0"/>
        </w:trPr>
        <w:tc>
          <w:tcPr/>
          <w:p w:rsidR="00000000" w:rsidDel="00000000" w:rsidP="00000000" w:rsidRDefault="00000000" w:rsidRPr="00000000" w14:paraId="000000C7">
            <w:pPr>
              <w:rPr>
                <w:shd w:fill="auto" w:val="clear"/>
              </w:rPr>
            </w:pPr>
            <w:r w:rsidDel="00000000" w:rsidR="00000000" w:rsidRPr="00000000">
              <w:rPr>
                <w:shd w:fill="auto" w:val="clear"/>
                <w:rtl w:val="0"/>
              </w:rPr>
              <w:t xml:space="preserve">PC5</w:t>
            </w:r>
          </w:p>
        </w:tc>
        <w:tc>
          <w:tcPr/>
          <w:p w:rsidR="00000000" w:rsidDel="00000000" w:rsidP="00000000" w:rsidRDefault="00000000" w:rsidRPr="00000000" w14:paraId="000000C8">
            <w:pPr>
              <w:rPr/>
            </w:pPr>
            <w:r w:rsidDel="00000000" w:rsidR="00000000" w:rsidRPr="00000000">
              <w:rPr>
                <w:color w:val="555555"/>
                <w:highlight w:val="white"/>
                <w:rtl w:val="0"/>
              </w:rPr>
              <w:t xml:space="preserve">10.10.0.0</w:t>
            </w:r>
            <w:r w:rsidDel="00000000" w:rsidR="00000000" w:rsidRPr="00000000">
              <w:rPr>
                <w:rtl w:val="0"/>
              </w:rPr>
            </w:r>
          </w:p>
        </w:tc>
        <w:tc>
          <w:tcPr/>
          <w:p w:rsidR="00000000" w:rsidDel="00000000" w:rsidP="00000000" w:rsidRDefault="00000000" w:rsidRPr="00000000" w14:paraId="000000C9">
            <w:pPr>
              <w:rPr/>
            </w:pPr>
            <w:r w:rsidDel="00000000" w:rsidR="00000000" w:rsidRPr="00000000">
              <w:rPr>
                <w:color w:val="555555"/>
                <w:highlight w:val="white"/>
                <w:rtl w:val="0"/>
              </w:rPr>
              <w:t xml:space="preserve">10.10.0.1</w:t>
            </w:r>
            <w:r w:rsidDel="00000000" w:rsidR="00000000" w:rsidRPr="00000000">
              <w:rPr>
                <w:rtl w:val="0"/>
              </w:rPr>
            </w:r>
          </w:p>
        </w:tc>
        <w:tc>
          <w:tcPr/>
          <w:p w:rsidR="00000000" w:rsidDel="00000000" w:rsidP="00000000" w:rsidRDefault="00000000" w:rsidRPr="00000000" w14:paraId="000000CA">
            <w:pPr>
              <w:rPr/>
            </w:pPr>
            <w:r w:rsidDel="00000000" w:rsidR="00000000" w:rsidRPr="00000000">
              <w:rPr>
                <w:color w:val="555555"/>
                <w:highlight w:val="white"/>
                <w:rtl w:val="0"/>
              </w:rPr>
              <w:t xml:space="preserve">10.11.255.254</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tc>
        <w:tc>
          <w:tcPr/>
          <w:p w:rsidR="00000000" w:rsidDel="00000000" w:rsidP="00000000" w:rsidRDefault="00000000" w:rsidRPr="00000000" w14:paraId="000000CC">
            <w:pPr>
              <w:rPr/>
            </w:pPr>
            <w:r w:rsidDel="00000000" w:rsidR="00000000" w:rsidRPr="00000000">
              <w:rPr>
                <w:color w:val="555555"/>
                <w:highlight w:val="white"/>
                <w:rtl w:val="0"/>
              </w:rPr>
              <w:t xml:space="preserve">10.11.255.255</w:t>
            </w:r>
            <w:r w:rsidDel="00000000" w:rsidR="00000000" w:rsidRPr="00000000">
              <w:rPr>
                <w:rtl w:val="0"/>
              </w:rPr>
            </w:r>
          </w:p>
        </w:tc>
      </w:tr>
    </w:tbl>
    <w:p w:rsidR="00000000" w:rsidDel="00000000" w:rsidP="00000000" w:rsidRDefault="00000000" w:rsidRPr="00000000" w14:paraId="000000CD">
      <w:pPr>
        <w:ind w:firstLine="0"/>
        <w:rPr>
          <w:shd w:fill="auto" w:val="clear"/>
        </w:rPr>
      </w:pPr>
      <w:r w:rsidDel="00000000" w:rsidR="00000000" w:rsidRPr="00000000">
        <w:rPr>
          <w:rtl w:val="0"/>
        </w:rPr>
      </w:r>
    </w:p>
    <w:p w:rsidR="00000000" w:rsidDel="00000000" w:rsidP="00000000" w:rsidRDefault="00000000" w:rsidRPr="00000000" w14:paraId="000000CE">
      <w:pPr>
        <w:ind w:firstLine="0"/>
        <w:rPr>
          <w:shd w:fill="auto" w:val="clear"/>
        </w:rPr>
      </w:pPr>
      <w:r w:rsidDel="00000000" w:rsidR="00000000" w:rsidRPr="00000000">
        <w:rPr>
          <w:shd w:fill="auto" w:val="clear"/>
          <w:rtl w:val="0"/>
        </w:rPr>
        <w:t xml:space="preserve">Q.3.3</w:t>
      </w:r>
    </w:p>
    <w:p w:rsidR="00000000" w:rsidDel="00000000" w:rsidP="00000000" w:rsidRDefault="00000000" w:rsidRPr="00000000" w14:paraId="000000CF">
      <w:pPr>
        <w:ind w:firstLine="0"/>
        <w:rPr>
          <w:shd w:fill="auto" w:val="clear"/>
        </w:rPr>
      </w:pPr>
      <w:r w:rsidDel="00000000" w:rsidR="00000000" w:rsidRPr="00000000">
        <w:rPr>
          <w:shd w:fill="auto" w:val="clear"/>
          <w:rtl w:val="0"/>
        </w:rPr>
        <w:t xml:space="preserve">Rôle de A pour un ping de PC1 vers PC3</w:t>
      </w:r>
    </w:p>
    <w:p w:rsidR="00000000" w:rsidDel="00000000" w:rsidP="00000000" w:rsidRDefault="00000000" w:rsidRPr="00000000" w14:paraId="000000D0">
      <w:pPr>
        <w:rPr>
          <w:sz w:val="22"/>
          <w:szCs w:val="22"/>
        </w:rPr>
      </w:pPr>
      <w:r w:rsidDel="00000000" w:rsidR="00000000" w:rsidRPr="00000000">
        <w:rPr>
          <w:rtl w:val="0"/>
        </w:rPr>
        <w:t xml:space="preserve">Le switch transmet le paquet icmp du pc1 au pc3.</w:t>
      </w:r>
      <w:r w:rsidDel="00000000" w:rsidR="00000000" w:rsidRPr="00000000">
        <w:rPr>
          <w:rtl w:val="0"/>
        </w:rPr>
      </w:r>
    </w:p>
    <w:p w:rsidR="00000000" w:rsidDel="00000000" w:rsidP="00000000" w:rsidRDefault="00000000" w:rsidRPr="00000000" w14:paraId="000000D1">
      <w:pPr>
        <w:ind w:firstLine="0"/>
        <w:rPr>
          <w:shd w:fill="auto" w:val="clear"/>
        </w:rPr>
      </w:pPr>
      <w:r w:rsidDel="00000000" w:rsidR="00000000" w:rsidRPr="00000000">
        <w:rPr>
          <w:rtl w:val="0"/>
        </w:rPr>
      </w:r>
    </w:p>
    <w:p w:rsidR="00000000" w:rsidDel="00000000" w:rsidP="00000000" w:rsidRDefault="00000000" w:rsidRPr="00000000" w14:paraId="000000D2">
      <w:pPr>
        <w:ind w:firstLine="0"/>
        <w:rPr>
          <w:shd w:fill="auto" w:val="clear"/>
        </w:rPr>
      </w:pPr>
      <w:r w:rsidDel="00000000" w:rsidR="00000000" w:rsidRPr="00000000">
        <w:rPr>
          <w:shd w:fill="auto" w:val="clear"/>
          <w:rtl w:val="0"/>
        </w:rPr>
        <w:t xml:space="preserve">Communication réussie ?</w:t>
      </w:r>
    </w:p>
    <w:p w:rsidR="00000000" w:rsidDel="00000000" w:rsidP="00000000" w:rsidRDefault="00000000" w:rsidRPr="00000000" w14:paraId="000000D3">
      <w:pPr>
        <w:rPr/>
      </w:pPr>
      <w:r w:rsidDel="00000000" w:rsidR="00000000" w:rsidRPr="00000000">
        <w:rPr>
          <w:rtl w:val="0"/>
        </w:rPr>
        <w:t xml:space="preserve">Oui.</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ind w:firstLine="0"/>
        <w:rPr>
          <w:shd w:fill="auto" w:val="clear"/>
        </w:rPr>
      </w:pPr>
      <w:r w:rsidDel="00000000" w:rsidR="00000000" w:rsidRPr="00000000">
        <w:rPr>
          <w:shd w:fill="auto" w:val="clear"/>
          <w:rtl w:val="0"/>
        </w:rPr>
        <w:t xml:space="preserve">Q.3.4</w:t>
      </w:r>
    </w:p>
    <w:p w:rsidR="00000000" w:rsidDel="00000000" w:rsidP="00000000" w:rsidRDefault="00000000" w:rsidRPr="00000000" w14:paraId="000000D6">
      <w:pPr>
        <w:ind w:firstLine="0"/>
        <w:rPr>
          <w:shd w:fill="auto" w:val="clear"/>
        </w:rPr>
      </w:pPr>
      <w:r w:rsidDel="00000000" w:rsidR="00000000" w:rsidRPr="00000000">
        <w:rPr>
          <w:shd w:fill="auto" w:val="clear"/>
          <w:rtl w:val="0"/>
        </w:rPr>
        <w:t xml:space="preserve">Rôle de B pour un ping de PC2 vers PC4</w:t>
      </w:r>
    </w:p>
    <w:p w:rsidR="00000000" w:rsidDel="00000000" w:rsidP="00000000" w:rsidRDefault="00000000" w:rsidRPr="00000000" w14:paraId="000000D7">
      <w:pPr>
        <w:rPr>
          <w:sz w:val="22"/>
          <w:szCs w:val="22"/>
        </w:rPr>
      </w:pPr>
      <w:r w:rsidDel="00000000" w:rsidR="00000000" w:rsidRPr="00000000">
        <w:rPr>
          <w:rtl w:val="0"/>
        </w:rPr>
        <w:t xml:space="preserve">Le switch transmet le paquet icmp du pc2 au pc4.</w:t>
      </w:r>
      <w:r w:rsidDel="00000000" w:rsidR="00000000" w:rsidRPr="00000000">
        <w:rPr>
          <w:rtl w:val="0"/>
        </w:rPr>
      </w:r>
    </w:p>
    <w:p w:rsidR="00000000" w:rsidDel="00000000" w:rsidP="00000000" w:rsidRDefault="00000000" w:rsidRPr="00000000" w14:paraId="000000D8">
      <w:pPr>
        <w:ind w:firstLine="0"/>
        <w:rPr>
          <w:shd w:fill="auto" w:val="clear"/>
        </w:rPr>
      </w:pPr>
      <w:r w:rsidDel="00000000" w:rsidR="00000000" w:rsidRPr="00000000">
        <w:rPr>
          <w:rtl w:val="0"/>
        </w:rPr>
      </w:r>
    </w:p>
    <w:p w:rsidR="00000000" w:rsidDel="00000000" w:rsidP="00000000" w:rsidRDefault="00000000" w:rsidRPr="00000000" w14:paraId="000000D9">
      <w:pPr>
        <w:ind w:firstLine="0"/>
        <w:rPr>
          <w:shd w:fill="auto" w:val="clear"/>
        </w:rPr>
      </w:pPr>
      <w:r w:rsidDel="00000000" w:rsidR="00000000" w:rsidRPr="00000000">
        <w:rPr>
          <w:shd w:fill="auto" w:val="clear"/>
          <w:rtl w:val="0"/>
        </w:rPr>
        <w:t xml:space="preserve">Communication réussi ?</w:t>
      </w:r>
    </w:p>
    <w:p w:rsidR="00000000" w:rsidDel="00000000" w:rsidP="00000000" w:rsidRDefault="00000000" w:rsidRPr="00000000" w14:paraId="000000DA">
      <w:pPr>
        <w:rPr>
          <w:sz w:val="22"/>
          <w:szCs w:val="22"/>
        </w:rPr>
      </w:pPr>
      <w:r w:rsidDel="00000000" w:rsidR="00000000" w:rsidRPr="00000000">
        <w:rPr>
          <w:rtl w:val="0"/>
        </w:rPr>
        <w:t xml:space="preserve">Nan le ping ne marche pas, le pc2 n’est pas sur le meme réseau que le pc 4</w:t>
      </w:r>
      <w:r w:rsidDel="00000000" w:rsidR="00000000" w:rsidRPr="00000000">
        <w:rPr>
          <w:rtl w:val="0"/>
        </w:rPr>
      </w:r>
    </w:p>
    <w:p w:rsidR="00000000" w:rsidDel="00000000" w:rsidP="00000000" w:rsidRDefault="00000000" w:rsidRPr="00000000" w14:paraId="000000DB">
      <w:pPr>
        <w:ind w:firstLine="0"/>
        <w:rPr>
          <w:shd w:fill="auto" w:val="clear"/>
        </w:rPr>
      </w:pPr>
      <w:r w:rsidDel="00000000" w:rsidR="00000000" w:rsidRPr="00000000">
        <w:rPr>
          <w:rtl w:val="0"/>
        </w:rPr>
      </w:r>
    </w:p>
    <w:p w:rsidR="00000000" w:rsidDel="00000000" w:rsidP="00000000" w:rsidRDefault="00000000" w:rsidRPr="00000000" w14:paraId="000000DC">
      <w:pPr>
        <w:ind w:firstLine="0"/>
        <w:rPr>
          <w:shd w:fill="auto" w:val="clear"/>
        </w:rPr>
      </w:pPr>
      <w:r w:rsidDel="00000000" w:rsidR="00000000" w:rsidRPr="00000000">
        <w:rPr>
          <w:shd w:fill="auto" w:val="clear"/>
          <w:rtl w:val="0"/>
        </w:rPr>
        <w:t xml:space="preserve">Q.3.5</w:t>
      </w:r>
    </w:p>
    <w:p w:rsidR="00000000" w:rsidDel="00000000" w:rsidP="00000000" w:rsidRDefault="00000000" w:rsidRPr="00000000" w14:paraId="000000DD">
      <w:pPr>
        <w:ind w:firstLine="0"/>
        <w:rPr>
          <w:shd w:fill="auto" w:val="clear"/>
        </w:rPr>
      </w:pPr>
      <w:r w:rsidDel="00000000" w:rsidR="00000000" w:rsidRPr="00000000">
        <w:rPr>
          <w:shd w:fill="auto" w:val="clear"/>
          <w:rtl w:val="0"/>
        </w:rPr>
        <w:t xml:space="preserve">Explication du résultat du ping de PC5 vers PC2</w:t>
      </w:r>
    </w:p>
    <w:p w:rsidR="00000000" w:rsidDel="00000000" w:rsidP="00000000" w:rsidRDefault="00000000" w:rsidRPr="00000000" w14:paraId="000000DE">
      <w:pPr>
        <w:rPr>
          <w:sz w:val="22"/>
          <w:szCs w:val="22"/>
        </w:rPr>
      </w:pPr>
      <w:r w:rsidDel="00000000" w:rsidR="00000000" w:rsidRPr="00000000">
        <w:rPr>
          <w:rtl w:val="0"/>
        </w:rPr>
        <w:t xml:space="preserve">nous avons un timeout car le pc5 a envoyé la requête mais il n’a pas reçu de réponse car le pc pc2 n’a pas la même gateway.</w:t>
      </w:r>
      <w:r w:rsidDel="00000000" w:rsidR="00000000" w:rsidRPr="00000000">
        <w:rPr>
          <w:rtl w:val="0"/>
        </w:rPr>
      </w:r>
    </w:p>
    <w:p w:rsidR="00000000" w:rsidDel="00000000" w:rsidP="00000000" w:rsidRDefault="00000000" w:rsidRPr="00000000" w14:paraId="000000DF">
      <w:pPr>
        <w:ind w:firstLine="0"/>
        <w:rPr>
          <w:shd w:fill="auto" w:val="clear"/>
        </w:rPr>
      </w:pPr>
      <w:r w:rsidDel="00000000" w:rsidR="00000000" w:rsidRPr="00000000">
        <w:rPr>
          <w:rtl w:val="0"/>
        </w:rPr>
      </w:r>
    </w:p>
    <w:p w:rsidR="00000000" w:rsidDel="00000000" w:rsidP="00000000" w:rsidRDefault="00000000" w:rsidRPr="00000000" w14:paraId="000000E0">
      <w:pPr>
        <w:ind w:firstLine="0"/>
        <w:rPr>
          <w:shd w:fill="auto" w:val="clear"/>
        </w:rPr>
      </w:pPr>
      <w:r w:rsidDel="00000000" w:rsidR="00000000" w:rsidRPr="00000000">
        <w:rPr>
          <w:shd w:fill="auto" w:val="clear"/>
          <w:rtl w:val="0"/>
        </w:rPr>
        <w:t xml:space="preserve">Explication du résultat du ping de PC2 vers PC5</w:t>
      </w:r>
    </w:p>
    <w:p w:rsidR="00000000" w:rsidDel="00000000" w:rsidP="00000000" w:rsidRDefault="00000000" w:rsidRPr="00000000" w14:paraId="000000E1">
      <w:pPr>
        <w:rPr>
          <w:sz w:val="22"/>
          <w:szCs w:val="22"/>
        </w:rPr>
      </w:pPr>
      <w:r w:rsidDel="00000000" w:rsidR="00000000" w:rsidRPr="00000000">
        <w:rPr>
          <w:rtl w:val="0"/>
        </w:rPr>
        <w:t xml:space="preserve">le pc2 ne peux pas joindre le pc5 car ils ne sont pas sur le même réseau et il ne connais pas la route d’ou le message no gateway found.</w:t>
      </w:r>
      <w:r w:rsidDel="00000000" w:rsidR="00000000" w:rsidRPr="00000000">
        <w:rPr>
          <w:rtl w:val="0"/>
        </w:rPr>
      </w:r>
    </w:p>
    <w:p w:rsidR="00000000" w:rsidDel="00000000" w:rsidP="00000000" w:rsidRDefault="00000000" w:rsidRPr="00000000" w14:paraId="000000E2">
      <w:pPr>
        <w:ind w:firstLine="0"/>
        <w:rPr>
          <w:shd w:fill="auto" w:val="clear"/>
        </w:rPr>
      </w:pPr>
      <w:r w:rsidDel="00000000" w:rsidR="00000000" w:rsidRPr="00000000">
        <w:rPr>
          <w:rtl w:val="0"/>
        </w:rPr>
      </w:r>
    </w:p>
    <w:p w:rsidR="00000000" w:rsidDel="00000000" w:rsidP="00000000" w:rsidRDefault="00000000" w:rsidRPr="00000000" w14:paraId="000000E3">
      <w:pPr>
        <w:ind w:firstLine="0"/>
        <w:rPr>
          <w:shd w:fill="auto" w:val="clear"/>
        </w:rPr>
      </w:pPr>
      <w:r w:rsidDel="00000000" w:rsidR="00000000" w:rsidRPr="00000000">
        <w:rPr>
          <w:shd w:fill="auto" w:val="clear"/>
          <w:rtl w:val="0"/>
        </w:rPr>
        <w:t xml:space="preserve">Q.3.6</w:t>
      </w:r>
    </w:p>
    <w:p w:rsidR="00000000" w:rsidDel="00000000" w:rsidP="00000000" w:rsidRDefault="00000000" w:rsidRPr="00000000" w14:paraId="000000E4">
      <w:pPr>
        <w:ind w:firstLine="0"/>
        <w:rPr>
          <w:shd w:fill="auto" w:val="clear"/>
        </w:rPr>
      </w:pPr>
      <w:r w:rsidDel="00000000" w:rsidR="00000000" w:rsidRPr="00000000">
        <w:rPr>
          <w:shd w:fill="auto" w:val="clear"/>
          <w:rtl w:val="0"/>
        </w:rPr>
        <w:t xml:space="preserve">Matériel C et D (type, rôle sur un réseau, couche du modèle OSI) ?</w:t>
      </w:r>
    </w:p>
    <w:p w:rsidR="00000000" w:rsidDel="00000000" w:rsidP="00000000" w:rsidRDefault="00000000" w:rsidRPr="00000000" w14:paraId="000000E5">
      <w:pPr>
        <w:rPr/>
      </w:pPr>
      <w:r w:rsidDel="00000000" w:rsidR="00000000" w:rsidRPr="00000000">
        <w:rPr>
          <w:rtl w:val="0"/>
        </w:rPr>
        <w:t xml:space="preserve">type: routeur</w:t>
      </w:r>
    </w:p>
    <w:p w:rsidR="00000000" w:rsidDel="00000000" w:rsidP="00000000" w:rsidRDefault="00000000" w:rsidRPr="00000000" w14:paraId="000000E6">
      <w:pPr>
        <w:rPr/>
      </w:pPr>
      <w:r w:rsidDel="00000000" w:rsidR="00000000" w:rsidRPr="00000000">
        <w:rPr>
          <w:rtl w:val="0"/>
        </w:rPr>
        <w:t xml:space="preserve">rôle sur un réseau: dirigé les données selon l'adresse IP destination et la table de routage.</w:t>
      </w:r>
    </w:p>
    <w:p w:rsidR="00000000" w:rsidDel="00000000" w:rsidP="00000000" w:rsidRDefault="00000000" w:rsidRPr="00000000" w14:paraId="000000E7">
      <w:pPr>
        <w:rPr>
          <w:sz w:val="22"/>
          <w:szCs w:val="22"/>
        </w:rPr>
      </w:pPr>
      <w:r w:rsidDel="00000000" w:rsidR="00000000" w:rsidRPr="00000000">
        <w:rPr>
          <w:rtl w:val="0"/>
        </w:rPr>
        <w:t xml:space="preserve">couche du modèle OSI: 3</w:t>
      </w:r>
      <w:r w:rsidDel="00000000" w:rsidR="00000000" w:rsidRPr="00000000">
        <w:rPr>
          <w:rtl w:val="0"/>
        </w:rPr>
      </w:r>
    </w:p>
    <w:p w:rsidR="00000000" w:rsidDel="00000000" w:rsidP="00000000" w:rsidRDefault="00000000" w:rsidRPr="00000000" w14:paraId="000000E8">
      <w:pPr>
        <w:ind w:firstLine="0"/>
        <w:rPr>
          <w:shd w:fill="auto" w:val="clear"/>
        </w:rPr>
      </w:pPr>
      <w:r w:rsidDel="00000000" w:rsidR="00000000" w:rsidRPr="00000000">
        <w:rPr>
          <w:rtl w:val="0"/>
        </w:rPr>
      </w:r>
    </w:p>
    <w:p w:rsidR="00000000" w:rsidDel="00000000" w:rsidP="00000000" w:rsidRDefault="00000000" w:rsidRPr="00000000" w14:paraId="000000E9">
      <w:pPr>
        <w:ind w:firstLine="0"/>
        <w:rPr>
          <w:shd w:fill="auto" w:val="clear"/>
        </w:rPr>
      </w:pPr>
      <w:r w:rsidDel="00000000" w:rsidR="00000000" w:rsidRPr="00000000">
        <w:rPr>
          <w:shd w:fill="auto" w:val="clear"/>
          <w:rtl w:val="0"/>
        </w:rPr>
        <w:t xml:space="preserve">Q.3.7</w:t>
      </w:r>
    </w:p>
    <w:p w:rsidR="00000000" w:rsidDel="00000000" w:rsidP="00000000" w:rsidRDefault="00000000" w:rsidRPr="00000000" w14:paraId="000000EA">
      <w:pPr>
        <w:ind w:firstLine="0"/>
        <w:rPr>
          <w:shd w:fill="auto" w:val="clear"/>
        </w:rPr>
      </w:pPr>
      <w:r w:rsidDel="00000000" w:rsidR="00000000" w:rsidRPr="00000000">
        <w:rPr>
          <w:shd w:fill="auto" w:val="clear"/>
          <w:rtl w:val="0"/>
        </w:rPr>
        <w:t xml:space="preserve">Moyen de PC3 pour sortir du réseau ?</w:t>
      </w:r>
    </w:p>
    <w:p w:rsidR="00000000" w:rsidDel="00000000" w:rsidP="00000000" w:rsidRDefault="00000000" w:rsidRPr="00000000" w14:paraId="000000EB">
      <w:pPr>
        <w:rPr>
          <w:sz w:val="22"/>
          <w:szCs w:val="22"/>
        </w:rPr>
      </w:pPr>
      <w:r w:rsidDel="00000000" w:rsidR="00000000" w:rsidRPr="00000000">
        <w:rPr>
          <w:rtl w:val="0"/>
        </w:rPr>
        <w:t xml:space="preserve">le pc3 utilise les routeur pour envoyer des paquets en dehors de son réseau.</w:t>
      </w:r>
      <w:r w:rsidDel="00000000" w:rsidR="00000000" w:rsidRPr="00000000">
        <w:rPr>
          <w:rtl w:val="0"/>
        </w:rPr>
      </w:r>
    </w:p>
    <w:p w:rsidR="00000000" w:rsidDel="00000000" w:rsidP="00000000" w:rsidRDefault="00000000" w:rsidRPr="00000000" w14:paraId="000000EC">
      <w:pPr>
        <w:ind w:firstLine="0"/>
        <w:rPr>
          <w:shd w:fill="auto" w:val="clear"/>
        </w:rPr>
      </w:pPr>
      <w:r w:rsidDel="00000000" w:rsidR="00000000" w:rsidRPr="00000000">
        <w:rPr>
          <w:rtl w:val="0"/>
        </w:rPr>
      </w:r>
    </w:p>
    <w:p w:rsidR="00000000" w:rsidDel="00000000" w:rsidP="00000000" w:rsidRDefault="00000000" w:rsidRPr="00000000" w14:paraId="000000ED">
      <w:pPr>
        <w:ind w:firstLine="0"/>
        <w:rPr>
          <w:shd w:fill="auto" w:val="clear"/>
        </w:rPr>
      </w:pPr>
      <w:r w:rsidDel="00000000" w:rsidR="00000000" w:rsidRPr="00000000">
        <w:rPr>
          <w:shd w:fill="auto" w:val="clear"/>
          <w:rtl w:val="0"/>
        </w:rPr>
        <w:t xml:space="preserve">Matériel du réseau servant à cette tâche ?</w:t>
      </w:r>
    </w:p>
    <w:p w:rsidR="00000000" w:rsidDel="00000000" w:rsidP="00000000" w:rsidRDefault="00000000" w:rsidRPr="00000000" w14:paraId="000000EE">
      <w:pPr>
        <w:rPr>
          <w:sz w:val="22"/>
          <w:szCs w:val="22"/>
        </w:rPr>
      </w:pPr>
      <w:r w:rsidDel="00000000" w:rsidR="00000000" w:rsidRPr="00000000">
        <w:rPr>
          <w:rtl w:val="0"/>
        </w:rPr>
        <w:t xml:space="preserve">les switch</w:t>
      </w:r>
      <w:r w:rsidDel="00000000" w:rsidR="00000000" w:rsidRPr="00000000">
        <w:rPr>
          <w:rtl w:val="0"/>
        </w:rPr>
      </w:r>
    </w:p>
    <w:p w:rsidR="00000000" w:rsidDel="00000000" w:rsidP="00000000" w:rsidRDefault="00000000" w:rsidRPr="00000000" w14:paraId="000000EF">
      <w:pPr>
        <w:ind w:firstLine="0"/>
        <w:rPr>
          <w:shd w:fill="auto" w:val="clear"/>
        </w:rPr>
      </w:pPr>
      <w:r w:rsidDel="00000000" w:rsidR="00000000" w:rsidRPr="00000000">
        <w:rPr>
          <w:rtl w:val="0"/>
        </w:rPr>
      </w:r>
    </w:p>
    <w:p w:rsidR="00000000" w:rsidDel="00000000" w:rsidP="00000000" w:rsidRDefault="00000000" w:rsidRPr="00000000" w14:paraId="000000F0">
      <w:pPr>
        <w:ind w:firstLine="0"/>
        <w:rPr>
          <w:shd w:fill="auto" w:val="clear"/>
        </w:rPr>
      </w:pPr>
      <w:r w:rsidDel="00000000" w:rsidR="00000000" w:rsidRPr="00000000">
        <w:rPr>
          <w:shd w:fill="auto" w:val="clear"/>
          <w:rtl w:val="0"/>
        </w:rPr>
        <w:t xml:space="preserve">Q.3.8</w:t>
      </w:r>
    </w:p>
    <w:p w:rsidR="00000000" w:rsidDel="00000000" w:rsidP="00000000" w:rsidRDefault="00000000" w:rsidRPr="00000000" w14:paraId="000000F1">
      <w:pPr>
        <w:ind w:firstLine="0"/>
        <w:rPr>
          <w:shd w:fill="auto" w:val="clear"/>
        </w:rPr>
      </w:pPr>
      <w:r w:rsidDel="00000000" w:rsidR="00000000" w:rsidRPr="00000000">
        <w:rPr>
          <w:shd w:fill="auto" w:val="clear"/>
          <w:rtl w:val="0"/>
        </w:rPr>
        <w:t xml:space="preserve">Le matériel servant à PC3 sert aussi pour tous les autres PC du réseau ?</w:t>
      </w:r>
    </w:p>
    <w:p w:rsidR="00000000" w:rsidDel="00000000" w:rsidP="00000000" w:rsidRDefault="00000000" w:rsidRPr="00000000" w14:paraId="000000F2">
      <w:pPr>
        <w:rPr>
          <w:sz w:val="22"/>
          <w:szCs w:val="22"/>
        </w:rPr>
      </w:pPr>
      <w:r w:rsidDel="00000000" w:rsidR="00000000" w:rsidRPr="00000000">
        <w:rPr>
          <w:rtl w:val="0"/>
        </w:rPr>
        <w:t xml:space="preserve">oui il remplit son role pour tout les pc du réseau (pc1 à pc5)</w:t>
      </w:r>
      <w:r w:rsidDel="00000000" w:rsidR="00000000" w:rsidRPr="00000000">
        <w:rPr>
          <w:rtl w:val="0"/>
        </w:rPr>
      </w:r>
    </w:p>
    <w:p w:rsidR="00000000" w:rsidDel="00000000" w:rsidP="00000000" w:rsidRDefault="00000000" w:rsidRPr="00000000" w14:paraId="000000F3">
      <w:pPr>
        <w:ind w:firstLine="0"/>
        <w:rPr>
          <w:shd w:fill="auto" w:val="clear"/>
        </w:rPr>
      </w:pPr>
      <w:r w:rsidDel="00000000" w:rsidR="00000000" w:rsidRPr="00000000">
        <w:rPr>
          <w:rtl w:val="0"/>
        </w:rPr>
      </w:r>
    </w:p>
    <w:p w:rsidR="00000000" w:rsidDel="00000000" w:rsidP="00000000" w:rsidRDefault="00000000" w:rsidRPr="00000000" w14:paraId="000000F4">
      <w:pPr>
        <w:ind w:firstLine="0"/>
        <w:rPr>
          <w:shd w:fill="auto" w:val="clear"/>
        </w:rPr>
      </w:pPr>
      <w:r w:rsidDel="00000000" w:rsidR="00000000" w:rsidRPr="00000000">
        <w:rPr>
          <w:shd w:fill="auto" w:val="clear"/>
          <w:rtl w:val="0"/>
        </w:rPr>
        <w:t xml:space="preserve">Q.3.9</w:t>
      </w:r>
    </w:p>
    <w:p w:rsidR="00000000" w:rsidDel="00000000" w:rsidP="00000000" w:rsidRDefault="00000000" w:rsidRPr="00000000" w14:paraId="000000F5">
      <w:pPr>
        <w:ind w:firstLine="0"/>
        <w:rPr>
          <w:shd w:fill="auto" w:val="clear"/>
        </w:rPr>
      </w:pPr>
      <w:r w:rsidDel="00000000" w:rsidR="00000000" w:rsidRPr="00000000">
        <w:rPr>
          <w:shd w:fill="auto" w:val="clear"/>
          <w:rtl w:val="0"/>
        </w:rPr>
        <w:t xml:space="preserve">Pour le matériel C, pour le label « g1/0 », Que signifie le « g » ?</w:t>
      </w:r>
    </w:p>
    <w:p w:rsidR="00000000" w:rsidDel="00000000" w:rsidP="00000000" w:rsidRDefault="00000000" w:rsidRPr="00000000" w14:paraId="000000F6">
      <w:pPr>
        <w:rPr>
          <w:shd w:fill="auto" w:val="clear"/>
        </w:rPr>
      </w:pPr>
      <w:r w:rsidDel="00000000" w:rsidR="00000000" w:rsidRPr="00000000">
        <w:rPr>
          <w:rtl w:val="0"/>
        </w:rPr>
        <w:t xml:space="preserve">Il signifie l’interface GigabitEthernet</w:t>
      </w:r>
      <w:r w:rsidDel="00000000" w:rsidR="00000000" w:rsidRPr="00000000">
        <w:rPr>
          <w:rtl w:val="0"/>
        </w:rPr>
      </w:r>
    </w:p>
    <w:p w:rsidR="00000000" w:rsidDel="00000000" w:rsidP="00000000" w:rsidRDefault="00000000" w:rsidRPr="00000000" w14:paraId="000000F7">
      <w:pPr>
        <w:ind w:firstLine="0"/>
        <w:rPr>
          <w:shd w:fill="auto" w:val="clear"/>
        </w:rPr>
      </w:pPr>
      <w:r w:rsidDel="00000000" w:rsidR="00000000" w:rsidRPr="00000000">
        <w:rPr>
          <w:shd w:fill="auto" w:val="clear"/>
          <w:rtl w:val="0"/>
        </w:rPr>
        <w:t xml:space="preserve">Le « 1 » ?</w:t>
      </w:r>
    </w:p>
    <w:p w:rsidR="00000000" w:rsidDel="00000000" w:rsidP="00000000" w:rsidRDefault="00000000" w:rsidRPr="00000000" w14:paraId="000000F8">
      <w:pPr>
        <w:rPr>
          <w:shd w:fill="auto" w:val="clear"/>
        </w:rPr>
      </w:pPr>
      <w:r w:rsidDel="00000000" w:rsidR="00000000" w:rsidRPr="00000000">
        <w:rPr>
          <w:rtl w:val="0"/>
        </w:rPr>
        <w:t xml:space="preserve">C’est le numéro de la carte réseau dans l'équipement.</w:t>
      </w:r>
      <w:r w:rsidDel="00000000" w:rsidR="00000000" w:rsidRPr="00000000">
        <w:rPr>
          <w:rtl w:val="0"/>
        </w:rPr>
      </w:r>
    </w:p>
    <w:p w:rsidR="00000000" w:rsidDel="00000000" w:rsidP="00000000" w:rsidRDefault="00000000" w:rsidRPr="00000000" w14:paraId="000000F9">
      <w:pPr>
        <w:ind w:firstLine="0"/>
        <w:rPr>
          <w:shd w:fill="auto" w:val="clear"/>
        </w:rPr>
      </w:pPr>
      <w:r w:rsidDel="00000000" w:rsidR="00000000" w:rsidRPr="00000000">
        <w:rPr>
          <w:shd w:fill="auto" w:val="clear"/>
          <w:rtl w:val="0"/>
        </w:rPr>
        <w:t xml:space="preserve">Le « 0 » ?</w:t>
      </w:r>
    </w:p>
    <w:p w:rsidR="00000000" w:rsidDel="00000000" w:rsidP="00000000" w:rsidRDefault="00000000" w:rsidRPr="00000000" w14:paraId="000000FA">
      <w:pPr>
        <w:rPr/>
      </w:pPr>
      <w:r w:rsidDel="00000000" w:rsidR="00000000" w:rsidRPr="00000000">
        <w:rPr>
          <w:rtl w:val="0"/>
        </w:rPr>
        <w:t xml:space="preserve">C’est le numéro de l’interface spécifique sur la carte réseau.</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ind w:firstLine="0"/>
        <w:rPr>
          <w:shd w:fill="auto" w:val="clear"/>
        </w:rPr>
      </w:pPr>
      <w:r w:rsidDel="00000000" w:rsidR="00000000" w:rsidRPr="00000000">
        <w:rPr>
          <w:shd w:fill="auto" w:val="clear"/>
          <w:rtl w:val="0"/>
        </w:rPr>
        <w:t xml:space="preserve">Q.3.10</w:t>
      </w:r>
    </w:p>
    <w:p w:rsidR="00000000" w:rsidDel="00000000" w:rsidP="00000000" w:rsidRDefault="00000000" w:rsidRPr="00000000" w14:paraId="000000FD">
      <w:pPr>
        <w:ind w:firstLine="0"/>
        <w:rPr>
          <w:shd w:fill="auto" w:val="clear"/>
        </w:rPr>
      </w:pPr>
      <w:r w:rsidDel="00000000" w:rsidR="00000000" w:rsidRPr="00000000">
        <w:rPr>
          <w:shd w:fill="auto" w:val="clear"/>
          <w:rtl w:val="0"/>
        </w:rPr>
        <w:t xml:space="preserve">Ligne de commande ?</w:t>
      </w:r>
    </w:p>
    <w:p w:rsidR="00000000" w:rsidDel="00000000" w:rsidP="00000000" w:rsidRDefault="00000000" w:rsidRPr="00000000" w14:paraId="000000FE">
      <w:pPr>
        <w:rPr>
          <w:shd w:fill="auto" w:val="clear"/>
        </w:rPr>
      </w:pPr>
      <w:r w:rsidDel="00000000" w:rsidR="00000000" w:rsidRPr="00000000">
        <w:rPr>
          <w:rtl w:val="0"/>
        </w:rPr>
        <w:t xml:space="preserve">ip route 172.16.5.0 255.255.255.0 10.12.2.253</w:t>
      </w:r>
      <w:r w:rsidDel="00000000" w:rsidR="00000000" w:rsidRPr="00000000">
        <w:rPr>
          <w:rtl w:val="0"/>
        </w:rPr>
      </w:r>
    </w:p>
    <w:p w:rsidR="00000000" w:rsidDel="00000000" w:rsidP="00000000" w:rsidRDefault="00000000" w:rsidRPr="00000000" w14:paraId="000000FF">
      <w:pPr>
        <w:ind w:firstLine="0"/>
        <w:rPr>
          <w:sz w:val="22"/>
          <w:szCs w:val="22"/>
        </w:rPr>
      </w:pPr>
      <w:r w:rsidDel="00000000" w:rsidR="00000000" w:rsidRPr="00000000">
        <w:rPr>
          <w:shd w:fill="auto" w:val="clear"/>
          <w:rtl w:val="0"/>
        </w:rPr>
        <w:t xml:space="preserve">Périmètre de la commande ?</w:t>
      </w:r>
      <w:r w:rsidDel="00000000" w:rsidR="00000000" w:rsidRPr="00000000">
        <w:rPr>
          <w:rtl w:val="0"/>
        </w:rPr>
      </w:r>
    </w:p>
    <w:p w:rsidR="00000000" w:rsidDel="00000000" w:rsidP="00000000" w:rsidRDefault="00000000" w:rsidRPr="00000000" w14:paraId="00000100">
      <w:pPr>
        <w:ind w:firstLine="0"/>
        <w:rPr>
          <w:shd w:fill="auto" w:val="clear"/>
        </w:rPr>
      </w:pPr>
      <w:r w:rsidDel="00000000" w:rsidR="00000000" w:rsidRPr="00000000">
        <w:rPr>
          <w:rtl w:val="0"/>
        </w:rPr>
        <w:t xml:space="preserve">cette commande est effective au niveau du routeur.Votre commande sert à dire au routeur comment atteindre un réseau en particulier.La route n’est pas liée a une interface spécifique mais a une destination (le réseau) et a la prochaine étape qui est l’ip de l’interface du routeur.</w:t>
      </w:r>
      <w:r w:rsidDel="00000000" w:rsidR="00000000" w:rsidRPr="00000000">
        <w:rPr>
          <w:rtl w:val="0"/>
        </w:rPr>
      </w:r>
    </w:p>
    <w:p w:rsidR="00000000" w:rsidDel="00000000" w:rsidP="00000000" w:rsidRDefault="00000000" w:rsidRPr="00000000" w14:paraId="00000101">
      <w:pPr>
        <w:ind w:firstLine="0"/>
        <w:rPr>
          <w:shd w:fill="auto" w:val="clear"/>
        </w:rPr>
      </w:pPr>
      <w:r w:rsidDel="00000000" w:rsidR="00000000" w:rsidRPr="00000000">
        <w:rPr>
          <w:shd w:fill="auto" w:val="clear"/>
          <w:rtl w:val="0"/>
        </w:rPr>
        <w:t xml:space="preserve">Q.3.11</w:t>
      </w:r>
    </w:p>
    <w:p w:rsidR="00000000" w:rsidDel="00000000" w:rsidP="00000000" w:rsidRDefault="00000000" w:rsidRPr="00000000" w14:paraId="00000102">
      <w:pPr>
        <w:ind w:firstLine="0"/>
        <w:rPr>
          <w:shd w:fill="auto" w:val="clear"/>
        </w:rPr>
      </w:pPr>
      <w:r w:rsidDel="00000000" w:rsidR="00000000" w:rsidRPr="00000000">
        <w:rPr>
          <w:shd w:fill="auto" w:val="clear"/>
          <w:rtl w:val="0"/>
        </w:rPr>
        <w:t xml:space="preserve">Tableau à remplir :</w:t>
      </w:r>
    </w:p>
    <w:tbl>
      <w:tblPr>
        <w:tblStyle w:val="Table2"/>
        <w:tblW w:w="9355.0" w:type="dxa"/>
        <w:jc w:val="left"/>
        <w:tblLayout w:type="fixed"/>
        <w:tblLook w:val="04A0"/>
      </w:tblPr>
      <w:tblGrid>
        <w:gridCol w:w="1871"/>
        <w:gridCol w:w="1871"/>
        <w:gridCol w:w="1871"/>
        <w:gridCol w:w="1871"/>
        <w:gridCol w:w="1871"/>
        <w:tblGridChange w:id="0">
          <w:tblGrid>
            <w:gridCol w:w="1871"/>
            <w:gridCol w:w="1871"/>
            <w:gridCol w:w="1871"/>
            <w:gridCol w:w="1871"/>
            <w:gridCol w:w="1871"/>
          </w:tblGrid>
        </w:tblGridChange>
      </w:tblGrid>
      <w:tr>
        <w:trPr>
          <w:cantSplit w:val="0"/>
          <w:tblHeader w:val="0"/>
        </w:trPr>
        <w:tc>
          <w:tcPr/>
          <w:p w:rsidR="00000000" w:rsidDel="00000000" w:rsidP="00000000" w:rsidRDefault="00000000" w:rsidRPr="00000000" w14:paraId="00000103">
            <w:pPr>
              <w:rPr>
                <w:shd w:fill="auto" w:val="clear"/>
              </w:rPr>
            </w:pPr>
            <w:r w:rsidDel="00000000" w:rsidR="00000000" w:rsidRPr="00000000">
              <w:rPr>
                <w:shd w:fill="auto" w:val="clear"/>
                <w:rtl w:val="0"/>
              </w:rPr>
              <w:t xml:space="preserve">Emplacement sur le réseau</w:t>
            </w:r>
          </w:p>
        </w:tc>
        <w:tc>
          <w:tcPr/>
          <w:p w:rsidR="00000000" w:rsidDel="00000000" w:rsidP="00000000" w:rsidRDefault="00000000" w:rsidRPr="00000000" w14:paraId="00000104">
            <w:pPr>
              <w:rPr>
                <w:shd w:fill="auto" w:val="clear"/>
              </w:rPr>
            </w:pPr>
            <w:r w:rsidDel="00000000" w:rsidR="00000000" w:rsidRPr="00000000">
              <w:rPr>
                <w:shd w:fill="auto" w:val="clear"/>
                <w:rtl w:val="0"/>
              </w:rPr>
              <w:t xml:space="preserve">Adresse MAC destination</w:t>
            </w:r>
          </w:p>
        </w:tc>
        <w:tc>
          <w:tcPr/>
          <w:p w:rsidR="00000000" w:rsidDel="00000000" w:rsidP="00000000" w:rsidRDefault="00000000" w:rsidRPr="00000000" w14:paraId="00000105">
            <w:pPr>
              <w:rPr>
                <w:shd w:fill="auto" w:val="clear"/>
              </w:rPr>
            </w:pPr>
            <w:r w:rsidDel="00000000" w:rsidR="00000000" w:rsidRPr="00000000">
              <w:rPr>
                <w:shd w:fill="auto" w:val="clear"/>
                <w:rtl w:val="0"/>
              </w:rPr>
              <w:t xml:space="preserve">Adresse MAC source</w:t>
            </w:r>
          </w:p>
        </w:tc>
        <w:tc>
          <w:tcPr/>
          <w:p w:rsidR="00000000" w:rsidDel="00000000" w:rsidP="00000000" w:rsidRDefault="00000000" w:rsidRPr="00000000" w14:paraId="00000106">
            <w:pPr>
              <w:rPr>
                <w:shd w:fill="auto" w:val="clear"/>
              </w:rPr>
            </w:pPr>
            <w:r w:rsidDel="00000000" w:rsidR="00000000" w:rsidRPr="00000000">
              <w:rPr>
                <w:shd w:fill="auto" w:val="clear"/>
                <w:rtl w:val="0"/>
              </w:rPr>
              <w:t xml:space="preserve">@IP Source</w:t>
            </w:r>
          </w:p>
        </w:tc>
        <w:tc>
          <w:tcPr/>
          <w:p w:rsidR="00000000" w:rsidDel="00000000" w:rsidP="00000000" w:rsidRDefault="00000000" w:rsidRPr="00000000" w14:paraId="00000107">
            <w:pPr>
              <w:rPr>
                <w:shd w:fill="auto" w:val="clear"/>
              </w:rPr>
            </w:pPr>
            <w:r w:rsidDel="00000000" w:rsidR="00000000" w:rsidRPr="00000000">
              <w:rPr>
                <w:shd w:fill="auto" w:val="clear"/>
                <w:rtl w:val="0"/>
              </w:rPr>
              <w:t xml:space="preserve">@IP Destination</w:t>
            </w:r>
          </w:p>
        </w:tc>
      </w:tr>
      <w:tr>
        <w:trPr>
          <w:cantSplit w:val="0"/>
          <w:tblHeader w:val="0"/>
        </w:trPr>
        <w:tc>
          <w:tcPr/>
          <w:p w:rsidR="00000000" w:rsidDel="00000000" w:rsidP="00000000" w:rsidRDefault="00000000" w:rsidRPr="00000000" w14:paraId="00000108">
            <w:pPr>
              <w:rPr>
                <w:shd w:fill="auto" w:val="clear"/>
              </w:rPr>
            </w:pPr>
            <w:r w:rsidDel="00000000" w:rsidR="00000000" w:rsidRPr="00000000">
              <w:rPr>
                <w:shd w:fill="auto" w:val="clear"/>
                <w:rtl w:val="0"/>
              </w:rPr>
              <w:t xml:space="preserve">Entre PC1 et A</w:t>
            </w:r>
          </w:p>
        </w:tc>
        <w:tc>
          <w:tcPr/>
          <w:p w:rsidR="00000000" w:rsidDel="00000000" w:rsidP="00000000" w:rsidRDefault="00000000" w:rsidRPr="00000000" w14:paraId="00000109">
            <w:pPr>
              <w:rPr>
                <w:shd w:fill="auto" w:val="clear"/>
              </w:rPr>
            </w:pPr>
            <w:r w:rsidDel="00000000" w:rsidR="00000000" w:rsidRPr="00000000">
              <w:rPr>
                <w:rtl w:val="0"/>
              </w:rPr>
              <w:t xml:space="preserve">ca:03:9e:ef:00:38</w:t>
            </w:r>
            <w:r w:rsidDel="00000000" w:rsidR="00000000" w:rsidRPr="00000000">
              <w:rPr>
                <w:rtl w:val="0"/>
              </w:rPr>
            </w:r>
          </w:p>
        </w:tc>
        <w:tc>
          <w:tcPr/>
          <w:p w:rsidR="00000000" w:rsidDel="00000000" w:rsidP="00000000" w:rsidRDefault="00000000" w:rsidRPr="00000000" w14:paraId="0000010A">
            <w:pPr>
              <w:rPr>
                <w:shd w:fill="auto" w:val="clear"/>
              </w:rPr>
            </w:pPr>
            <w:r w:rsidDel="00000000" w:rsidR="00000000" w:rsidRPr="00000000">
              <w:rPr>
                <w:rtl w:val="0"/>
              </w:rPr>
              <w:t xml:space="preserve">00:50:79:66:68:00 (pc1)</w:t>
            </w:r>
            <w:r w:rsidDel="00000000" w:rsidR="00000000" w:rsidRPr="00000000">
              <w:rPr>
                <w:rtl w:val="0"/>
              </w:rPr>
            </w:r>
          </w:p>
        </w:tc>
        <w:tc>
          <w:tcPr/>
          <w:p w:rsidR="00000000" w:rsidDel="00000000" w:rsidP="00000000" w:rsidRDefault="00000000" w:rsidRPr="00000000" w14:paraId="0000010B">
            <w:pPr>
              <w:rPr>
                <w:shd w:fill="auto" w:val="clear"/>
              </w:rPr>
            </w:pPr>
            <w:r w:rsidDel="00000000" w:rsidR="00000000" w:rsidRPr="00000000">
              <w:rPr>
                <w:rtl w:val="0"/>
              </w:rPr>
              <w:t xml:space="preserve">10.10.4.1/16</w:t>
            </w:r>
            <w:r w:rsidDel="00000000" w:rsidR="00000000" w:rsidRPr="00000000">
              <w:rPr>
                <w:rtl w:val="0"/>
              </w:rPr>
            </w:r>
          </w:p>
        </w:tc>
        <w:tc>
          <w:tcPr/>
          <w:p w:rsidR="00000000" w:rsidDel="00000000" w:rsidP="00000000" w:rsidRDefault="00000000" w:rsidRPr="00000000" w14:paraId="0000010C">
            <w:pPr>
              <w:rPr>
                <w:shd w:fill="auto" w:val="clear"/>
              </w:rPr>
            </w:pPr>
            <w:r w:rsidDel="00000000" w:rsidR="00000000" w:rsidRPr="00000000">
              <w:rPr>
                <w:rtl w:val="0"/>
              </w:rPr>
              <w:t xml:space="preserve">172.16.5.0/24</w:t>
            </w:r>
            <w:r w:rsidDel="00000000" w:rsidR="00000000" w:rsidRPr="00000000">
              <w:rPr>
                <w:rtl w:val="0"/>
              </w:rPr>
            </w:r>
          </w:p>
        </w:tc>
      </w:tr>
      <w:tr>
        <w:trPr>
          <w:cantSplit w:val="0"/>
          <w:tblHeader w:val="0"/>
        </w:trPr>
        <w:tc>
          <w:tcPr/>
          <w:p w:rsidR="00000000" w:rsidDel="00000000" w:rsidP="00000000" w:rsidRDefault="00000000" w:rsidRPr="00000000" w14:paraId="0000010D">
            <w:pPr>
              <w:rPr>
                <w:shd w:fill="auto" w:val="clear"/>
              </w:rPr>
            </w:pPr>
            <w:r w:rsidDel="00000000" w:rsidR="00000000" w:rsidRPr="00000000">
              <w:rPr>
                <w:shd w:fill="auto" w:val="clear"/>
                <w:rtl w:val="0"/>
              </w:rPr>
              <w:t xml:space="preserve">Entre B et C</w:t>
            </w:r>
          </w:p>
        </w:tc>
        <w:tc>
          <w:tcPr/>
          <w:p w:rsidR="00000000" w:rsidDel="00000000" w:rsidP="00000000" w:rsidRDefault="00000000" w:rsidRPr="00000000" w14:paraId="0000010E">
            <w:pPr>
              <w:rPr>
                <w:shd w:fill="auto" w:val="clear"/>
              </w:rPr>
            </w:pPr>
            <w:r w:rsidDel="00000000" w:rsidR="00000000" w:rsidRPr="00000000">
              <w:rPr>
                <w:rtl w:val="0"/>
              </w:rPr>
              <w:t xml:space="preserve">ca:01:da:d2:00:1c</w:t>
            </w:r>
            <w:r w:rsidDel="00000000" w:rsidR="00000000" w:rsidRPr="00000000">
              <w:rPr>
                <w:rtl w:val="0"/>
              </w:rPr>
            </w:r>
          </w:p>
        </w:tc>
        <w:tc>
          <w:tcPr/>
          <w:p w:rsidR="00000000" w:rsidDel="00000000" w:rsidP="00000000" w:rsidRDefault="00000000" w:rsidRPr="00000000" w14:paraId="0000010F">
            <w:pPr>
              <w:rPr>
                <w:shd w:fill="auto" w:val="clear"/>
              </w:rPr>
            </w:pPr>
            <w:r w:rsidDel="00000000" w:rsidR="00000000" w:rsidRPr="00000000">
              <w:rPr>
                <w:rtl w:val="0"/>
              </w:rPr>
              <w:t xml:space="preserve">00:50:79:66:68:00 (pc1)</w:t>
            </w:r>
            <w:r w:rsidDel="00000000" w:rsidR="00000000" w:rsidRPr="00000000">
              <w:rPr>
                <w:rtl w:val="0"/>
              </w:rPr>
            </w:r>
          </w:p>
        </w:tc>
        <w:tc>
          <w:tcPr/>
          <w:p w:rsidR="00000000" w:rsidDel="00000000" w:rsidP="00000000" w:rsidRDefault="00000000" w:rsidRPr="00000000" w14:paraId="00000110">
            <w:pPr>
              <w:rPr/>
            </w:pPr>
            <w:r w:rsidDel="00000000" w:rsidR="00000000" w:rsidRPr="00000000">
              <w:rPr>
                <w:rtl w:val="0"/>
              </w:rPr>
              <w:t xml:space="preserve">10.10.4.1/16</w:t>
            </w:r>
          </w:p>
        </w:tc>
        <w:tc>
          <w:tcPr/>
          <w:p w:rsidR="00000000" w:rsidDel="00000000" w:rsidP="00000000" w:rsidRDefault="00000000" w:rsidRPr="00000000" w14:paraId="00000111">
            <w:pPr>
              <w:rPr/>
            </w:pPr>
            <w:r w:rsidDel="00000000" w:rsidR="00000000" w:rsidRPr="00000000">
              <w:rPr>
                <w:rtl w:val="0"/>
              </w:rPr>
              <w:t xml:space="preserve">172.16.5.0/24</w:t>
            </w:r>
          </w:p>
        </w:tc>
      </w:tr>
      <w:tr>
        <w:trPr>
          <w:cantSplit w:val="0"/>
          <w:tblHeader w:val="0"/>
        </w:trPr>
        <w:tc>
          <w:tcPr/>
          <w:p w:rsidR="00000000" w:rsidDel="00000000" w:rsidP="00000000" w:rsidRDefault="00000000" w:rsidRPr="00000000" w14:paraId="00000112">
            <w:pPr>
              <w:rPr>
                <w:shd w:fill="auto" w:val="clear"/>
              </w:rPr>
            </w:pPr>
            <w:r w:rsidDel="00000000" w:rsidR="00000000" w:rsidRPr="00000000">
              <w:rPr>
                <w:shd w:fill="auto" w:val="clear"/>
                <w:rtl w:val="0"/>
              </w:rPr>
              <w:t xml:space="preserve">Entre C et D</w:t>
            </w:r>
          </w:p>
        </w:tc>
        <w:tc>
          <w:tcPr/>
          <w:p w:rsidR="00000000" w:rsidDel="00000000" w:rsidP="00000000" w:rsidRDefault="00000000" w:rsidRPr="00000000" w14:paraId="00000113">
            <w:pPr>
              <w:rPr>
                <w:shd w:fill="auto" w:val="clear"/>
              </w:rPr>
            </w:pPr>
            <w:r w:rsidDel="00000000" w:rsidR="00000000" w:rsidRPr="00000000">
              <w:rPr>
                <w:rtl w:val="0"/>
              </w:rPr>
              <w:t xml:space="preserve">ca:03:9e:ef:00:38</w:t>
            </w:r>
            <w:r w:rsidDel="00000000" w:rsidR="00000000" w:rsidRPr="00000000">
              <w:rPr>
                <w:rtl w:val="0"/>
              </w:rPr>
            </w:r>
          </w:p>
        </w:tc>
        <w:tc>
          <w:tcPr/>
          <w:p w:rsidR="00000000" w:rsidDel="00000000" w:rsidP="00000000" w:rsidRDefault="00000000" w:rsidRPr="00000000" w14:paraId="00000114">
            <w:pPr>
              <w:rPr>
                <w:shd w:fill="auto" w:val="clear"/>
              </w:rPr>
            </w:pPr>
            <w:r w:rsidDel="00000000" w:rsidR="00000000" w:rsidRPr="00000000">
              <w:rPr>
                <w:rtl w:val="0"/>
              </w:rPr>
              <w:t xml:space="preserve">ca:01:da:d2:00:1c</w:t>
            </w:r>
            <w:r w:rsidDel="00000000" w:rsidR="00000000" w:rsidRPr="00000000">
              <w:rPr>
                <w:rtl w:val="0"/>
              </w:rPr>
            </w:r>
          </w:p>
        </w:tc>
        <w:tc>
          <w:tcPr/>
          <w:p w:rsidR="00000000" w:rsidDel="00000000" w:rsidP="00000000" w:rsidRDefault="00000000" w:rsidRPr="00000000" w14:paraId="00000115">
            <w:pPr>
              <w:rPr/>
            </w:pPr>
            <w:r w:rsidDel="00000000" w:rsidR="00000000" w:rsidRPr="00000000">
              <w:rPr>
                <w:rtl w:val="0"/>
              </w:rPr>
              <w:t xml:space="preserve">10.10.4.1/16</w:t>
            </w:r>
          </w:p>
        </w:tc>
        <w:tc>
          <w:tcPr/>
          <w:p w:rsidR="00000000" w:rsidDel="00000000" w:rsidP="00000000" w:rsidRDefault="00000000" w:rsidRPr="00000000" w14:paraId="00000116">
            <w:pPr>
              <w:rPr/>
            </w:pPr>
            <w:r w:rsidDel="00000000" w:rsidR="00000000" w:rsidRPr="00000000">
              <w:rPr>
                <w:rtl w:val="0"/>
              </w:rPr>
              <w:t xml:space="preserve">172.16.5.0/24</w:t>
            </w:r>
          </w:p>
          <w:p w:rsidR="00000000" w:rsidDel="00000000" w:rsidP="00000000" w:rsidRDefault="00000000" w:rsidRPr="00000000" w14:paraId="00000117">
            <w:pPr>
              <w:rPr/>
            </w:pPr>
            <w:r w:rsidDel="00000000" w:rsidR="00000000" w:rsidRPr="00000000">
              <w:rPr>
                <w:rtl w:val="0"/>
              </w:rPr>
            </w:r>
          </w:p>
        </w:tc>
      </w:tr>
      <w:tr>
        <w:trPr>
          <w:cantSplit w:val="0"/>
          <w:tblHeader w:val="0"/>
        </w:trPr>
        <w:tc>
          <w:tcPr/>
          <w:p w:rsidR="00000000" w:rsidDel="00000000" w:rsidP="00000000" w:rsidRDefault="00000000" w:rsidRPr="00000000" w14:paraId="00000118">
            <w:pPr>
              <w:rPr>
                <w:shd w:fill="auto" w:val="clear"/>
              </w:rPr>
            </w:pPr>
            <w:r w:rsidDel="00000000" w:rsidR="00000000" w:rsidRPr="00000000">
              <w:rPr>
                <w:shd w:fill="auto" w:val="clear"/>
                <w:rtl w:val="0"/>
              </w:rPr>
              <w:t xml:space="preserve">Après D</w:t>
            </w:r>
          </w:p>
        </w:tc>
        <w:tc>
          <w:tcPr/>
          <w:p w:rsidR="00000000" w:rsidDel="00000000" w:rsidP="00000000" w:rsidRDefault="00000000" w:rsidRPr="00000000" w14:paraId="00000119">
            <w:pPr>
              <w:rPr>
                <w:shd w:fill="auto" w:val="clear"/>
              </w:rPr>
            </w:pPr>
            <w:r w:rsidDel="00000000" w:rsidR="00000000" w:rsidRPr="00000000">
              <w:rPr>
                <w:rtl w:val="0"/>
              </w:rPr>
              <w:t xml:space="preserve">destination</w:t>
            </w:r>
            <w:r w:rsidDel="00000000" w:rsidR="00000000" w:rsidRPr="00000000">
              <w:rPr>
                <w:rtl w:val="0"/>
              </w:rPr>
            </w:r>
          </w:p>
        </w:tc>
        <w:tc>
          <w:tcPr/>
          <w:p w:rsidR="00000000" w:rsidDel="00000000" w:rsidP="00000000" w:rsidRDefault="00000000" w:rsidRPr="00000000" w14:paraId="0000011A">
            <w:pPr>
              <w:rPr>
                <w:shd w:fill="auto" w:val="clear"/>
              </w:rPr>
            </w:pPr>
            <w:r w:rsidDel="00000000" w:rsidR="00000000" w:rsidRPr="00000000">
              <w:rPr>
                <w:rtl w:val="0"/>
              </w:rPr>
              <w:t xml:space="preserve">ca:03:9e:ef:00:54</w:t>
            </w:r>
            <w:r w:rsidDel="00000000" w:rsidR="00000000" w:rsidRPr="00000000">
              <w:rPr>
                <w:rtl w:val="0"/>
              </w:rPr>
            </w:r>
          </w:p>
        </w:tc>
        <w:tc>
          <w:tcPr/>
          <w:p w:rsidR="00000000" w:rsidDel="00000000" w:rsidP="00000000" w:rsidRDefault="00000000" w:rsidRPr="00000000" w14:paraId="0000011B">
            <w:pPr>
              <w:rPr/>
            </w:pPr>
            <w:r w:rsidDel="00000000" w:rsidR="00000000" w:rsidRPr="00000000">
              <w:rPr>
                <w:rtl w:val="0"/>
              </w:rPr>
              <w:t xml:space="preserve">10.10.4.1/16</w:t>
            </w:r>
          </w:p>
        </w:tc>
        <w:tc>
          <w:tcPr/>
          <w:p w:rsidR="00000000" w:rsidDel="00000000" w:rsidP="00000000" w:rsidRDefault="00000000" w:rsidRPr="00000000" w14:paraId="0000011C">
            <w:pPr>
              <w:rPr/>
            </w:pPr>
            <w:r w:rsidDel="00000000" w:rsidR="00000000" w:rsidRPr="00000000">
              <w:rPr>
                <w:rtl w:val="0"/>
              </w:rPr>
              <w:t xml:space="preserve">172.16.5.0/24</w:t>
            </w:r>
          </w:p>
          <w:p w:rsidR="00000000" w:rsidDel="00000000" w:rsidP="00000000" w:rsidRDefault="00000000" w:rsidRPr="00000000" w14:paraId="0000011D">
            <w:pPr>
              <w:rPr/>
            </w:pPr>
            <w:r w:rsidDel="00000000" w:rsidR="00000000" w:rsidRPr="00000000">
              <w:rPr>
                <w:rtl w:val="0"/>
              </w:rPr>
            </w:r>
          </w:p>
        </w:tc>
      </w:tr>
    </w:tbl>
    <w:p w:rsidR="00000000" w:rsidDel="00000000" w:rsidP="00000000" w:rsidRDefault="00000000" w:rsidRPr="00000000" w14:paraId="0000011E">
      <w:pPr>
        <w:ind w:firstLine="0"/>
        <w:rPr>
          <w:shd w:fill="auto" w:val="clear"/>
        </w:rPr>
      </w:pPr>
      <w:r w:rsidDel="00000000" w:rsidR="00000000" w:rsidRPr="00000000">
        <w:rPr>
          <w:rtl w:val="0"/>
        </w:rPr>
      </w:r>
    </w:p>
    <w:p w:rsidR="00000000" w:rsidDel="00000000" w:rsidP="00000000" w:rsidRDefault="00000000" w:rsidRPr="00000000" w14:paraId="0000011F">
      <w:pPr>
        <w:ind w:firstLine="0"/>
        <w:rPr>
          <w:shd w:fill="auto" w:val="clear"/>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058"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Mise en pratique</w:t>
      </w:r>
    </w:p>
    <w:p w:rsidR="00000000" w:rsidDel="00000000" w:rsidP="00000000" w:rsidRDefault="00000000" w:rsidRPr="00000000" w14:paraId="00000121">
      <w:pPr>
        <w:rPr>
          <w:shd w:fill="auto" w:val="clear"/>
        </w:rPr>
      </w:pPr>
      <w:r w:rsidDel="00000000" w:rsidR="00000000" w:rsidRPr="00000000">
        <w:rPr>
          <w:u w:val="single"/>
          <w:shd w:fill="auto" w:val="clear"/>
          <w:rtl w:val="0"/>
        </w:rPr>
        <w:t xml:space="preserve">FICHIER FILE1</w:t>
      </w:r>
      <w:r w:rsidDel="00000000" w:rsidR="00000000" w:rsidRPr="00000000">
        <w:rPr>
          <w:rtl w:val="0"/>
        </w:rPr>
      </w:r>
    </w:p>
    <w:p w:rsidR="00000000" w:rsidDel="00000000" w:rsidP="00000000" w:rsidRDefault="00000000" w:rsidRPr="00000000" w14:paraId="00000122">
      <w:pPr>
        <w:rPr>
          <w:shd w:fill="auto" w:val="clear"/>
        </w:rPr>
      </w:pPr>
      <w:r w:rsidDel="00000000" w:rsidR="00000000" w:rsidRPr="00000000">
        <w:rPr>
          <w:shd w:fill="auto" w:val="clear"/>
          <w:rtl w:val="0"/>
        </w:rPr>
        <w:t xml:space="preserve">Q.3.12</w:t>
      </w:r>
    </w:p>
    <w:p w:rsidR="00000000" w:rsidDel="00000000" w:rsidP="00000000" w:rsidRDefault="00000000" w:rsidRPr="00000000" w14:paraId="00000123">
      <w:pPr>
        <w:ind w:firstLine="0"/>
        <w:rPr>
          <w:shd w:fill="auto" w:val="clear"/>
        </w:rPr>
      </w:pPr>
      <w:r w:rsidDel="00000000" w:rsidR="00000000" w:rsidRPr="00000000">
        <w:rPr>
          <w:shd w:fill="auto" w:val="clear"/>
          <w:rtl w:val="0"/>
        </w:rPr>
        <w:t xml:space="preserve">Ethertype du protocole encapsulé ?</w:t>
      </w:r>
    </w:p>
    <w:p w:rsidR="00000000" w:rsidDel="00000000" w:rsidP="00000000" w:rsidRDefault="00000000" w:rsidRPr="00000000" w14:paraId="00000124">
      <w:pPr>
        <w:rPr>
          <w:sz w:val="22"/>
          <w:szCs w:val="22"/>
        </w:rPr>
      </w:pPr>
      <w:r w:rsidDel="00000000" w:rsidR="00000000" w:rsidRPr="00000000">
        <w:rPr>
          <w:rtl w:val="0"/>
        </w:rPr>
        <w:t xml:space="preserve">0800  ip:icmp:data</w:t>
      </w:r>
      <w:r w:rsidDel="00000000" w:rsidR="00000000" w:rsidRPr="00000000">
        <w:rPr>
          <w:rtl w:val="0"/>
        </w:rPr>
      </w:r>
    </w:p>
    <w:p w:rsidR="00000000" w:rsidDel="00000000" w:rsidP="00000000" w:rsidRDefault="00000000" w:rsidRPr="00000000" w14:paraId="00000125">
      <w:pPr>
        <w:rPr>
          <w:shd w:fill="auto" w:val="clear"/>
        </w:rPr>
      </w:pPr>
      <w:r w:rsidDel="00000000" w:rsidR="00000000" w:rsidRPr="00000000">
        <w:rPr>
          <w:rtl w:val="0"/>
        </w:rPr>
      </w:r>
    </w:p>
    <w:p w:rsidR="00000000" w:rsidDel="00000000" w:rsidP="00000000" w:rsidRDefault="00000000" w:rsidRPr="00000000" w14:paraId="00000126">
      <w:pPr>
        <w:ind w:firstLine="0"/>
        <w:rPr>
          <w:shd w:fill="auto" w:val="clear"/>
        </w:rPr>
      </w:pPr>
      <w:r w:rsidDel="00000000" w:rsidR="00000000" w:rsidRPr="00000000">
        <w:rPr>
          <w:shd w:fill="auto" w:val="clear"/>
          <w:rtl w:val="0"/>
        </w:rPr>
        <w:t xml:space="preserve">Nom et rôle du protocole encapsulé ?</w:t>
      </w:r>
    </w:p>
    <w:p w:rsidR="00000000" w:rsidDel="00000000" w:rsidP="00000000" w:rsidRDefault="00000000" w:rsidRPr="00000000" w14:paraId="00000127">
      <w:pPr>
        <w:rPr>
          <w:sz w:val="22"/>
          <w:szCs w:val="22"/>
        </w:rPr>
      </w:pPr>
      <w:r w:rsidDel="00000000" w:rsidR="00000000" w:rsidRPr="00000000">
        <w:rPr>
          <w:rtl w:val="0"/>
        </w:rPr>
        <w:t xml:space="preserve">le nom du protocol encapsulé est l’icmp qui est utilisée pour ping.nous pouvons d’ailleur voir sur ce file que le ping a eu une réponse.</w:t>
      </w:r>
      <w:r w:rsidDel="00000000" w:rsidR="00000000" w:rsidRPr="00000000">
        <w:rPr>
          <w:rtl w:val="0"/>
        </w:rPr>
      </w:r>
    </w:p>
    <w:p w:rsidR="00000000" w:rsidDel="00000000" w:rsidP="00000000" w:rsidRDefault="00000000" w:rsidRPr="00000000" w14:paraId="00000128">
      <w:pPr>
        <w:ind w:firstLine="0"/>
        <w:rPr>
          <w:shd w:fill="auto" w:val="clear"/>
        </w:rPr>
      </w:pPr>
      <w:r w:rsidDel="00000000" w:rsidR="00000000" w:rsidRPr="00000000">
        <w:rPr>
          <w:rtl w:val="0"/>
        </w:rPr>
      </w:r>
    </w:p>
    <w:p w:rsidR="00000000" w:rsidDel="00000000" w:rsidP="00000000" w:rsidRDefault="00000000" w:rsidRPr="00000000" w14:paraId="00000129">
      <w:pPr>
        <w:rPr>
          <w:shd w:fill="auto" w:val="clear"/>
        </w:rPr>
      </w:pPr>
      <w:r w:rsidDel="00000000" w:rsidR="00000000" w:rsidRPr="00000000">
        <w:rPr>
          <w:shd w:fill="auto" w:val="clear"/>
          <w:rtl w:val="0"/>
        </w:rPr>
        <w:t xml:space="preserve">Q.3.13</w:t>
      </w:r>
    </w:p>
    <w:p w:rsidR="00000000" w:rsidDel="00000000" w:rsidP="00000000" w:rsidRDefault="00000000" w:rsidRPr="00000000" w14:paraId="0000012A">
      <w:pPr>
        <w:ind w:firstLine="0"/>
        <w:rPr>
          <w:shd w:fill="auto" w:val="clear"/>
        </w:rPr>
      </w:pPr>
      <w:r w:rsidDel="00000000" w:rsidR="00000000" w:rsidRPr="00000000">
        <w:rPr>
          <w:shd w:fill="auto" w:val="clear"/>
          <w:rtl w:val="0"/>
        </w:rPr>
        <w:t xml:space="preserve">Utilité de la communication ?</w:t>
      </w:r>
    </w:p>
    <w:p w:rsidR="00000000" w:rsidDel="00000000" w:rsidP="00000000" w:rsidRDefault="00000000" w:rsidRPr="00000000" w14:paraId="0000012B">
      <w:pPr>
        <w:rPr>
          <w:sz w:val="22"/>
          <w:szCs w:val="22"/>
        </w:rPr>
      </w:pPr>
      <w:r w:rsidDel="00000000" w:rsidR="00000000" w:rsidRPr="00000000">
        <w:rPr>
          <w:rtl w:val="0"/>
        </w:rPr>
        <w:t xml:space="preserve">l’utilité est de savoir si deux machines arrivent à communiquer.</w:t>
      </w:r>
      <w:r w:rsidDel="00000000" w:rsidR="00000000" w:rsidRPr="00000000">
        <w:rPr>
          <w:rtl w:val="0"/>
        </w:rPr>
      </w:r>
    </w:p>
    <w:p w:rsidR="00000000" w:rsidDel="00000000" w:rsidP="00000000" w:rsidRDefault="00000000" w:rsidRPr="00000000" w14:paraId="0000012C">
      <w:pPr>
        <w:ind w:firstLine="0"/>
        <w:rPr>
          <w:shd w:fill="auto" w:val="clear"/>
        </w:rPr>
      </w:pPr>
      <w:r w:rsidDel="00000000" w:rsidR="00000000" w:rsidRPr="00000000">
        <w:rPr>
          <w:rtl w:val="0"/>
        </w:rPr>
      </w:r>
    </w:p>
    <w:p w:rsidR="00000000" w:rsidDel="00000000" w:rsidP="00000000" w:rsidRDefault="00000000" w:rsidRPr="00000000" w14:paraId="0000012D">
      <w:pPr>
        <w:rPr>
          <w:shd w:fill="auto" w:val="clear"/>
        </w:rPr>
      </w:pPr>
      <w:r w:rsidDel="00000000" w:rsidR="00000000" w:rsidRPr="00000000">
        <w:rPr>
          <w:shd w:fill="auto" w:val="clear"/>
          <w:rtl w:val="0"/>
        </w:rPr>
        <w:t xml:space="preserve">Q.3.14</w:t>
      </w:r>
    </w:p>
    <w:p w:rsidR="00000000" w:rsidDel="00000000" w:rsidP="00000000" w:rsidRDefault="00000000" w:rsidRPr="00000000" w14:paraId="0000012E">
      <w:pPr>
        <w:ind w:firstLine="0"/>
        <w:rPr/>
      </w:pPr>
      <w:r w:rsidDel="00000000" w:rsidR="00000000" w:rsidRPr="00000000">
        <w:rPr>
          <w:shd w:fill="auto" w:val="clear"/>
          <w:rtl w:val="0"/>
        </w:rPr>
        <w:t xml:space="preserve">Nom du matériel répondant ?</w:t>
      </w:r>
      <w:r w:rsidDel="00000000" w:rsidR="00000000" w:rsidRPr="00000000">
        <w:rPr>
          <w:rtl w:val="0"/>
        </w:rPr>
      </w:r>
    </w:p>
    <w:p w:rsidR="00000000" w:rsidDel="00000000" w:rsidP="00000000" w:rsidRDefault="00000000" w:rsidRPr="00000000" w14:paraId="0000012F">
      <w:pPr>
        <w:ind w:firstLine="0"/>
        <w:rPr/>
      </w:pPr>
      <w:r w:rsidDel="00000000" w:rsidR="00000000" w:rsidRPr="00000000">
        <w:rPr>
          <w:rtl w:val="0"/>
        </w:rPr>
        <w:t xml:space="preserve">10.10.4.7 est l’ip qui repond a la demande de ping (request)</w:t>
      </w:r>
    </w:p>
    <w:p w:rsidR="00000000" w:rsidDel="00000000" w:rsidP="00000000" w:rsidRDefault="00000000" w:rsidRPr="00000000" w14:paraId="00000130">
      <w:pPr>
        <w:ind w:firstLine="0"/>
        <w:rPr>
          <w:shd w:fill="auto" w:val="clear"/>
        </w:rPr>
      </w:pPr>
      <w:r w:rsidDel="00000000" w:rsidR="00000000" w:rsidRPr="00000000">
        <w:rPr>
          <w:rtl w:val="0"/>
        </w:rPr>
      </w:r>
    </w:p>
    <w:p w:rsidR="00000000" w:rsidDel="00000000" w:rsidP="00000000" w:rsidRDefault="00000000" w:rsidRPr="00000000" w14:paraId="00000131">
      <w:pPr>
        <w:ind w:firstLine="0"/>
        <w:rPr>
          <w:shd w:fill="auto" w:val="clear"/>
        </w:rPr>
      </w:pPr>
      <w:r w:rsidDel="00000000" w:rsidR="00000000" w:rsidRPr="00000000">
        <w:rPr>
          <w:shd w:fill="auto" w:val="clear"/>
          <w:rtl w:val="0"/>
        </w:rPr>
        <w:t xml:space="preserve">Justification ?</w:t>
      </w:r>
    </w:p>
    <w:p w:rsidR="00000000" w:rsidDel="00000000" w:rsidP="00000000" w:rsidRDefault="00000000" w:rsidRPr="00000000" w14:paraId="00000132">
      <w:pPr>
        <w:rPr/>
      </w:pPr>
      <w:r w:rsidDel="00000000" w:rsidR="00000000" w:rsidRPr="00000000">
        <w:rPr>
          <w:rtl w:val="0"/>
        </w:rPr>
        <w:t xml:space="preserve">le matériel répond bien à la demande de ping de la première request car dans les infos du deuxième paquet icmp nous pouvons voir “ echo (ping) reply” nous pouvons notamment voir le delais de reponse.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shd w:fill="auto" w:val="clear"/>
        </w:rPr>
      </w:pPr>
      <w:r w:rsidDel="00000000" w:rsidR="00000000" w:rsidRPr="00000000">
        <w:rPr>
          <w:shd w:fill="auto" w:val="clear"/>
          <w:rtl w:val="0"/>
        </w:rPr>
        <w:t xml:space="preserve">Q.3.15</w:t>
      </w:r>
    </w:p>
    <w:p w:rsidR="00000000" w:rsidDel="00000000" w:rsidP="00000000" w:rsidRDefault="00000000" w:rsidRPr="00000000" w14:paraId="00000135">
      <w:pPr>
        <w:ind w:firstLine="0"/>
        <w:rPr>
          <w:shd w:fill="auto" w:val="clear"/>
        </w:rPr>
      </w:pPr>
      <w:r w:rsidDel="00000000" w:rsidR="00000000" w:rsidRPr="00000000">
        <w:rPr>
          <w:shd w:fill="auto" w:val="clear"/>
          <w:rtl w:val="0"/>
        </w:rPr>
        <w:t xml:space="preserve">Emplacement de la capture ?</w:t>
      </w:r>
    </w:p>
    <w:p w:rsidR="00000000" w:rsidDel="00000000" w:rsidP="00000000" w:rsidRDefault="00000000" w:rsidRPr="00000000" w14:paraId="00000136">
      <w:pPr>
        <w:rPr>
          <w:sz w:val="22"/>
          <w:szCs w:val="22"/>
        </w:rPr>
      </w:pPr>
      <w:r w:rsidDel="00000000" w:rsidR="00000000" w:rsidRPr="00000000">
        <w:rPr>
          <w:rtl w:val="0"/>
        </w:rPr>
        <w:t xml:space="preserve">la capture a été faite sur la machine 10.10.4.7</w:t>
      </w:r>
      <w:r w:rsidDel="00000000" w:rsidR="00000000" w:rsidRPr="00000000">
        <w:rPr>
          <w:rtl w:val="0"/>
        </w:rPr>
      </w:r>
    </w:p>
    <w:p w:rsidR="00000000" w:rsidDel="00000000" w:rsidP="00000000" w:rsidRDefault="00000000" w:rsidRPr="00000000" w14:paraId="00000137">
      <w:pPr>
        <w:ind w:firstLine="0"/>
        <w:rPr>
          <w:shd w:fill="auto" w:val="clear"/>
        </w:rPr>
      </w:pPr>
      <w:r w:rsidDel="00000000" w:rsidR="00000000" w:rsidRPr="00000000">
        <w:rPr>
          <w:rtl w:val="0"/>
        </w:rPr>
      </w:r>
    </w:p>
    <w:p w:rsidR="00000000" w:rsidDel="00000000" w:rsidP="00000000" w:rsidRDefault="00000000" w:rsidRPr="00000000" w14:paraId="00000138">
      <w:pPr>
        <w:ind w:firstLine="0"/>
        <w:rPr>
          <w:shd w:fill="auto" w:val="clear"/>
        </w:rPr>
      </w:pPr>
      <w:r w:rsidDel="00000000" w:rsidR="00000000" w:rsidRPr="00000000">
        <w:rPr>
          <w:shd w:fill="auto" w:val="clear"/>
          <w:rtl w:val="0"/>
        </w:rPr>
        <w:t xml:space="preserve">Justification ?</w:t>
      </w:r>
    </w:p>
    <w:p w:rsidR="00000000" w:rsidDel="00000000" w:rsidP="00000000" w:rsidRDefault="00000000" w:rsidRPr="00000000" w14:paraId="00000139">
      <w:pPr>
        <w:rPr>
          <w:sz w:val="22"/>
          <w:szCs w:val="22"/>
        </w:rPr>
      </w:pPr>
      <w:r w:rsidDel="00000000" w:rsidR="00000000" w:rsidRPr="00000000">
        <w:rPr>
          <w:rtl w:val="0"/>
        </w:rPr>
        <w:t xml:space="preserve">dans ce file nous pouvons voir deux autre paquets que les icmp.Nous avons deux paquets arp ou nous pouvons voir que la machine 10.10.4.7 demande sur le réseau qui a l’adresse 10.10.4.1.il obtient une réponse avec une adresse mac puis nous revenons à nos paquets icmp le premier paquet icmp (la request) est envoyé suivi d’un reply de 10.10.4.1.si nous etions sur la machine 10.10.4.1 la premier demande serait recu et pas envoyer nous pouvons voir que la permiere demande a été envoyer du poste ou a été faite la capture tout a gauche du paquet avec une fleche ➡️ </w:t>
      </w:r>
      <w:r w:rsidDel="00000000" w:rsidR="00000000" w:rsidRPr="00000000">
        <w:rPr>
          <w:rtl w:val="0"/>
        </w:rPr>
      </w:r>
    </w:p>
    <w:p w:rsidR="00000000" w:rsidDel="00000000" w:rsidP="00000000" w:rsidRDefault="00000000" w:rsidRPr="00000000" w14:paraId="0000013A">
      <w:pPr>
        <w:ind w:firstLine="0"/>
        <w:rPr>
          <w:shd w:fill="auto" w:val="clear"/>
        </w:rPr>
      </w:pPr>
      <w:r w:rsidDel="00000000" w:rsidR="00000000" w:rsidRPr="00000000">
        <w:rPr>
          <w:rtl w:val="0"/>
        </w:rPr>
      </w:r>
    </w:p>
    <w:p w:rsidR="00000000" w:rsidDel="00000000" w:rsidP="00000000" w:rsidRDefault="00000000" w:rsidRPr="00000000" w14:paraId="0000013B">
      <w:pPr>
        <w:rPr>
          <w:shd w:fill="auto" w:val="clear"/>
        </w:rPr>
      </w:pPr>
      <w:r w:rsidDel="00000000" w:rsidR="00000000" w:rsidRPr="00000000">
        <w:rPr>
          <w:u w:val="single"/>
          <w:shd w:fill="auto" w:val="clear"/>
          <w:rtl w:val="0"/>
        </w:rPr>
        <w:t xml:space="preserve">FICHIER FILE2</w:t>
      </w:r>
      <w:r w:rsidDel="00000000" w:rsidR="00000000" w:rsidRPr="00000000">
        <w:rPr>
          <w:rtl w:val="0"/>
        </w:rPr>
      </w:r>
    </w:p>
    <w:p w:rsidR="00000000" w:rsidDel="00000000" w:rsidP="00000000" w:rsidRDefault="00000000" w:rsidRPr="00000000" w14:paraId="0000013C">
      <w:pPr>
        <w:rPr>
          <w:shd w:fill="auto" w:val="clear"/>
        </w:rPr>
      </w:pPr>
      <w:r w:rsidDel="00000000" w:rsidR="00000000" w:rsidRPr="00000000">
        <w:rPr>
          <w:shd w:fill="auto" w:val="clear"/>
          <w:rtl w:val="0"/>
        </w:rPr>
        <w:t xml:space="preserve">Q.3.16</w:t>
      </w:r>
    </w:p>
    <w:p w:rsidR="00000000" w:rsidDel="00000000" w:rsidP="00000000" w:rsidRDefault="00000000" w:rsidRPr="00000000" w14:paraId="0000013D">
      <w:pPr>
        <w:ind w:firstLine="0"/>
        <w:rPr>
          <w:shd w:fill="auto" w:val="clear"/>
        </w:rPr>
      </w:pPr>
      <w:r w:rsidDel="00000000" w:rsidR="00000000" w:rsidRPr="00000000">
        <w:rPr>
          <w:shd w:fill="auto" w:val="clear"/>
          <w:rtl w:val="0"/>
        </w:rPr>
        <w:t xml:space="preserve">Protocoles encapsulés ?</w:t>
      </w:r>
    </w:p>
    <w:p w:rsidR="00000000" w:rsidDel="00000000" w:rsidP="00000000" w:rsidRDefault="00000000" w:rsidRPr="00000000" w14:paraId="0000013E">
      <w:pPr>
        <w:ind w:firstLine="0"/>
        <w:rPr/>
      </w:pPr>
      <w:r w:rsidDel="00000000" w:rsidR="00000000" w:rsidRPr="00000000">
        <w:rPr>
          <w:rtl w:val="0"/>
        </w:rPr>
        <w:t xml:space="preserve">imcp</w:t>
      </w:r>
    </w:p>
    <w:p w:rsidR="00000000" w:rsidDel="00000000" w:rsidP="00000000" w:rsidRDefault="00000000" w:rsidRPr="00000000" w14:paraId="0000013F">
      <w:pPr>
        <w:ind w:firstLine="0"/>
        <w:rPr/>
      </w:pPr>
      <w:r w:rsidDel="00000000" w:rsidR="00000000" w:rsidRPr="00000000">
        <w:rPr>
          <w:rtl w:val="0"/>
        </w:rPr>
      </w:r>
    </w:p>
    <w:p w:rsidR="00000000" w:rsidDel="00000000" w:rsidP="00000000" w:rsidRDefault="00000000" w:rsidRPr="00000000" w14:paraId="00000140">
      <w:pPr>
        <w:rPr>
          <w:shd w:fill="auto" w:val="clear"/>
        </w:rPr>
      </w:pPr>
      <w:r w:rsidDel="00000000" w:rsidR="00000000" w:rsidRPr="00000000">
        <w:rPr>
          <w:shd w:fill="auto" w:val="clear"/>
          <w:rtl w:val="0"/>
        </w:rPr>
        <w:t xml:space="preserve">Q.3.17</w:t>
      </w:r>
    </w:p>
    <w:p w:rsidR="00000000" w:rsidDel="00000000" w:rsidP="00000000" w:rsidRDefault="00000000" w:rsidRPr="00000000" w14:paraId="00000141">
      <w:pPr>
        <w:ind w:firstLine="0"/>
        <w:rPr>
          <w:shd w:fill="auto" w:val="clear"/>
        </w:rPr>
      </w:pPr>
      <w:r w:rsidDel="00000000" w:rsidR="00000000" w:rsidRPr="00000000">
        <w:rPr>
          <w:shd w:fill="auto" w:val="clear"/>
          <w:rtl w:val="0"/>
        </w:rPr>
        <w:t xml:space="preserve">Matériel source ?</w:t>
      </w:r>
    </w:p>
    <w:p w:rsidR="00000000" w:rsidDel="00000000" w:rsidP="00000000" w:rsidRDefault="00000000" w:rsidRPr="00000000" w14:paraId="00000142">
      <w:pPr>
        <w:rPr>
          <w:shd w:fill="auto" w:val="clear"/>
        </w:rPr>
      </w:pPr>
      <w:r w:rsidDel="00000000" w:rsidR="00000000" w:rsidRPr="00000000">
        <w:rPr>
          <w:rtl w:val="0"/>
        </w:rPr>
        <w:t xml:space="preserve">172.16.5.253</w:t>
      </w:r>
      <w:r w:rsidDel="00000000" w:rsidR="00000000" w:rsidRPr="00000000">
        <w:rPr>
          <w:rtl w:val="0"/>
        </w:rPr>
      </w:r>
    </w:p>
    <w:p w:rsidR="00000000" w:rsidDel="00000000" w:rsidP="00000000" w:rsidRDefault="00000000" w:rsidRPr="00000000" w14:paraId="00000143">
      <w:pPr>
        <w:ind w:firstLine="0"/>
        <w:rPr>
          <w:shd w:fill="auto" w:val="clear"/>
        </w:rPr>
      </w:pPr>
      <w:r w:rsidDel="00000000" w:rsidR="00000000" w:rsidRPr="00000000">
        <w:rPr>
          <w:shd w:fill="auto" w:val="clear"/>
          <w:rtl w:val="0"/>
        </w:rPr>
        <w:t xml:space="preserve">Matériel Destination ?</w:t>
      </w:r>
    </w:p>
    <w:p w:rsidR="00000000" w:rsidDel="00000000" w:rsidP="00000000" w:rsidRDefault="00000000" w:rsidRPr="00000000" w14:paraId="00000144">
      <w:pPr>
        <w:rPr/>
      </w:pPr>
      <w:r w:rsidDel="00000000" w:rsidR="00000000" w:rsidRPr="00000000">
        <w:rPr>
          <w:rtl w:val="0"/>
        </w:rPr>
        <w:t xml:space="preserve">10.12.2.254</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ind w:firstLine="0"/>
        <w:rPr>
          <w:shd w:fill="auto" w:val="clear"/>
        </w:rPr>
      </w:pPr>
      <w:r w:rsidDel="00000000" w:rsidR="00000000" w:rsidRPr="00000000">
        <w:rPr>
          <w:shd w:fill="auto" w:val="clear"/>
          <w:rtl w:val="0"/>
        </w:rPr>
        <w:t xml:space="preserve">Réussite de la communication (justification) ?</w:t>
      </w:r>
    </w:p>
    <w:p w:rsidR="00000000" w:rsidDel="00000000" w:rsidP="00000000" w:rsidRDefault="00000000" w:rsidRPr="00000000" w14:paraId="00000147">
      <w:pPr>
        <w:rPr>
          <w:sz w:val="22"/>
          <w:szCs w:val="22"/>
        </w:rPr>
      </w:pPr>
      <w:r w:rsidDel="00000000" w:rsidR="00000000" w:rsidRPr="00000000">
        <w:rPr>
          <w:rtl w:val="0"/>
        </w:rPr>
        <w:t xml:space="preserve">oui la communication à reussi nous une request de la source vers le destinataire et une réponse du destinataire vers la source</w:t>
      </w:r>
      <w:r w:rsidDel="00000000" w:rsidR="00000000" w:rsidRPr="00000000">
        <w:rPr>
          <w:rtl w:val="0"/>
        </w:rPr>
      </w:r>
    </w:p>
    <w:p w:rsidR="00000000" w:rsidDel="00000000" w:rsidP="00000000" w:rsidRDefault="00000000" w:rsidRPr="00000000" w14:paraId="00000148">
      <w:pPr>
        <w:ind w:firstLine="0"/>
        <w:rPr>
          <w:shd w:fill="auto" w:val="clear"/>
        </w:rPr>
      </w:pPr>
      <w:r w:rsidDel="00000000" w:rsidR="00000000" w:rsidRPr="00000000">
        <w:rPr>
          <w:rtl w:val="0"/>
        </w:rPr>
      </w:r>
    </w:p>
    <w:p w:rsidR="00000000" w:rsidDel="00000000" w:rsidP="00000000" w:rsidRDefault="00000000" w:rsidRPr="00000000" w14:paraId="00000149">
      <w:pPr>
        <w:rPr>
          <w:shd w:fill="auto" w:val="clear"/>
        </w:rPr>
      </w:pPr>
      <w:r w:rsidDel="00000000" w:rsidR="00000000" w:rsidRPr="00000000">
        <w:rPr>
          <w:shd w:fill="auto" w:val="clear"/>
          <w:rtl w:val="0"/>
        </w:rPr>
        <w:t xml:space="preserve">Q.3.18</w:t>
      </w:r>
    </w:p>
    <w:p w:rsidR="00000000" w:rsidDel="00000000" w:rsidP="00000000" w:rsidRDefault="00000000" w:rsidRPr="00000000" w14:paraId="0000014A">
      <w:pPr>
        <w:ind w:firstLine="0"/>
        <w:rPr>
          <w:shd w:fill="auto" w:val="clear"/>
        </w:rPr>
      </w:pPr>
      <w:r w:rsidDel="00000000" w:rsidR="00000000" w:rsidRPr="00000000">
        <w:rPr>
          <w:shd w:fill="auto" w:val="clear"/>
          <w:rtl w:val="0"/>
        </w:rPr>
        <w:t xml:space="preserve">Emplacement de la capture ?</w:t>
      </w:r>
    </w:p>
    <w:p w:rsidR="00000000" w:rsidDel="00000000" w:rsidP="00000000" w:rsidRDefault="00000000" w:rsidRPr="00000000" w14:paraId="0000014B">
      <w:pPr>
        <w:rPr>
          <w:sz w:val="22"/>
          <w:szCs w:val="22"/>
        </w:rPr>
      </w:pPr>
      <w:r w:rsidDel="00000000" w:rsidR="00000000" w:rsidRPr="00000000">
        <w:rPr>
          <w:rtl w:val="0"/>
        </w:rPr>
        <w:t xml:space="preserve">pc source du ping donc 172.16.5.253</w:t>
      </w:r>
      <w:r w:rsidDel="00000000" w:rsidR="00000000" w:rsidRPr="00000000">
        <w:rPr>
          <w:rtl w:val="0"/>
        </w:rPr>
      </w:r>
    </w:p>
    <w:p w:rsidR="00000000" w:rsidDel="00000000" w:rsidP="00000000" w:rsidRDefault="00000000" w:rsidRPr="00000000" w14:paraId="0000014C">
      <w:pPr>
        <w:ind w:firstLine="0"/>
        <w:rPr>
          <w:shd w:fill="auto" w:val="clear"/>
        </w:rPr>
      </w:pPr>
      <w:r w:rsidDel="00000000" w:rsidR="00000000" w:rsidRPr="00000000">
        <w:rPr>
          <w:rtl w:val="0"/>
        </w:rPr>
      </w:r>
    </w:p>
    <w:p w:rsidR="00000000" w:rsidDel="00000000" w:rsidP="00000000" w:rsidRDefault="00000000" w:rsidRPr="00000000" w14:paraId="0000014D">
      <w:pPr>
        <w:ind w:firstLine="0"/>
        <w:rPr>
          <w:shd w:fill="auto" w:val="clear"/>
        </w:rPr>
      </w:pPr>
      <w:r w:rsidDel="00000000" w:rsidR="00000000" w:rsidRPr="00000000">
        <w:rPr>
          <w:shd w:fill="auto" w:val="clear"/>
          <w:rtl w:val="0"/>
        </w:rPr>
        <w:t xml:space="preserve">Justification ?</w:t>
      </w:r>
    </w:p>
    <w:p w:rsidR="00000000" w:rsidDel="00000000" w:rsidP="00000000" w:rsidRDefault="00000000" w:rsidRPr="00000000" w14:paraId="0000014E">
      <w:pPr>
        <w:rPr>
          <w:sz w:val="22"/>
          <w:szCs w:val="22"/>
        </w:rPr>
      </w:pPr>
      <w:r w:rsidDel="00000000" w:rsidR="00000000" w:rsidRPr="00000000">
        <w:rPr>
          <w:rtl w:val="0"/>
        </w:rPr>
        <w:t xml:space="preserve">Comme pour le file1, je pense que  l’emplacement de la capture a été faite sur la machine sources car le premier paquets est en un envoie vers la destination et le second est un reply de la destination a la source.</w:t>
      </w:r>
      <w:r w:rsidDel="00000000" w:rsidR="00000000" w:rsidRPr="00000000">
        <w:rPr>
          <w:rtl w:val="0"/>
        </w:rPr>
      </w:r>
    </w:p>
    <w:p w:rsidR="00000000" w:rsidDel="00000000" w:rsidP="00000000" w:rsidRDefault="00000000" w:rsidRPr="00000000" w14:paraId="0000014F">
      <w:pPr>
        <w:ind w:firstLine="0"/>
        <w:rPr>
          <w:shd w:fill="auto" w:val="clear"/>
        </w:rPr>
      </w:pPr>
      <w:r w:rsidDel="00000000" w:rsidR="00000000" w:rsidRPr="00000000">
        <w:rPr>
          <w:rtl w:val="0"/>
        </w:rPr>
      </w:r>
    </w:p>
    <w:p w:rsidR="00000000" w:rsidDel="00000000" w:rsidP="00000000" w:rsidRDefault="00000000" w:rsidRPr="00000000" w14:paraId="00000150">
      <w:pPr>
        <w:rPr>
          <w:shd w:fill="auto" w:val="clear"/>
        </w:rPr>
      </w:pPr>
      <w:r w:rsidDel="00000000" w:rsidR="00000000" w:rsidRPr="00000000">
        <w:rPr>
          <w:u w:val="single"/>
          <w:shd w:fill="auto" w:val="clear"/>
          <w:rtl w:val="0"/>
        </w:rPr>
        <w:t xml:space="preserve">FICHIER FILE3</w:t>
      </w:r>
      <w:r w:rsidDel="00000000" w:rsidR="00000000" w:rsidRPr="00000000">
        <w:rPr>
          <w:rtl w:val="0"/>
        </w:rPr>
      </w:r>
    </w:p>
    <w:p w:rsidR="00000000" w:rsidDel="00000000" w:rsidP="00000000" w:rsidRDefault="00000000" w:rsidRPr="00000000" w14:paraId="00000151">
      <w:pPr>
        <w:rPr>
          <w:shd w:fill="auto" w:val="clear"/>
        </w:rPr>
      </w:pPr>
      <w:r w:rsidDel="00000000" w:rsidR="00000000" w:rsidRPr="00000000">
        <w:rPr>
          <w:shd w:fill="auto" w:val="clear"/>
          <w:rtl w:val="0"/>
        </w:rPr>
        <w:t xml:space="preserve">Q.3.19</w:t>
      </w:r>
    </w:p>
    <w:p w:rsidR="00000000" w:rsidDel="00000000" w:rsidP="00000000" w:rsidRDefault="00000000" w:rsidRPr="00000000" w14:paraId="00000152">
      <w:pPr>
        <w:ind w:firstLine="0"/>
        <w:rPr>
          <w:shd w:fill="auto" w:val="clear"/>
        </w:rPr>
      </w:pPr>
      <w:r w:rsidDel="00000000" w:rsidR="00000000" w:rsidRPr="00000000">
        <w:rPr>
          <w:shd w:fill="auto" w:val="clear"/>
          <w:rtl w:val="0"/>
        </w:rPr>
        <w:t xml:space="preserve">Détails de la capture.</w:t>
      </w:r>
    </w:p>
    <w:p w:rsidR="00000000" w:rsidDel="00000000" w:rsidP="00000000" w:rsidRDefault="00000000" w:rsidRPr="00000000" w14:paraId="00000153">
      <w:pPr>
        <w:ind w:firstLine="0"/>
        <w:rPr/>
      </w:pPr>
      <w:r w:rsidDel="00000000" w:rsidR="00000000" w:rsidRPr="00000000">
        <w:rPr>
          <w:rtl w:val="0"/>
        </w:rPr>
        <w:t xml:space="preserve">le protocol arp nous informe que la 10.11.80.2 demande sur tout le réseau a qui appartient l’ip 10.11.80.200.</w:t>
      </w:r>
    </w:p>
    <w:p w:rsidR="00000000" w:rsidDel="00000000" w:rsidP="00000000" w:rsidRDefault="00000000" w:rsidRPr="00000000" w14:paraId="00000154">
      <w:pPr>
        <w:rPr>
          <w:shd w:fill="auto" w:val="clear"/>
        </w:rPr>
      </w:pPr>
      <w:r w:rsidDel="00000000" w:rsidR="00000000" w:rsidRPr="00000000">
        <w:rPr>
          <w:shd w:fill="auto" w:val="clear"/>
          <w:rtl w:val="0"/>
        </w:rPr>
        <w:t xml:space="preserve">Q.3.20</w:t>
      </w:r>
    </w:p>
    <w:p w:rsidR="00000000" w:rsidDel="00000000" w:rsidP="00000000" w:rsidRDefault="00000000" w:rsidRPr="00000000" w14:paraId="00000155">
      <w:pPr>
        <w:ind w:firstLine="0"/>
        <w:rPr>
          <w:shd w:fill="auto" w:val="clear"/>
        </w:rPr>
      </w:pPr>
      <w:r w:rsidDel="00000000" w:rsidR="00000000" w:rsidRPr="00000000">
        <w:rPr>
          <w:shd w:fill="auto" w:val="clear"/>
          <w:rtl w:val="0"/>
        </w:rPr>
        <w:t xml:space="preserve">Réussite de la communication (justification) ?</w:t>
      </w:r>
    </w:p>
    <w:p w:rsidR="00000000" w:rsidDel="00000000" w:rsidP="00000000" w:rsidRDefault="00000000" w:rsidRPr="00000000" w14:paraId="00000156">
      <w:pPr>
        <w:rPr>
          <w:sz w:val="22"/>
          <w:szCs w:val="22"/>
        </w:rPr>
      </w:pPr>
      <w:r w:rsidDel="00000000" w:rsidR="00000000" w:rsidRPr="00000000">
        <w:rPr>
          <w:rtl w:val="0"/>
        </w:rPr>
        <w:t xml:space="preserve">il n’y a pas de réponse donc nous pouvons supposer que la communication est un échec.</w:t>
      </w:r>
      <w:r w:rsidDel="00000000" w:rsidR="00000000" w:rsidRPr="00000000">
        <w:rPr>
          <w:rtl w:val="0"/>
        </w:rPr>
      </w:r>
    </w:p>
    <w:p w:rsidR="00000000" w:rsidDel="00000000" w:rsidP="00000000" w:rsidRDefault="00000000" w:rsidRPr="00000000" w14:paraId="00000157">
      <w:pPr>
        <w:ind w:firstLine="0"/>
        <w:rPr>
          <w:shd w:fill="auto" w:val="clear"/>
        </w:rPr>
      </w:pPr>
      <w:r w:rsidDel="00000000" w:rsidR="00000000" w:rsidRPr="00000000">
        <w:rPr>
          <w:rtl w:val="0"/>
        </w:rPr>
      </w:r>
    </w:p>
    <w:p w:rsidR="00000000" w:rsidDel="00000000" w:rsidP="00000000" w:rsidRDefault="00000000" w:rsidRPr="00000000" w14:paraId="00000158">
      <w:pPr>
        <w:rPr>
          <w:shd w:fill="auto" w:val="clear"/>
        </w:rPr>
      </w:pPr>
      <w:r w:rsidDel="00000000" w:rsidR="00000000" w:rsidRPr="00000000">
        <w:rPr>
          <w:shd w:fill="auto" w:val="clear"/>
          <w:rtl w:val="0"/>
        </w:rPr>
        <w:t xml:space="preserve">Q.3.21</w:t>
      </w:r>
    </w:p>
    <w:p w:rsidR="00000000" w:rsidDel="00000000" w:rsidP="00000000" w:rsidRDefault="00000000" w:rsidRPr="00000000" w14:paraId="00000159">
      <w:pPr>
        <w:ind w:firstLine="0"/>
        <w:rPr>
          <w:shd w:fill="auto" w:val="clear"/>
        </w:rPr>
      </w:pPr>
      <w:r w:rsidDel="00000000" w:rsidR="00000000" w:rsidRPr="00000000">
        <w:rPr>
          <w:rFonts w:ascii="Roboto" w:cs="Roboto" w:eastAsia="Roboto" w:hAnsi="Roboto"/>
          <w:color w:val="fafafa"/>
          <w:sz w:val="24"/>
          <w:szCs w:val="24"/>
          <w:shd w:fill="121212" w:val="clear"/>
          <w:rtl w:val="0"/>
        </w:rPr>
        <w:t xml:space="preserve">Peut-on affirmer que cette capture a été faite entre les matériels C et D ?</w:t>
      </w:r>
      <w:r w:rsidDel="00000000" w:rsidR="00000000" w:rsidRPr="00000000">
        <w:rPr>
          <w:rtl w:val="0"/>
        </w:rPr>
      </w:r>
    </w:p>
    <w:p w:rsidR="00000000" w:rsidDel="00000000" w:rsidP="00000000" w:rsidRDefault="00000000" w:rsidRPr="00000000" w14:paraId="0000015A">
      <w:pPr>
        <w:ind w:firstLine="0"/>
        <w:rPr>
          <w:shd w:fill="auto" w:val="clear"/>
        </w:rPr>
      </w:pPr>
      <w:r w:rsidDel="00000000" w:rsidR="00000000" w:rsidRPr="00000000">
        <w:rPr>
          <w:rtl w:val="0"/>
        </w:rPr>
        <w:t xml:space="preserve">non nous n’avons pas assez d'informations pour affirmer ceci.</w:t>
      </w:r>
      <w:r w:rsidDel="00000000" w:rsidR="00000000" w:rsidRPr="00000000">
        <w:rPr>
          <w:rtl w:val="0"/>
        </w:rPr>
      </w:r>
    </w:p>
    <w:p w:rsidR="00000000" w:rsidDel="00000000" w:rsidP="00000000" w:rsidRDefault="00000000" w:rsidRPr="00000000" w14:paraId="0000015B">
      <w:pPr>
        <w:ind w:firstLine="0"/>
        <w:rPr/>
      </w:pPr>
      <w:r w:rsidDel="00000000" w:rsidR="00000000" w:rsidRPr="00000000">
        <w:rPr>
          <w:rtl w:val="0"/>
        </w:rPr>
      </w:r>
    </w:p>
    <w:p w:rsidR="00000000" w:rsidDel="00000000" w:rsidP="00000000" w:rsidRDefault="00000000" w:rsidRPr="00000000" w14:paraId="0000015C">
      <w:pPr>
        <w:ind w:firstLine="0"/>
        <w:rPr>
          <w:shd w:fill="auto" w:val="clear"/>
        </w:rPr>
      </w:pPr>
      <w:r w:rsidDel="00000000" w:rsidR="00000000" w:rsidRPr="00000000">
        <w:rPr>
          <w:rFonts w:ascii="Roboto" w:cs="Roboto" w:eastAsia="Roboto" w:hAnsi="Roboto"/>
          <w:color w:val="fafafa"/>
          <w:sz w:val="24"/>
          <w:szCs w:val="24"/>
          <w:shd w:fill="121212" w:val="clear"/>
          <w:rtl w:val="0"/>
        </w:rPr>
        <w:t xml:space="preserve">Si ce n'est pas le cas, avec les renseignements dont tu disposes, indique à quel emplacement du réseau elle a pu être réalisée.</w:t>
      </w:r>
      <w:r w:rsidDel="00000000" w:rsidR="00000000" w:rsidRPr="00000000">
        <w:rPr>
          <w:rtl w:val="0"/>
        </w:rPr>
      </w:r>
    </w:p>
    <w:p w:rsidR="00000000" w:rsidDel="00000000" w:rsidP="00000000" w:rsidRDefault="00000000" w:rsidRPr="00000000" w14:paraId="0000015D">
      <w:pPr>
        <w:rPr>
          <w:sz w:val="22"/>
          <w:szCs w:val="22"/>
        </w:rPr>
      </w:pPr>
      <w:r w:rsidDel="00000000" w:rsidR="00000000" w:rsidRPr="00000000">
        <w:rPr>
          <w:rtl w:val="0"/>
        </w:rPr>
        <w:t xml:space="preserve">nous ne pouvons rien dire de plus que, l'emplacement de la capture à été faite sur le même segment réseau émetteur de la requête arp.</w:t>
      </w:r>
      <w:r w:rsidDel="00000000" w:rsidR="00000000" w:rsidRPr="00000000">
        <w:rPr>
          <w:rtl w:val="0"/>
        </w:rPr>
      </w:r>
    </w:p>
    <w:p w:rsidR="00000000" w:rsidDel="00000000" w:rsidP="00000000" w:rsidRDefault="00000000" w:rsidRPr="00000000" w14:paraId="0000015E">
      <w:pPr>
        <w:ind w:firstLine="0"/>
        <w:rPr>
          <w:shd w:fill="auto" w:val="clear"/>
        </w:rPr>
      </w:pPr>
      <w:r w:rsidDel="00000000" w:rsidR="00000000" w:rsidRPr="00000000">
        <w:rPr>
          <w:rtl w:val="0"/>
        </w:rPr>
      </w:r>
    </w:p>
    <w:sectPr>
      <w:pgSz w:h="16838" w:w="11906" w:orient="portrait"/>
      <w:pgMar w:bottom="720" w:top="850" w:left="850" w:right="72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09" w:hanging="359.99999999999994"/>
      </w:pPr>
      <w:rPr/>
    </w:lvl>
    <w:lvl w:ilvl="1">
      <w:start w:val="1"/>
      <w:numFmt w:val="lowerLetter"/>
      <w:lvlText w:val="%2."/>
      <w:lvlJc w:val="left"/>
      <w:pPr>
        <w:ind w:left="1429" w:hanging="360"/>
      </w:pPr>
      <w:rPr/>
    </w:lvl>
    <w:lvl w:ilvl="2">
      <w:start w:val="1"/>
      <w:numFmt w:val="lowerRoman"/>
      <w:lvlText w:val="%3."/>
      <w:lvlJc w:val="right"/>
      <w:pPr>
        <w:ind w:left="2149" w:hanging="180"/>
      </w:pPr>
      <w:rPr/>
    </w:lvl>
    <w:lvl w:ilvl="3">
      <w:start w:val="1"/>
      <w:numFmt w:val="decimal"/>
      <w:lvlText w:val="%4."/>
      <w:lvlJc w:val="left"/>
      <w:pPr>
        <w:ind w:left="2869" w:hanging="360"/>
      </w:pPr>
      <w:rPr/>
    </w:lvl>
    <w:lvl w:ilvl="4">
      <w:start w:val="1"/>
      <w:numFmt w:val="lowerLetter"/>
      <w:lvlText w:val="%5."/>
      <w:lvlJc w:val="left"/>
      <w:pPr>
        <w:ind w:left="3589" w:hanging="360"/>
      </w:pPr>
      <w:rPr/>
    </w:lvl>
    <w:lvl w:ilvl="5">
      <w:start w:val="1"/>
      <w:numFmt w:val="lowerRoman"/>
      <w:lvlText w:val="%6."/>
      <w:lvlJc w:val="right"/>
      <w:pPr>
        <w:ind w:left="4309" w:hanging="180"/>
      </w:pPr>
      <w:rPr/>
    </w:lvl>
    <w:lvl w:ilvl="6">
      <w:start w:val="1"/>
      <w:numFmt w:val="decimal"/>
      <w:lvlText w:val="%7."/>
      <w:lvlJc w:val="left"/>
      <w:pPr>
        <w:ind w:left="5029" w:hanging="360"/>
      </w:pPr>
      <w:rPr/>
    </w:lvl>
    <w:lvl w:ilvl="7">
      <w:start w:val="1"/>
      <w:numFmt w:val="lowerLetter"/>
      <w:lvlText w:val="%8."/>
      <w:lvlJc w:val="left"/>
      <w:pPr>
        <w:ind w:left="5749" w:hanging="360"/>
      </w:pPr>
      <w:rPr/>
    </w:lvl>
    <w:lvl w:ilvl="8">
      <w:start w:val="1"/>
      <w:numFmt w:val="lowerRoman"/>
      <w:lvlText w:val="%9."/>
      <w:lvlJc w:val="right"/>
      <w:pPr>
        <w:ind w:left="6469" w:hanging="180"/>
      </w:pPr>
      <w:rPr/>
    </w:lvl>
  </w:abstractNum>
  <w:abstractNum w:abstractNumId="2">
    <w:lvl w:ilvl="0">
      <w:start w:val="2"/>
      <w:numFmt w:val="lowerLetter"/>
      <w:lvlText w:val="%1."/>
      <w:lvlJc w:val="left"/>
      <w:pPr>
        <w:ind w:left="1058" w:hanging="360"/>
      </w:pPr>
      <w:rPr/>
    </w:lvl>
    <w:lvl w:ilvl="1">
      <w:start w:val="1"/>
      <w:numFmt w:val="lowerLetter"/>
      <w:lvlText w:val="%2."/>
      <w:lvlJc w:val="left"/>
      <w:pPr>
        <w:ind w:left="1778" w:hanging="360"/>
      </w:pPr>
      <w:rPr/>
    </w:lvl>
    <w:lvl w:ilvl="2">
      <w:start w:val="1"/>
      <w:numFmt w:val="lowerRoman"/>
      <w:lvlText w:val="%3."/>
      <w:lvlJc w:val="right"/>
      <w:pPr>
        <w:ind w:left="2498" w:hanging="180"/>
      </w:pPr>
      <w:rPr/>
    </w:lvl>
    <w:lvl w:ilvl="3">
      <w:start w:val="1"/>
      <w:numFmt w:val="decimal"/>
      <w:lvlText w:val="%4."/>
      <w:lvlJc w:val="left"/>
      <w:pPr>
        <w:ind w:left="3218" w:hanging="360"/>
      </w:pPr>
      <w:rPr/>
    </w:lvl>
    <w:lvl w:ilvl="4">
      <w:start w:val="1"/>
      <w:numFmt w:val="lowerLetter"/>
      <w:lvlText w:val="%5."/>
      <w:lvlJc w:val="left"/>
      <w:pPr>
        <w:ind w:left="3938" w:hanging="360"/>
      </w:pPr>
      <w:rPr/>
    </w:lvl>
    <w:lvl w:ilvl="5">
      <w:start w:val="1"/>
      <w:numFmt w:val="lowerRoman"/>
      <w:lvlText w:val="%6."/>
      <w:lvlJc w:val="right"/>
      <w:pPr>
        <w:ind w:left="4658" w:hanging="180"/>
      </w:pPr>
      <w:rPr/>
    </w:lvl>
    <w:lvl w:ilvl="6">
      <w:start w:val="1"/>
      <w:numFmt w:val="decimal"/>
      <w:lvlText w:val="%7."/>
      <w:lvlJc w:val="left"/>
      <w:pPr>
        <w:ind w:left="5378" w:hanging="360"/>
      </w:pPr>
      <w:rPr/>
    </w:lvl>
    <w:lvl w:ilvl="7">
      <w:start w:val="1"/>
      <w:numFmt w:val="lowerLetter"/>
      <w:lvlText w:val="%8."/>
      <w:lvlJc w:val="left"/>
      <w:pPr>
        <w:ind w:left="6098" w:hanging="360"/>
      </w:pPr>
      <w:rPr/>
    </w:lvl>
    <w:lvl w:ilvl="8">
      <w:start w:val="1"/>
      <w:numFmt w:val="lowerRoman"/>
      <w:lvlText w:val="%9."/>
      <w:lvlJc w:val="right"/>
      <w:pPr>
        <w:ind w:left="6818" w:hanging="180"/>
      </w:pPr>
      <w:rPr/>
    </w:lvl>
  </w:abstractNum>
  <w:abstractNum w:abstractNumId="3">
    <w:lvl w:ilvl="0">
      <w:start w:val="2"/>
      <w:numFmt w:val="lowerLetter"/>
      <w:lvlText w:val="%1."/>
      <w:lvlJc w:val="left"/>
      <w:pPr>
        <w:ind w:left="1058" w:hanging="360"/>
      </w:pPr>
      <w:rPr/>
    </w:lvl>
    <w:lvl w:ilvl="1">
      <w:start w:val="1"/>
      <w:numFmt w:val="lowerLetter"/>
      <w:lvlText w:val="%2."/>
      <w:lvlJc w:val="left"/>
      <w:pPr>
        <w:ind w:left="1778" w:hanging="360"/>
      </w:pPr>
      <w:rPr/>
    </w:lvl>
    <w:lvl w:ilvl="2">
      <w:start w:val="1"/>
      <w:numFmt w:val="lowerRoman"/>
      <w:lvlText w:val="%3."/>
      <w:lvlJc w:val="right"/>
      <w:pPr>
        <w:ind w:left="2498" w:hanging="180"/>
      </w:pPr>
      <w:rPr/>
    </w:lvl>
    <w:lvl w:ilvl="3">
      <w:start w:val="1"/>
      <w:numFmt w:val="decimal"/>
      <w:lvlText w:val="%4."/>
      <w:lvlJc w:val="left"/>
      <w:pPr>
        <w:ind w:left="3218" w:hanging="360"/>
      </w:pPr>
      <w:rPr/>
    </w:lvl>
    <w:lvl w:ilvl="4">
      <w:start w:val="1"/>
      <w:numFmt w:val="lowerLetter"/>
      <w:lvlText w:val="%5."/>
      <w:lvlJc w:val="left"/>
      <w:pPr>
        <w:ind w:left="3938" w:hanging="360"/>
      </w:pPr>
      <w:rPr/>
    </w:lvl>
    <w:lvl w:ilvl="5">
      <w:start w:val="1"/>
      <w:numFmt w:val="lowerRoman"/>
      <w:lvlText w:val="%6."/>
      <w:lvlJc w:val="right"/>
      <w:pPr>
        <w:ind w:left="4658" w:hanging="180"/>
      </w:pPr>
      <w:rPr/>
    </w:lvl>
    <w:lvl w:ilvl="6">
      <w:start w:val="1"/>
      <w:numFmt w:val="decimal"/>
      <w:lvlText w:val="%7."/>
      <w:lvlJc w:val="left"/>
      <w:pPr>
        <w:ind w:left="5378" w:hanging="360"/>
      </w:pPr>
      <w:rPr/>
    </w:lvl>
    <w:lvl w:ilvl="7">
      <w:start w:val="1"/>
      <w:numFmt w:val="lowerLetter"/>
      <w:lvlText w:val="%8."/>
      <w:lvlJc w:val="left"/>
      <w:pPr>
        <w:ind w:left="6098" w:hanging="360"/>
      </w:pPr>
      <w:rPr/>
    </w:lvl>
    <w:lvl w:ilvl="8">
      <w:start w:val="1"/>
      <w:numFmt w:val="lowerRoman"/>
      <w:lvlText w:val="%9."/>
      <w:lvlJc w:val="right"/>
      <w:pPr>
        <w:ind w:left="6818"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F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Arial" w:cs="Arial" w:eastAsia="Arial" w:hAnsi="Arial"/>
      <w:color w:val="2e75b5"/>
      <w:sz w:val="40"/>
      <w:szCs w:val="40"/>
    </w:rPr>
  </w:style>
  <w:style w:type="paragraph" w:styleId="Heading2">
    <w:name w:val="heading 2"/>
    <w:basedOn w:val="Normal"/>
    <w:next w:val="Normal"/>
    <w:pPr>
      <w:keepNext w:val="1"/>
      <w:keepLines w:val="1"/>
      <w:spacing w:after="80" w:before="160" w:lineRule="auto"/>
    </w:pPr>
    <w:rPr>
      <w:rFonts w:ascii="Arial" w:cs="Arial" w:eastAsia="Arial" w:hAnsi="Arial"/>
      <w:color w:val="2e75b5"/>
      <w:sz w:val="32"/>
      <w:szCs w:val="32"/>
    </w:rPr>
  </w:style>
  <w:style w:type="paragraph" w:styleId="Heading3">
    <w:name w:val="heading 3"/>
    <w:basedOn w:val="Normal"/>
    <w:next w:val="Normal"/>
    <w:pPr>
      <w:keepNext w:val="1"/>
      <w:keepLines w:val="1"/>
      <w:spacing w:after="80" w:before="160" w:lineRule="auto"/>
    </w:pPr>
    <w:rPr>
      <w:rFonts w:ascii="Arial" w:cs="Arial" w:eastAsia="Arial" w:hAnsi="Arial"/>
      <w:color w:val="2e75b5"/>
      <w:sz w:val="28"/>
      <w:szCs w:val="28"/>
    </w:rPr>
  </w:style>
  <w:style w:type="paragraph" w:styleId="Heading4">
    <w:name w:val="heading 4"/>
    <w:basedOn w:val="Normal"/>
    <w:next w:val="Normal"/>
    <w:pPr>
      <w:keepNext w:val="1"/>
      <w:keepLines w:val="1"/>
      <w:spacing w:after="40" w:before="80" w:lineRule="auto"/>
    </w:pPr>
    <w:rPr>
      <w:rFonts w:ascii="Arial" w:cs="Arial" w:eastAsia="Arial" w:hAnsi="Arial"/>
      <w:i w:val="1"/>
      <w:color w:val="2e75b5"/>
    </w:rPr>
  </w:style>
  <w:style w:type="paragraph" w:styleId="Heading5">
    <w:name w:val="heading 5"/>
    <w:basedOn w:val="Normal"/>
    <w:next w:val="Normal"/>
    <w:pPr>
      <w:keepNext w:val="1"/>
      <w:keepLines w:val="1"/>
      <w:spacing w:after="40" w:before="80" w:lineRule="auto"/>
    </w:pPr>
    <w:rPr>
      <w:rFonts w:ascii="Arial" w:cs="Arial" w:eastAsia="Arial" w:hAnsi="Arial"/>
      <w:color w:val="2e75b5"/>
    </w:rPr>
  </w:style>
  <w:style w:type="paragraph" w:styleId="Heading6">
    <w:name w:val="heading 6"/>
    <w:basedOn w:val="Normal"/>
    <w:next w:val="Normal"/>
    <w:pPr>
      <w:keepNext w:val="1"/>
      <w:keepLines w:val="1"/>
      <w:spacing w:after="0" w:before="40" w:lineRule="auto"/>
    </w:pPr>
    <w:rPr>
      <w:rFonts w:ascii="Arial" w:cs="Arial" w:eastAsia="Arial" w:hAnsi="Arial"/>
      <w:i w:val="1"/>
      <w:color w:val="595959"/>
    </w:rPr>
  </w:style>
  <w:style w:type="paragraph" w:styleId="Title">
    <w:name w:val="Title"/>
    <w:basedOn w:val="Normal"/>
    <w:next w:val="Normal"/>
    <w:pPr>
      <w:spacing w:after="80" w:line="240" w:lineRule="auto"/>
    </w:pPr>
    <w:rPr>
      <w:rFonts w:ascii="Arial" w:cs="Arial" w:eastAsia="Arial" w:hAnsi="Arial"/>
      <w:sz w:val="56"/>
      <w:szCs w:val="56"/>
    </w:rPr>
  </w:style>
  <w:style w:type="table" w:styleId="709">
    <w:name w:val="Table Grid"/>
    <w:basedOn w:val="894"/>
    <w:uiPriority w:val="59"/>
    <w:pPr>
      <w:pBdr/>
      <w:spacing w:after="0" w:line="240" w:lineRule="auto"/>
      <w:ind/>
    </w:pPr>
    <w:tblPr>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CellMar>
        <w:top w:w="0.0" w:type="dxa"/>
        <w:left w:w="108.0" w:type="dxa"/>
        <w:bottom w:w="0.0" w:type="dxa"/>
        <w:right w:w="108.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Table Grid Light"/>
    <w:basedOn w:val="894"/>
    <w:uiPriority w:val="59"/>
    <w:pPr>
      <w:pBdr/>
      <w:spacing w:after="0" w:line="240" w:lineRule="auto"/>
      <w:ind/>
    </w:pPr>
    <w:tblPr>
      <w:tblInd w:w="0.0" w:type="dxa"/>
      <w:tblBorders>
        <w:top w:color="000000" w:space="0" w:sz="4" w:themeColor="text1" w:themeTint="000050" w:val="single"/>
        <w:left w:color="000000" w:space="0" w:sz="4" w:themeColor="text1" w:themeTint="000050" w:val="single"/>
        <w:bottom w:color="000000" w:space="0" w:sz="4" w:themeColor="text1" w:themeTint="000050" w:val="single"/>
        <w:right w:color="000000" w:space="0" w:sz="4" w:themeColor="text1" w:themeTint="000050" w:val="single"/>
        <w:insideH w:color="000000" w:space="0" w:sz="4" w:themeColor="text1" w:themeTint="000050" w:val="single"/>
        <w:insideV w:color="000000" w:space="0" w:sz="4" w:themeColor="text1" w:themeTint="000050" w:val="single"/>
      </w:tblBorders>
      <w:tblCellMar>
        <w:top w:w="0.0" w:type="dxa"/>
        <w:left w:w="108.0" w:type="dxa"/>
        <w:bottom w:w="0.0" w:type="dxa"/>
        <w:right w:w="108.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Plain Table 1"/>
    <w:basedOn w:val="894"/>
    <w:uiPriority w:val="59"/>
    <w:pPr>
      <w:pBdr/>
      <w:spacing w:after="0" w:line="240" w:lineRule="auto"/>
      <w:ind/>
    </w:pPr>
    <w:tblPr>
      <w:tblInd w:w="0.0" w:type="dxa"/>
      <w:tblBorders>
        <w:top w:color="000000" w:space="0" w:sz="4" w:themeColor="text1" w:themeTint="000050" w:val="single"/>
        <w:left w:color="000000" w:space="0" w:sz="4" w:themeColor="text1" w:themeTint="000050" w:val="single"/>
        <w:bottom w:color="000000" w:space="0" w:sz="4" w:themeColor="text1" w:themeTint="000050" w:val="single"/>
        <w:right w:color="000000" w:space="0" w:sz="4" w:themeColor="text1" w:themeTint="000050" w:val="single"/>
        <w:insideH w:color="000000" w:space="0" w:sz="4" w:themeColor="text1" w:themeTint="000050" w:val="single"/>
        <w:insideV w:color="000000" w:space="0" w:sz="4" w:themeColor="text1" w:themeTint="000050" w:val="single"/>
      </w:tblBorders>
      <w:tblCellMar>
        <w:top w:w="0.0" w:type="dxa"/>
        <w:left w:w="108.0" w:type="dxa"/>
        <w:bottom w:w="0.0" w:type="dxa"/>
        <w:right w:w="108.0" w:type="dxa"/>
      </w:tblCellMar>
    </w:tblPr>
    <w:tcPr>
      <w:tcBorders/>
    </w:tcPr>
    <w:tblStylePr w:type="band1Horz">
      <w:pPr>
        <w:pBdr/>
        <w:spacing/>
        <w:ind/>
      </w:pPr>
      <w:tblPr>
        <w:tblBorders/>
      </w:tblPr>
      <w:tcPr>
        <w:tcBorders/>
        <w:shd w:color="ffffff" w:fill="f2f2f2" w:themeColor="text1" w:themeFill="text1" w:themeFillTint="00000D" w:themeTint="00000D" w:val="clear"/>
      </w:tcPr>
    </w:tblStylePr>
    <w:tblStylePr w:type="band1Vert">
      <w:pPr>
        <w:pBdr/>
        <w:spacing/>
        <w:ind/>
      </w:p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Plain Table 2"/>
    <w:basedOn w:val="894"/>
    <w:uiPriority w:val="59"/>
    <w:pPr>
      <w:pBdr/>
      <w:spacing w:after="0" w:line="240" w:lineRule="auto"/>
      <w:ind/>
    </w:pPr>
    <w:tblPr>
      <w:tblInd w:w="0.0" w:type="dxa"/>
      <w:tblBorders>
        <w:top w:color="000000" w:space="0" w:sz="4" w:themeColor="text1" w:val="single"/>
        <w:left w:color="000000" w:space="0" w:sz="4" w:themeColor="text1" w:val="none"/>
        <w:bottom w:color="000000" w:space="0" w:sz="4" w:themeColor="text1" w:val="single"/>
        <w:right w:color="000000" w:space="0" w:sz="4" w:themeColor="text1" w:val="none"/>
      </w:tblBorders>
      <w:tblCellMar>
        <w:top w:w="0.0" w:type="dxa"/>
        <w:left w:w="108.0" w:type="dxa"/>
        <w:bottom w:w="0.0" w:type="dxa"/>
        <w:right w:w="108.0" w:type="dxa"/>
      </w:tblCellMar>
    </w:tblPr>
    <w:tcPr>
      <w:tcBorders/>
    </w:tcPr>
    <w:tblStylePr w:type="band1Horz">
      <w:pPr>
        <w:pBdr/>
        <w:spacing/>
        <w:ind/>
      </w:pPr>
      <w:tblPr>
        <w:tblBorders/>
      </w:tblPr>
      <w:tcPr>
        <w:tcBorders>
          <w:top w:color="000000" w:space="0" w:sz="4" w:themeColor="text1" w:val="single"/>
          <w:bottom w:color="000000" w:space="0" w:sz="4" w:themeColor="text1" w:val="single"/>
        </w:tcBorders>
      </w:tcPr>
    </w:tblStylePr>
    <w:tblStylePr w:type="band1Vert">
      <w:pPr>
        <w:pBdr/>
        <w:spacing/>
        <w:ind/>
      </w:pPr>
      <w:tblPr>
        <w:tblBorders/>
      </w:tblPr>
      <w:tcPr>
        <w:tcBorders>
          <w:left w:color="000000" w:space="0" w:sz="4" w:themeColor="text1" w:val="single"/>
          <w:right w:color="000000" w:space="0" w:sz="4" w:themeColor="text1" w:val="single"/>
        </w:tcBorders>
      </w:tcPr>
    </w:tblStylePr>
    <w:tblStylePr w:type="band2Horz">
      <w:pPr>
        <w:pBdr/>
        <w:spacing/>
        <w:ind/>
      </w:pPr>
      <w:tblPr>
        <w:tblBorders/>
      </w:tblPr>
      <w:tcPr>
        <w:tcBorders/>
      </w:tcPr>
    </w:tblStylePr>
    <w:tblStylePr w:type="band2Vert">
      <w:pPr>
        <w:pBdr/>
        <w:spacing/>
        <w:ind/>
      </w:pPr>
      <w:tblPr>
        <w:tblBorders/>
      </w:tblPr>
      <w:tcPr>
        <w:tcBorders>
          <w:left w:color="000000" w:space="0" w:sz="4" w:themeColor="text1" w:val="single"/>
          <w:right w:color="000000" w:space="0" w:sz="4" w:themeColor="text1" w:val="single"/>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text1" w:val="single"/>
          <w:bottom w:color="000000" w:space="0" w:sz="4" w:themeColor="text1" w:val="singl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Plain Table 3"/>
    <w:basedOn w:val="894"/>
    <w:uiPriority w:val="99"/>
    <w:pPr>
      <w:pBdr/>
      <w:spacing w:after="0" w:line="240" w:lineRule="auto"/>
      <w:ind/>
    </w:p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1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aps w:val="1"/>
        <w:color w:val="404040"/>
      </w:rPr>
      <w:tblPr>
        <w:tblBorders/>
      </w:tblPr>
      <w:tcPr>
        <w:tcBorders>
          <w:top w:color="000000" w:space="0" w:sz="4" w:val="none"/>
          <w:left w:color="000000" w:space="0" w:sz="4" w:val="none"/>
          <w:bottom w:color="000000" w:space="0" w:sz="4" w:val="none"/>
          <w:right w:color="404040" w:space="0" w:sz="4" w:val="single"/>
        </w:tcBorders>
      </w:tcPr>
    </w:tblStylePr>
    <w:tblStylePr w:type="firstRow">
      <w:pPr>
        <w:pBdr/>
        <w:spacing/>
        <w:ind/>
      </w:pPr>
      <w:rPr>
        <w:b w:val="1"/>
        <w:caps w:val="1"/>
        <w:color w:val="404040"/>
      </w:rPr>
      <w:tblPr>
        <w:tblBorders/>
      </w:tblPr>
      <w:tcPr>
        <w:tcBorders>
          <w:top w:color="000000" w:space="0" w:sz="4" w:val="none"/>
          <w:left w:color="000000" w:space="0" w:sz="4" w:val="none"/>
          <w:bottom w:color="404040" w:space="0" w:sz="4" w:val="single"/>
          <w:right w:color="000000" w:space="0" w:sz="4" w:val="none"/>
        </w:tcBorders>
      </w:tcPr>
    </w:tblStylePr>
    <w:tblStylePr w:type="lastCol">
      <w:pPr>
        <w:pBdr/>
        <w:spacing/>
        <w:ind/>
      </w:pPr>
      <w:rPr>
        <w:b w:val="1"/>
        <w:caps w:val="1"/>
        <w:color w:val="404040"/>
      </w:rPr>
      <w:tblPr>
        <w:tblBorders/>
      </w:tblPr>
      <w:tcPr>
        <w:tcBorders/>
      </w:tcPr>
    </w:tblStylePr>
    <w:tblStylePr w:type="lastRow">
      <w:pPr>
        <w:pBdr/>
        <w:spacing/>
        <w:ind/>
      </w:pPr>
      <w:rPr>
        <w:b w:val="1"/>
        <w:caps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Plain Table 4"/>
    <w:basedOn w:val="894"/>
    <w:uiPriority w:val="99"/>
    <w:pPr>
      <w:pBdr/>
      <w:spacing w:after="0" w:line="240" w:lineRule="auto"/>
      <w:ind/>
    </w:p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1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Plain Table 5"/>
    <w:basedOn w:val="894"/>
    <w:uiPriority w:val="99"/>
    <w:pPr>
      <w:pBdr/>
      <w:spacing w:after="0" w:line="240" w:lineRule="auto"/>
      <w:ind/>
    </w:p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1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right w:color="404040" w:space="0" w:sz="4" w:val="single"/>
        </w:tcBorders>
        <w:shd w:color="ffffff" w:val="clear"/>
      </w:tcPr>
    </w:tblStylePr>
    <w:tblStylePr w:type="firstRow">
      <w:pPr>
        <w:pBdr/>
        <w:spacing/>
        <w:ind/>
      </w:pPr>
      <w:rPr>
        <w:i w:val="1"/>
        <w:color w:val="404040"/>
      </w:rPr>
      <w:tblPr>
        <w:tblBorders/>
      </w:tblPr>
      <w:tcPr>
        <w:tcBorders>
          <w:left w:color="000000" w:space="0" w:sz="4" w:val="none"/>
          <w:bottom w:color="404040" w:space="0" w:sz="4" w:val="single"/>
          <w:right w:color="000000" w:space="0" w:sz="4" w:val="none"/>
        </w:tcBorders>
        <w:shd w:color="ffffff" w:val="clear"/>
      </w:tcPr>
    </w:tblStylePr>
    <w:tblStylePr w:type="lastCol">
      <w:pPr>
        <w:pBdr/>
        <w:spacing/>
        <w:ind/>
      </w:pPr>
      <w:rPr>
        <w:i w:val="1"/>
        <w:color w:val="404040"/>
      </w:rPr>
      <w:tblPr>
        <w:tblBorders/>
      </w:tblPr>
      <w:tcPr>
        <w:tcBorders>
          <w:left w:color="404040" w:space="0" w:sz="4" w:val="single"/>
        </w:tcBorders>
        <w:shd w:color="ffffff" w:val="clear"/>
      </w:tcPr>
    </w:tblStylePr>
    <w:tblStylePr w:type="lastRow">
      <w:pPr>
        <w:pBdr/>
        <w:spacing/>
        <w:ind/>
      </w:pPr>
      <w:rPr>
        <w:i w:val="1"/>
        <w:color w:val="404040"/>
      </w:rPr>
      <w:tblPr>
        <w:tblBorders/>
      </w:tblPr>
      <w:tcPr>
        <w:tcBorders>
          <w:top w:color="404040" w:space="0" w:sz="4" w:val="single"/>
          <w:left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1 Light"/>
    <w:basedOn w:val="894"/>
    <w:uiPriority w:val="99"/>
    <w:pPr>
      <w:pBdr/>
      <w:spacing w:after="0" w:line="240" w:lineRule="auto"/>
      <w:ind/>
    </w:pPr>
    <w:tblPr>
      <w:tblStyleRowBandSize w:val="1"/>
      <w:tblStyleColBandSize w:val="1"/>
      <w:tblInd w:w="0.0" w:type="dxa"/>
      <w:tblBorders>
        <w:top w:color="000000" w:space="0" w:sz="4" w:themeColor="text1" w:themeTint="000067" w:val="single"/>
        <w:left w:color="000000" w:space="0" w:sz="4" w:themeColor="text1" w:themeTint="000067" w:val="single"/>
        <w:bottom w:color="000000" w:space="0" w:sz="4" w:themeColor="text1" w:themeTint="000067" w:val="single"/>
        <w:right w:color="000000" w:space="0" w:sz="4" w:themeColor="text1" w:themeTint="000067" w:val="single"/>
        <w:insideH w:color="000000" w:space="0" w:sz="4" w:themeColor="text1" w:themeTint="000067" w:val="single"/>
        <w:insideV w:color="000000" w:space="0" w:sz="4" w:themeColor="text1"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text1" w:themeTint="000067" w:val="single"/>
          <w:left w:color="000000" w:space="0" w:sz="4" w:themeColor="text1" w:themeTint="000067" w:val="single"/>
          <w:bottom w:color="000000" w:space="0" w:sz="4" w:themeColor="text1" w:themeTint="000067" w:val="single"/>
          <w:right w:color="000000" w:space="0" w:sz="4" w:themeColor="text1"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text1"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1 Light - Accent 1"/>
    <w:basedOn w:val="894"/>
    <w:uiPriority w:val="99"/>
    <w:pPr>
      <w:pBdr/>
      <w:spacing w:after="0" w:line="240" w:lineRule="auto"/>
      <w:ind/>
    </w:pPr>
    <w:tblPr>
      <w:tblStyleRowBandSize w:val="1"/>
      <w:tblStyleColBandSize w:val="1"/>
      <w:tblInd w:w="0.0" w:type="dxa"/>
      <w:tbl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insideH w:color="000000" w:space="0" w:sz="4" w:themeColor="accent1" w:themeTint="000067" w:val="single"/>
        <w:insideV w:color="000000" w:space="0" w:sz="4" w:themeColor="accent1"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1"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1 Light - Accent 2"/>
    <w:basedOn w:val="894"/>
    <w:uiPriority w:val="99"/>
    <w:pPr>
      <w:pBdr/>
      <w:spacing w:after="0" w:line="240" w:lineRule="auto"/>
      <w:ind/>
    </w:pPr>
    <w:tblPr>
      <w:tblStyleRowBandSize w:val="1"/>
      <w:tblStyleColBandSize w:val="1"/>
      <w:tblInd w:w="0.0" w:type="dxa"/>
      <w:tbl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insideH w:color="000000" w:space="0" w:sz="4" w:themeColor="accent2" w:themeTint="000067" w:val="single"/>
        <w:insideV w:color="000000" w:space="0" w:sz="4" w:themeColor="accent2"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2"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1 Light - Accent 3"/>
    <w:basedOn w:val="894"/>
    <w:uiPriority w:val="99"/>
    <w:pPr>
      <w:pBdr/>
      <w:spacing w:after="0" w:line="240" w:lineRule="auto"/>
      <w:ind/>
    </w:pPr>
    <w:tblPr>
      <w:tblStyleRowBandSize w:val="1"/>
      <w:tblStyleColBandSize w:val="1"/>
      <w:tblInd w:w="0.0" w:type="dxa"/>
      <w:tbl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insideH w:color="000000" w:space="0" w:sz="4" w:themeColor="accent3" w:themeTint="000067" w:val="single"/>
        <w:insideV w:color="000000" w:space="0" w:sz="4" w:themeColor="accent3"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3"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1 Light - Accent 4"/>
    <w:basedOn w:val="894"/>
    <w:uiPriority w:val="99"/>
    <w:pPr>
      <w:pBdr/>
      <w:spacing w:after="0" w:line="240" w:lineRule="auto"/>
      <w:ind/>
    </w:pPr>
    <w:tblPr>
      <w:tblStyleRowBandSize w:val="1"/>
      <w:tblStyleColBandSize w:val="1"/>
      <w:tblInd w:w="0.0" w:type="dxa"/>
      <w:tbl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insideH w:color="000000" w:space="0" w:sz="4" w:themeColor="accent4" w:themeTint="000067" w:val="single"/>
        <w:insideV w:color="000000" w:space="0" w:sz="4" w:themeColor="accent4"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4"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1 Light - Accent 5"/>
    <w:basedOn w:val="894"/>
    <w:uiPriority w:val="99"/>
    <w:pPr>
      <w:pBdr/>
      <w:spacing w:after="0" w:line="240" w:lineRule="auto"/>
      <w:ind/>
    </w:pPr>
    <w:tblPr>
      <w:tblStyleRowBandSize w:val="1"/>
      <w:tblStyleColBandSize w:val="1"/>
      <w:tblInd w:w="0.0" w:type="dxa"/>
      <w:tbl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insideH w:color="000000" w:space="0" w:sz="4" w:themeColor="accent5" w:themeTint="000067" w:val="single"/>
        <w:insideV w:color="000000" w:space="0" w:sz="4" w:themeColor="accent5"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5"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1 Light - Accent 6"/>
    <w:basedOn w:val="894"/>
    <w:uiPriority w:val="99"/>
    <w:pPr>
      <w:pBdr/>
      <w:spacing w:after="0" w:line="240" w:lineRule="auto"/>
      <w:ind/>
    </w:pPr>
    <w:tblPr>
      <w:tblStyleRowBandSize w:val="1"/>
      <w:tblStyleColBandSize w:val="1"/>
      <w:tblInd w:w="0.0" w:type="dxa"/>
      <w:tbl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insideH w:color="000000" w:space="0" w:sz="4" w:themeColor="accent6" w:themeTint="000067" w:val="single"/>
        <w:insideV w:color="000000" w:space="0" w:sz="4" w:themeColor="accent6"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6"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2"/>
    <w:basedOn w:val="894"/>
    <w:uiPriority w:val="99"/>
    <w:pPr>
      <w:pBdr/>
      <w:spacing w:after="0" w:line="240" w:lineRule="auto"/>
      <w:ind/>
    </w:pPr>
    <w:tblPr>
      <w:tblStyleRowBandSize w:val="1"/>
      <w:tblStyleColBandSize w:val="1"/>
      <w:tblInd w:w="0.0" w:type="dxa"/>
      <w:tblBorders>
        <w:bottom w:color="000000" w:space="0" w:sz="4" w:themeColor="text1" w:themeTint="000095" w:val="single"/>
        <w:insideH w:color="000000" w:space="0" w:sz="4" w:themeColor="text1" w:themeTint="000095" w:val="single"/>
        <w:insideV w:color="000000" w:space="0" w:sz="4" w:themeColor="text1" w:themeTint="000095" w:val="single"/>
      </w:tblBorders>
    </w:tblPr>
    <w:tcPr>
      <w:tcBorders/>
    </w:tcPr>
    <w:tblStylePr w:type="band1Horz">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1Vert">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text1" w:themeTint="000095"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text1" w:themeTint="000095"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2 - Accent 1"/>
    <w:basedOn w:val="894"/>
    <w:uiPriority w:val="99"/>
    <w:pPr>
      <w:pBdr/>
      <w:spacing w:after="0" w:line="240" w:lineRule="auto"/>
      <w:ind/>
    </w:pPr>
    <w:tblPr>
      <w:tblStyleRowBandSize w:val="1"/>
      <w:tblStyleColBandSize w:val="1"/>
      <w:tblInd w:w="0.0" w:type="dxa"/>
      <w:tblBorders>
        <w:bottom w:color="000000" w:space="0" w:sz="4" w:themeColor="accent1" w:themeTint="0000EA" w:val="single"/>
        <w:insideH w:color="000000" w:space="0" w:sz="4" w:themeColor="accent1" w:themeTint="0000EA" w:val="single"/>
        <w:insideV w:color="000000" w:space="0" w:sz="4" w:themeColor="accent1" w:themeTint="0000EA" w:val="single"/>
      </w:tblBorders>
    </w:tblPr>
    <w:tcPr>
      <w:tcBorders/>
    </w:tcPr>
    <w:tblStylePr w:type="band1Horz">
      <w:pPr>
        <w:pBdr/>
        <w:spacing/>
        <w:ind/>
      </w:pPr>
      <w:rPr>
        <w:rFonts w:ascii="Arial" w:hAnsi="Arial"/>
        <w:color w:val="404040"/>
        <w:sz w:val="22"/>
      </w:rPr>
      <w:tblPr>
        <w:tblBorders/>
      </w:tblPr>
      <w:tcPr>
        <w:tcBorders/>
        <w:shd w:color="ffffff" w:fill="deebf6" w:themeColor="accent1" w:themeFill="accent1" w:themeFillTint="000034" w:themeTint="000034" w:val="clear"/>
      </w:tcPr>
    </w:tblStylePr>
    <w:tblStylePr w:type="band1Vert">
      <w:pPr>
        <w:pBdr/>
        <w:spacing/>
        <w:ind/>
      </w:pPr>
      <w:rPr>
        <w:rFonts w:ascii="Arial" w:hAnsi="Arial"/>
        <w:color w:val="404040"/>
        <w:sz w:val="22"/>
      </w:rPr>
      <w:tblPr>
        <w:tblBorders/>
      </w:tblPr>
      <w:tcPr>
        <w:tcBorders/>
        <w:shd w:color="ffffff" w:fill="deebf6" w:themeColor="accent1" w:themeFill="accen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1" w:themeTint="0000EA"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1" w:themeTint="0000EA"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2 - Accent 2"/>
    <w:basedOn w:val="894"/>
    <w:uiPriority w:val="99"/>
    <w:pPr>
      <w:pBdr/>
      <w:spacing w:after="0" w:line="240" w:lineRule="auto"/>
      <w:ind/>
    </w:pPr>
    <w:tblPr>
      <w:tblStyleRowBandSize w:val="1"/>
      <w:tblStyleColBandSize w:val="1"/>
      <w:tblInd w:w="0.0" w:type="dxa"/>
      <w:tblBorders>
        <w:bottom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1Vert">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2" w:themeTint="000097"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2" w:themeTint="000097"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2 - Accent 3"/>
    <w:basedOn w:val="894"/>
    <w:uiPriority w:val="99"/>
    <w:pPr>
      <w:pBdr/>
      <w:spacing w:after="0" w:line="240" w:lineRule="auto"/>
      <w:ind/>
    </w:pPr>
    <w:tblPr>
      <w:tblStyleRowBandSize w:val="1"/>
      <w:tblStyleColBandSize w:val="1"/>
      <w:tblInd w:w="0.0" w:type="dxa"/>
      <w:tblBorders>
        <w:bottom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1Vert">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3" w:themeTint="0000FE"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3" w:themeTint="0000FE"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2 - Accent 4"/>
    <w:basedOn w:val="894"/>
    <w:uiPriority w:val="99"/>
    <w:pPr>
      <w:pBdr/>
      <w:spacing w:after="0" w:line="240" w:lineRule="auto"/>
      <w:ind/>
    </w:pPr>
    <w:tblPr>
      <w:tblStyleRowBandSize w:val="1"/>
      <w:tblStyleColBandSize w:val="1"/>
      <w:tblInd w:w="0.0" w:type="dxa"/>
      <w:tblBorders>
        <w:bottom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1Vert">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4" w:themeTint="00009A"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4" w:themeTint="00009A"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2 - Accent 5"/>
    <w:basedOn w:val="894"/>
    <w:uiPriority w:val="99"/>
    <w:pPr>
      <w:pBdr/>
      <w:spacing w:after="0" w:line="240" w:lineRule="auto"/>
      <w:ind/>
    </w:pPr>
    <w:tblPr>
      <w:tblStyleRowBandSize w:val="1"/>
      <w:tblStyleColBandSize w:val="1"/>
      <w:tblInd w:w="0.0" w:type="dxa"/>
      <w:tblBorders>
        <w:bottom w:color="000000" w:space="0" w:sz="4" w:themeColor="accent5" w:val="single"/>
        <w:insideH w:color="000000" w:space="0" w:sz="4" w:themeColor="accent5" w:val="single"/>
        <w:insideV w:color="000000" w:space="0" w:sz="4" w:themeColor="accent5" w:val="single"/>
      </w:tblBorders>
    </w:tblPr>
    <w:tcPr>
      <w:tcBorders/>
    </w:tcPr>
    <w:tblStylePr w:type="band1Horz">
      <w:pPr>
        <w:pBdr/>
        <w:spacing/>
        <w:ind/>
      </w:pPr>
      <w:rPr>
        <w:rFonts w:ascii="Arial" w:hAnsi="Arial"/>
        <w:color w:val="404040"/>
        <w:sz w:val="22"/>
      </w:rPr>
      <w:tblPr>
        <w:tblBorders/>
      </w:tblPr>
      <w:tcPr>
        <w:tcBorders/>
        <w:shd w:color="ffffff" w:fill="d9e2f3" w:themeColor="accent5" w:themeFill="accent5" w:themeFillTint="000034" w:themeTint="000034" w:val="clear"/>
      </w:tcPr>
    </w:tblStylePr>
    <w:tblStylePr w:type="band1Vert">
      <w:pPr>
        <w:pBdr/>
        <w:spacing/>
        <w:ind/>
      </w:pPr>
      <w:rPr>
        <w:rFonts w:ascii="Arial" w:hAnsi="Arial"/>
        <w:color w:val="404040"/>
        <w:sz w:val="22"/>
      </w:rPr>
      <w:tblPr>
        <w:tblBorders/>
      </w:tblPr>
      <w:tcPr>
        <w:tcBorders/>
        <w:shd w:color="ffffff" w:fill="d9e2f3" w:themeColor="accent5" w:themeFill="accent5"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5"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5"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2 - Accent 6"/>
    <w:basedOn w:val="894"/>
    <w:uiPriority w:val="99"/>
    <w:pPr>
      <w:pBdr/>
      <w:spacing w:after="0" w:line="240" w:lineRule="auto"/>
      <w:ind/>
    </w:pPr>
    <w:tblPr>
      <w:tblStyleRowBandSize w:val="1"/>
      <w:tblStyleColBandSize w:val="1"/>
      <w:tblInd w:w="0.0" w:type="dxa"/>
      <w:tblBorders>
        <w:bottom w:color="000000" w:space="0" w:sz="4" w:themeColor="accent6" w:val="single"/>
        <w:insideH w:color="000000" w:space="0" w:sz="4" w:themeColor="accent6" w:val="single"/>
        <w:insideV w:color="000000" w:space="0" w:sz="4" w:themeColor="accent6" w:val="single"/>
      </w:tblBorders>
    </w:tblPr>
    <w:tcPr>
      <w:tcBorders/>
    </w:tcPr>
    <w:tblStylePr w:type="band1Horz">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1Vert">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6"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6"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3"/>
    <w:basedOn w:val="894"/>
    <w:uiPriority w:val="99"/>
    <w:pPr>
      <w:pBdr/>
      <w:spacing w:after="0" w:line="240" w:lineRule="auto"/>
      <w:ind/>
    </w:pPr>
    <w:tblPr>
      <w:tblStyleRowBandSize w:val="1"/>
      <w:tblStyleColBandSize w:val="1"/>
      <w:tblInd w:w="0.0" w:type="dxa"/>
      <w:tblBorders>
        <w:bottom w:color="000000" w:space="0" w:sz="4" w:themeColor="text1" w:themeTint="000095" w:val="single"/>
        <w:insideH w:color="000000" w:space="0" w:sz="4" w:themeColor="text1" w:themeTint="000095" w:val="single"/>
        <w:insideV w:color="000000" w:space="0" w:sz="4" w:themeColor="text1" w:themeTint="000095" w:val="single"/>
      </w:tblBorders>
    </w:tblPr>
    <w:tcPr>
      <w:tcBorders/>
    </w:tcPr>
    <w:tblStylePr w:type="band1Horz">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1Vert">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3 - Accent 1"/>
    <w:basedOn w:val="894"/>
    <w:uiPriority w:val="99"/>
    <w:pPr>
      <w:pBdr/>
      <w:spacing w:after="0" w:line="240" w:lineRule="auto"/>
      <w:ind/>
    </w:pPr>
    <w:tblPr>
      <w:tblStyleRowBandSize w:val="1"/>
      <w:tblStyleColBandSize w:val="1"/>
      <w:tblInd w:w="0.0" w:type="dxa"/>
      <w:tblBorders>
        <w:bottom w:color="000000" w:space="0" w:sz="4" w:themeColor="accent1" w:themeTint="0000EA" w:val="single"/>
        <w:insideH w:color="000000" w:space="0" w:sz="4" w:themeColor="accent1" w:themeTint="0000EA" w:val="single"/>
        <w:insideV w:color="000000" w:space="0" w:sz="4" w:themeColor="accent1" w:themeTint="0000EA" w:val="single"/>
      </w:tblBorders>
    </w:tblPr>
    <w:tcPr>
      <w:tcBorders/>
    </w:tcPr>
    <w:tblStylePr w:type="band1Horz">
      <w:pPr>
        <w:pBdr/>
        <w:spacing/>
        <w:ind/>
      </w:pPr>
      <w:rPr>
        <w:rFonts w:ascii="Arial" w:hAnsi="Arial"/>
        <w:color w:val="404040"/>
        <w:sz w:val="22"/>
      </w:rPr>
      <w:tblPr>
        <w:tblBorders/>
      </w:tblPr>
      <w:tcPr>
        <w:tcBorders/>
        <w:shd w:color="ffffff" w:fill="deebf6" w:themeColor="accent1" w:themeFill="accent1" w:themeFillTint="000034" w:themeTint="000034" w:val="clear"/>
      </w:tcPr>
    </w:tblStylePr>
    <w:tblStylePr w:type="band1Vert">
      <w:pPr>
        <w:pBdr/>
        <w:spacing/>
        <w:ind/>
      </w:pPr>
      <w:rPr>
        <w:rFonts w:ascii="Arial" w:hAnsi="Arial"/>
        <w:color w:val="404040"/>
        <w:sz w:val="22"/>
      </w:rPr>
      <w:tblPr>
        <w:tblBorders/>
      </w:tblPr>
      <w:tcPr>
        <w:tcBorders/>
        <w:shd w:color="ffffff" w:fill="deebf6" w:themeColor="accent1" w:themeFill="accen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3 - Accent 2"/>
    <w:basedOn w:val="894"/>
    <w:uiPriority w:val="99"/>
    <w:pPr>
      <w:pBdr/>
      <w:spacing w:after="0" w:line="240" w:lineRule="auto"/>
      <w:ind/>
    </w:pPr>
    <w:tblPr>
      <w:tblStyleRowBandSize w:val="1"/>
      <w:tblStyleColBandSize w:val="1"/>
      <w:tblInd w:w="0.0" w:type="dxa"/>
      <w:tblBorders>
        <w:bottom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1Vert">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3 - Accent 3"/>
    <w:basedOn w:val="894"/>
    <w:uiPriority w:val="99"/>
    <w:pPr>
      <w:pBdr/>
      <w:spacing w:after="0" w:line="240" w:lineRule="auto"/>
      <w:ind/>
    </w:pPr>
    <w:tblPr>
      <w:tblStyleRowBandSize w:val="1"/>
      <w:tblStyleColBandSize w:val="1"/>
      <w:tblInd w:w="0.0" w:type="dxa"/>
      <w:tblBorders>
        <w:bottom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1Vert">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3 - Accent 4"/>
    <w:basedOn w:val="894"/>
    <w:uiPriority w:val="99"/>
    <w:pPr>
      <w:pBdr/>
      <w:spacing w:after="0" w:line="240" w:lineRule="auto"/>
      <w:ind/>
    </w:pPr>
    <w:tblPr>
      <w:tblStyleRowBandSize w:val="1"/>
      <w:tblStyleColBandSize w:val="1"/>
      <w:tblInd w:w="0.0" w:type="dxa"/>
      <w:tblBorders>
        <w:bottom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1Vert">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3 - Accent 5"/>
    <w:basedOn w:val="894"/>
    <w:uiPriority w:val="99"/>
    <w:pPr>
      <w:pBdr/>
      <w:spacing w:after="0" w:line="240" w:lineRule="auto"/>
      <w:ind/>
    </w:pPr>
    <w:tblPr>
      <w:tblStyleRowBandSize w:val="1"/>
      <w:tblStyleColBandSize w:val="1"/>
      <w:tblInd w:w="0.0" w:type="dxa"/>
      <w:tblBorders>
        <w:bottom w:color="000000" w:space="0" w:sz="4" w:themeColor="accent5" w:val="single"/>
        <w:insideH w:color="000000" w:space="0" w:sz="4" w:themeColor="accent5" w:val="single"/>
        <w:insideV w:color="000000" w:space="0" w:sz="4" w:themeColor="accent5" w:val="single"/>
      </w:tblBorders>
    </w:tblPr>
    <w:tcPr>
      <w:tcBorders/>
    </w:tcPr>
    <w:tblStylePr w:type="band1Horz">
      <w:pPr>
        <w:pBdr/>
        <w:spacing/>
        <w:ind/>
      </w:pPr>
      <w:rPr>
        <w:rFonts w:ascii="Arial" w:hAnsi="Arial"/>
        <w:color w:val="404040"/>
        <w:sz w:val="22"/>
      </w:rPr>
      <w:tblPr>
        <w:tblBorders/>
      </w:tblPr>
      <w:tcPr>
        <w:tcBorders/>
        <w:shd w:color="ffffff" w:fill="d9e2f3" w:themeColor="accent5" w:themeFill="accent5" w:themeFillTint="000034" w:themeTint="000034" w:val="clear"/>
      </w:tcPr>
    </w:tblStylePr>
    <w:tblStylePr w:type="band1Vert">
      <w:pPr>
        <w:pBdr/>
        <w:spacing/>
        <w:ind/>
      </w:pPr>
      <w:rPr>
        <w:rFonts w:ascii="Arial" w:hAnsi="Arial"/>
        <w:color w:val="404040"/>
        <w:sz w:val="22"/>
      </w:rPr>
      <w:tblPr>
        <w:tblBorders/>
      </w:tblPr>
      <w:tcPr>
        <w:tcBorders/>
        <w:shd w:color="ffffff" w:fill="d9e2f3" w:themeColor="accent5" w:themeFill="accent5"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3 - Accent 6"/>
    <w:basedOn w:val="894"/>
    <w:uiPriority w:val="99"/>
    <w:pPr>
      <w:pBdr/>
      <w:spacing w:after="0" w:line="240" w:lineRule="auto"/>
      <w:ind/>
    </w:pPr>
    <w:tblPr>
      <w:tblStyleRowBandSize w:val="1"/>
      <w:tblStyleColBandSize w:val="1"/>
      <w:tblInd w:w="0.0" w:type="dxa"/>
      <w:tblBorders>
        <w:bottom w:color="000000" w:space="0" w:sz="4" w:themeColor="accent6" w:val="single"/>
        <w:insideH w:color="000000" w:space="0" w:sz="4" w:themeColor="accent6" w:val="single"/>
        <w:insideV w:color="000000" w:space="0" w:sz="4" w:themeColor="accent6" w:val="single"/>
      </w:tblBorders>
    </w:tblPr>
    <w:tcPr>
      <w:tcBorders/>
    </w:tcPr>
    <w:tblStylePr w:type="band1Horz">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1Vert">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4"/>
    <w:basedOn w:val="894"/>
    <w:uiPriority w:val="59"/>
    <w:pPr>
      <w:pBdr/>
      <w:spacing w:after="0" w:line="240" w:lineRule="auto"/>
      <w:ind/>
    </w:pPr>
    <w:tblPr>
      <w:tblStyleRowBandSize w:val="1"/>
      <w:tblStyleColBandSize w:val="1"/>
      <w:tblInd w:w="0.0" w:type="dxa"/>
      <w:tblBorders>
        <w:top w:color="000000" w:space="0" w:sz="4" w:themeColor="text1" w:themeTint="000090" w:val="single"/>
        <w:left w:color="000000" w:space="0" w:sz="4" w:themeColor="text1" w:themeTint="000090" w:val="single"/>
        <w:bottom w:color="000000" w:space="0" w:sz="4" w:themeColor="text1" w:themeTint="000090" w:val="single"/>
        <w:right w:color="000000" w:space="0" w:sz="4" w:themeColor="text1" w:themeTint="000090" w:val="single"/>
        <w:insideH w:color="000000" w:space="0" w:sz="4" w:themeColor="text1" w:themeTint="000090" w:val="single"/>
        <w:insideV w:color="000000" w:space="0" w:sz="4" w:themeColor="text1" w:themeTint="000090" w:val="single"/>
      </w:tblBorders>
    </w:tblPr>
    <w:tcPr>
      <w:tcBorders/>
    </w:tcPr>
    <w:tblStylePr w:type="band1Horz">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1Vert">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text1" w:val="single"/>
          <w:left w:color="000000" w:space="0" w:sz="4" w:themeColor="text1" w:val="single"/>
          <w:bottom w:color="000000" w:space="0" w:sz="4" w:themeColor="text1" w:val="single"/>
          <w:right w:color="000000" w:space="0" w:sz="4" w:themeColor="text1" w:val="single"/>
        </w:tcBorders>
        <w:shd w:color="ffffff" w:fill="000000" w:themeColor="text1" w:themeFill="tex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text1"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4 - Accent 1"/>
    <w:basedOn w:val="894"/>
    <w:uiPriority w:val="59"/>
    <w:pPr>
      <w:pBdr/>
      <w:spacing w:after="0" w:line="240" w:lineRule="auto"/>
      <w:ind/>
    </w:pPr>
    <w:tblPr>
      <w:tblStyleRowBandSize w:val="1"/>
      <w:tblStyleColBandSize w:val="1"/>
      <w:tblInd w:w="0.0" w:type="dxa"/>
      <w:tblBorders>
        <w:top w:color="000000" w:space="0" w:sz="4" w:themeColor="accent1" w:themeTint="000090" w:val="single"/>
        <w:left w:color="000000" w:space="0" w:sz="4" w:themeColor="accent1" w:themeTint="000090" w:val="single"/>
        <w:bottom w:color="000000" w:space="0" w:sz="4" w:themeColor="accent1" w:themeTint="000090" w:val="single"/>
        <w:right w:color="000000" w:space="0" w:sz="4" w:themeColor="accent1" w:themeTint="000090" w:val="single"/>
        <w:insideH w:color="000000" w:space="0" w:sz="4" w:themeColor="accent1" w:themeTint="000090" w:val="single"/>
        <w:insideV w:color="000000" w:space="0" w:sz="4" w:themeColor="accent1" w:themeTint="000090" w:val="single"/>
      </w:tblBorders>
    </w:tblPr>
    <w:tcPr>
      <w:tcBorders/>
    </w:tcPr>
    <w:tblStylePr w:type="band1Horz">
      <w:pPr>
        <w:pBdr/>
        <w:spacing/>
        <w:ind/>
      </w:pPr>
      <w:rPr>
        <w:rFonts w:ascii="Arial" w:hAnsi="Arial"/>
        <w:color w:val="404040"/>
        <w:sz w:val="22"/>
      </w:rPr>
      <w:tblPr>
        <w:tblBorders/>
      </w:tblPr>
      <w:tcPr>
        <w:tcBorders/>
        <w:shd w:color="ffffff" w:fill="dfebf7" w:themeColor="accent1" w:themeFill="accent1" w:themeFillTint="000032" w:themeTint="000032" w:val="clear"/>
      </w:tcPr>
    </w:tblStylePr>
    <w:tblStylePr w:type="band1Vert">
      <w:pPr>
        <w:pBdr/>
        <w:spacing/>
        <w:ind/>
      </w:pPr>
      <w:rPr>
        <w:rFonts w:ascii="Arial" w:hAnsi="Arial"/>
        <w:color w:val="404040"/>
        <w:sz w:val="22"/>
      </w:rPr>
      <w:tblPr>
        <w:tblBorders/>
      </w:tblPr>
      <w:tcPr>
        <w:tcBorders/>
        <w:shd w:color="ffffff" w:fill="dfebf7" w:themeColor="accent1" w:themeFill="accent1"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1" w:themeTint="0000EA" w:val="single"/>
          <w:left w:color="000000" w:space="0" w:sz="4" w:themeColor="accent1" w:themeTint="0000EA" w:val="single"/>
          <w:bottom w:color="000000" w:space="0" w:sz="4" w:themeColor="accent1" w:themeTint="0000EA" w:val="single"/>
          <w:right w:color="000000" w:space="0" w:sz="4" w:themeColor="accent1" w:themeTint="0000EA" w:val="single"/>
        </w:tcBorders>
        <w:shd w:color="ffffff" w:fill="69a3d8" w:themeColor="accent1" w:themeFill="accent1" w:themeFillTint="0000EA" w:themeTint="0000E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1" w:themeTint="0000E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4 - Accent 2"/>
    <w:basedOn w:val="894"/>
    <w:uiPriority w:val="59"/>
    <w:pPr>
      <w:pBdr/>
      <w:spacing w:after="0" w:line="240" w:lineRule="auto"/>
      <w:ind/>
    </w:pPr>
    <w:tblPr>
      <w:tblStyleRowBandSize w:val="1"/>
      <w:tblStyleColBandSize w:val="1"/>
      <w:tblInd w:w="0.0" w:type="dxa"/>
      <w:tblBorders>
        <w:top w:color="000000" w:space="0" w:sz="4" w:themeColor="accent2" w:themeTint="000090" w:val="single"/>
        <w:left w:color="000000" w:space="0" w:sz="4" w:themeColor="accent2" w:themeTint="000090" w:val="single"/>
        <w:bottom w:color="000000" w:space="0" w:sz="4" w:themeColor="accent2" w:themeTint="000090" w:val="single"/>
        <w:right w:color="000000" w:space="0" w:sz="4" w:themeColor="accent2" w:themeTint="000090" w:val="single"/>
        <w:insideH w:color="000000" w:space="0" w:sz="4" w:themeColor="accent2" w:themeTint="000090" w:val="single"/>
        <w:insideV w:color="000000" w:space="0" w:sz="4" w:themeColor="accent2" w:themeTint="000090" w:val="single"/>
      </w:tblBorders>
    </w:tblPr>
    <w:tcPr>
      <w:tcBorders/>
    </w:tcPr>
    <w:tblStylePr w:type="band1Horz">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1Vert">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tcBorders>
        <w:shd w:color="ffffff" w:fill="f4b285" w:themeColor="accent2" w:themeFill="accent2" w:themeFillTint="000097" w:themeTint="000097"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2" w:themeTint="000097"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4 - Accent 3"/>
    <w:basedOn w:val="894"/>
    <w:uiPriority w:val="59"/>
    <w:pPr>
      <w:pBdr/>
      <w:spacing w:after="0" w:line="240" w:lineRule="auto"/>
      <w:ind/>
    </w:pPr>
    <w:tblPr>
      <w:tblStyleRowBandSize w:val="1"/>
      <w:tblStyleColBandSize w:val="1"/>
      <w:tblInd w:w="0.0" w:type="dxa"/>
      <w:tblBorders>
        <w:top w:color="000000" w:space="0" w:sz="4" w:themeColor="accent3" w:themeTint="000090" w:val="single"/>
        <w:left w:color="000000" w:space="0" w:sz="4" w:themeColor="accent3" w:themeTint="000090" w:val="single"/>
        <w:bottom w:color="000000" w:space="0" w:sz="4" w:themeColor="accent3" w:themeTint="000090" w:val="single"/>
        <w:right w:color="000000" w:space="0" w:sz="4" w:themeColor="accent3" w:themeTint="000090" w:val="single"/>
        <w:insideH w:color="000000" w:space="0" w:sz="4" w:themeColor="accent3" w:themeTint="000090" w:val="single"/>
        <w:insideV w:color="000000" w:space="0" w:sz="4" w:themeColor="accent3" w:themeTint="000090" w:val="single"/>
      </w:tblBorders>
    </w:tblPr>
    <w:tcPr>
      <w:tcBorders/>
    </w:tcPr>
    <w:tblStylePr w:type="band1Horz">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1Vert">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3" w:themeTint="0000FE" w:val="single"/>
          <w:left w:color="000000" w:space="0" w:sz="4" w:themeColor="accent3" w:themeTint="0000FE" w:val="single"/>
          <w:bottom w:color="000000" w:space="0" w:sz="4" w:themeColor="accent3" w:themeTint="0000FE" w:val="single"/>
          <w:right w:color="000000" w:space="0" w:sz="4" w:themeColor="accent3" w:themeTint="0000FE" w:val="single"/>
        </w:tcBorders>
        <w:shd w:color="ffffff" w:fill="a5a5a5" w:themeColor="accent3" w:themeFill="accent3" w:themeFillTint="0000FE" w:themeTint="0000FE"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3" w:themeTint="0000FE"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4 - Accent 4"/>
    <w:basedOn w:val="894"/>
    <w:uiPriority w:val="59"/>
    <w:pPr>
      <w:pBdr/>
      <w:spacing w:after="0" w:line="240" w:lineRule="auto"/>
      <w:ind/>
    </w:pPr>
    <w:tblPr>
      <w:tblStyleRowBandSize w:val="1"/>
      <w:tblStyleColBandSize w:val="1"/>
      <w:tblInd w:w="0.0" w:type="dxa"/>
      <w:tblBorders>
        <w:top w:color="000000" w:space="0" w:sz="4" w:themeColor="accent4" w:themeTint="000090" w:val="single"/>
        <w:left w:color="000000" w:space="0" w:sz="4" w:themeColor="accent4" w:themeTint="000090" w:val="single"/>
        <w:bottom w:color="000000" w:space="0" w:sz="4" w:themeColor="accent4" w:themeTint="000090" w:val="single"/>
        <w:right w:color="000000" w:space="0" w:sz="4" w:themeColor="accent4" w:themeTint="000090" w:val="single"/>
        <w:insideH w:color="000000" w:space="0" w:sz="4" w:themeColor="accent4" w:themeTint="000090" w:val="single"/>
        <w:insideV w:color="000000" w:space="0" w:sz="4" w:themeColor="accent4" w:themeTint="000090" w:val="single"/>
      </w:tblBorders>
    </w:tblPr>
    <w:tcPr>
      <w:tcBorders/>
    </w:tcPr>
    <w:tblStylePr w:type="band1Horz">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1Vert">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tcBorders>
        <w:shd w:color="ffffff" w:fill="ffd965" w:themeColor="accent4" w:themeFill="accent4" w:themeFillTint="00009A" w:themeTint="00009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4"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4 - Accent 5"/>
    <w:basedOn w:val="894"/>
    <w:uiPriority w:val="59"/>
    <w:pPr>
      <w:pBdr/>
      <w:spacing w:after="0" w:line="240" w:lineRule="auto"/>
      <w:ind/>
    </w:pPr>
    <w:tblPr>
      <w:tblStyleRowBandSize w:val="1"/>
      <w:tblStyleColBandSize w:val="1"/>
      <w:tblInd w:w="0.0" w:type="dxa"/>
      <w:tblBorders>
        <w:top w:color="000000" w:space="0" w:sz="4" w:themeColor="accent5" w:themeTint="000090" w:val="single"/>
        <w:left w:color="000000" w:space="0" w:sz="4" w:themeColor="accent5" w:themeTint="000090" w:val="single"/>
        <w:bottom w:color="000000" w:space="0" w:sz="4" w:themeColor="accent5" w:themeTint="000090" w:val="single"/>
        <w:right w:color="000000" w:space="0" w:sz="4" w:themeColor="accent5" w:themeTint="000090" w:val="single"/>
        <w:insideH w:color="000000" w:space="0" w:sz="4" w:themeColor="accent5" w:themeTint="000090" w:val="single"/>
        <w:insideV w:color="000000" w:space="0" w:sz="4" w:themeColor="accent5" w:themeTint="000090" w:val="single"/>
      </w:tblBorders>
    </w:tblPr>
    <w:tcPr>
      <w:tcBorders/>
    </w:tcPr>
    <w:tblStylePr w:type="band1Horz">
      <w:pPr>
        <w:pBdr/>
        <w:spacing/>
        <w:ind/>
      </w:pPr>
      <w:rPr>
        <w:rFonts w:ascii="Arial" w:hAnsi="Arial"/>
        <w:color w:val="404040"/>
        <w:sz w:val="22"/>
      </w:rPr>
      <w:tblPr>
        <w:tblBorders/>
      </w:tblPr>
      <w:tcPr>
        <w:tcBorders/>
        <w:shd w:color="ffffff" w:fill="d9e2f3" w:themeColor="accent5" w:themeFill="accent5" w:themeFillTint="000034" w:themeTint="000034" w:val="clear"/>
      </w:tcPr>
    </w:tblStylePr>
    <w:tblStylePr w:type="band1Vert">
      <w:pPr>
        <w:pBdr/>
        <w:spacing/>
        <w:ind/>
      </w:pPr>
      <w:rPr>
        <w:rFonts w:ascii="Arial" w:hAnsi="Arial"/>
        <w:color w:val="404040"/>
        <w:sz w:val="22"/>
      </w:rPr>
      <w:tblPr>
        <w:tblBorders/>
      </w:tblPr>
      <w:tcPr>
        <w:tcBorders/>
        <w:shd w:color="ffffff" w:fill="d9e2f3" w:themeColor="accent5" w:themeFill="accent5"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5" w:val="single"/>
          <w:left w:color="000000" w:space="0" w:sz="4" w:themeColor="accent5" w:val="single"/>
          <w:bottom w:color="000000" w:space="0" w:sz="4" w:themeColor="accent5" w:val="single"/>
          <w:right w:color="000000" w:space="0" w:sz="4" w:themeColor="accent5" w:val="single"/>
        </w:tcBorders>
        <w:shd w:color="ffffff" w:fill="4472c4" w:themeColor="accent5" w:themeFill="accent5"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5"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4 - Accent 6"/>
    <w:basedOn w:val="894"/>
    <w:uiPriority w:val="59"/>
    <w:pPr>
      <w:pBdr/>
      <w:spacing w:after="0" w:line="240" w:lineRule="auto"/>
      <w:ind/>
    </w:pPr>
    <w:tblPr>
      <w:tblStyleRowBandSize w:val="1"/>
      <w:tblStyleColBandSize w:val="1"/>
      <w:tblInd w:w="0.0" w:type="dxa"/>
      <w:tblBorders>
        <w:top w:color="000000" w:space="0" w:sz="4" w:themeColor="accent6" w:themeTint="000090" w:val="single"/>
        <w:left w:color="000000" w:space="0" w:sz="4" w:themeColor="accent6" w:themeTint="000090" w:val="single"/>
        <w:bottom w:color="000000" w:space="0" w:sz="4" w:themeColor="accent6" w:themeTint="000090" w:val="single"/>
        <w:right w:color="000000" w:space="0" w:sz="4" w:themeColor="accent6" w:themeTint="000090" w:val="single"/>
        <w:insideH w:color="000000" w:space="0" w:sz="4" w:themeColor="accent6" w:themeTint="000090" w:val="single"/>
        <w:insideV w:color="000000" w:space="0" w:sz="4" w:themeColor="accent6" w:themeTint="000090" w:val="single"/>
      </w:tblBorders>
    </w:tblPr>
    <w:tcPr>
      <w:tcBorders/>
    </w:tcPr>
    <w:tblStylePr w:type="band1Horz">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1Vert">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6" w:val="single"/>
          <w:left w:color="000000" w:space="0" w:sz="4" w:themeColor="accent6" w:val="single"/>
          <w:bottom w:color="000000" w:space="0" w:sz="4" w:themeColor="accent6" w:val="single"/>
          <w:right w:color="000000" w:space="0" w:sz="4" w:themeColor="accent6" w:val="single"/>
        </w:tcBorders>
        <w:shd w:color="ffffff" w:fill="70ad47" w:themeColor="accent6" w:themeFill="accent6"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6"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5 Dark"/>
    <w:basedOn w:val="894"/>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bfbfbf" w:themeColor="text1" w:themeFill="text1" w:themeFillTint="000040" w:themeTint="000040" w:val="clear"/>
    </w:tblPr>
    <w:tcPr>
      <w:tcBorders/>
    </w:tcPr>
    <w:tblStylePr w:type="band1Horz">
      <w:pPr>
        <w:pBdr/>
        <w:spacing/>
        <w:ind/>
      </w:pPr>
      <w:tblPr>
        <w:tblBorders/>
      </w:tblPr>
      <w:tcPr>
        <w:tcBorders/>
        <w:shd w:color="ffffff" w:fill="8a8a8a" w:themeColor="text1" w:themeFill="text1" w:themeFillTint="000075" w:themeTint="000075" w:val="clear"/>
      </w:tcPr>
    </w:tblStylePr>
    <w:tblStylePr w:type="band1Vert">
      <w:pPr>
        <w:pBdr/>
        <w:spacing/>
        <w:ind/>
      </w:pPr>
      <w:tblPr>
        <w:tblBorders/>
      </w:tblPr>
      <w:tcPr>
        <w:tcBorders/>
        <w:shd w:color="ffffff" w:fill="8a8a8a" w:themeColor="text1" w:themeFill="text1"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000000" w:themeColor="text1" w:themeFill="text1" w:val="clear"/>
      </w:tcPr>
    </w:tblStylePr>
    <w:tblStylePr w:type="firstRow">
      <w:pPr>
        <w:pBdr/>
        <w:spacing/>
        <w:ind/>
      </w:pPr>
      <w:rPr>
        <w:rFonts w:ascii="Arial" w:hAnsi="Arial"/>
        <w:b w:val="1"/>
        <w:color w:val="ffffff"/>
        <w:sz w:val="22"/>
      </w:rPr>
      <w:tblPr>
        <w:tblBorders/>
      </w:tblPr>
      <w:tcPr>
        <w:tcBorders/>
        <w:shd w:color="ffffff" w:fill="000000" w:themeColor="text1" w:themeFill="text1" w:val="clear"/>
      </w:tcPr>
    </w:tblStylePr>
    <w:tblStylePr w:type="lastCol">
      <w:pPr>
        <w:pBdr/>
        <w:spacing/>
        <w:ind/>
      </w:pPr>
      <w:rPr>
        <w:rFonts w:ascii="Arial" w:hAnsi="Arial"/>
        <w:b w:val="1"/>
        <w:color w:val="ffffff"/>
        <w:sz w:val="22"/>
      </w:rPr>
      <w:tblPr>
        <w:tblBorders/>
      </w:tblPr>
      <w:tcPr>
        <w:tcBorders/>
        <w:shd w:color="ffffff" w:fill="000000" w:themeColor="text1" w:themeFill="text1"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000000" w:themeColor="text1" w:themeFill="tex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5 Dark- Accent 1"/>
    <w:basedOn w:val="894"/>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eebf6" w:themeColor="accent1" w:themeFill="accent1" w:themeFillTint="000034" w:themeTint="000034" w:val="clear"/>
    </w:tblPr>
    <w:tcPr>
      <w:tcBorders/>
    </w:tcPr>
    <w:tblStylePr w:type="band1Horz">
      <w:pPr>
        <w:pBdr/>
        <w:spacing/>
        <w:ind/>
      </w:pPr>
      <w:tblPr>
        <w:tblBorders/>
      </w:tblPr>
      <w:tcPr>
        <w:tcBorders/>
        <w:shd w:color="ffffff" w:fill="b4d1ec" w:themeColor="accent1" w:themeFill="accent1" w:themeFillTint="000075" w:themeTint="000075" w:val="clear"/>
      </w:tcPr>
    </w:tblStylePr>
    <w:tblStylePr w:type="band1Vert">
      <w:pPr>
        <w:pBdr/>
        <w:spacing/>
        <w:ind/>
      </w:pPr>
      <w:tblPr>
        <w:tblBorders/>
      </w:tblPr>
      <w:tcPr>
        <w:tcBorders/>
        <w:shd w:color="ffffff" w:fill="b4d1ec" w:themeColor="accent1" w:themeFill="accent1"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5b9bd5" w:themeColor="accent1" w:themeFill="accent1" w:val="clear"/>
      </w:tcPr>
    </w:tblStylePr>
    <w:tblStylePr w:type="firstRow">
      <w:pPr>
        <w:pBdr/>
        <w:spacing/>
        <w:ind/>
      </w:pPr>
      <w:rPr>
        <w:rFonts w:ascii="Arial" w:hAnsi="Arial"/>
        <w:b w:val="1"/>
        <w:color w:val="ffffff"/>
        <w:sz w:val="22"/>
      </w:rPr>
      <w:tblPr>
        <w:tblBorders/>
      </w:tblPr>
      <w:tcPr>
        <w:tcBorders/>
        <w:shd w:color="ffffff" w:fill="5b9bd5" w:themeColor="accent1" w:themeFill="accent1" w:val="clear"/>
      </w:tcPr>
    </w:tblStylePr>
    <w:tblStylePr w:type="lastCol">
      <w:pPr>
        <w:pBdr/>
        <w:spacing/>
        <w:ind/>
      </w:pPr>
      <w:rPr>
        <w:rFonts w:ascii="Arial" w:hAnsi="Arial"/>
        <w:b w:val="1"/>
        <w:color w:val="ffffff"/>
        <w:sz w:val="22"/>
      </w:rPr>
      <w:tblPr>
        <w:tblBorders/>
      </w:tblPr>
      <w:tcPr>
        <w:tcBorders/>
        <w:shd w:color="ffffff" w:fill="5b9bd5" w:themeColor="accent1" w:themeFill="accent1"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5b9bd5" w:themeColor="accent1" w:themeFill="accen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5 Dark - Accent 2"/>
    <w:basedOn w:val="894"/>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be6d7" w:themeColor="accent2" w:themeFill="accent2" w:themeFillTint="000032" w:themeTint="000032" w:val="clear"/>
    </w:tblPr>
    <w:tcPr>
      <w:tcBorders/>
    </w:tcPr>
    <w:tblStylePr w:type="band1Horz">
      <w:pPr>
        <w:pBdr/>
        <w:spacing/>
        <w:ind/>
      </w:pPr>
      <w:tblPr>
        <w:tblBorders/>
      </w:tblPr>
      <w:tcPr>
        <w:tcBorders/>
        <w:shd w:color="ffffff" w:fill="f7c3a0" w:themeColor="accent2" w:themeFill="accent2" w:themeFillTint="000075" w:themeTint="000075" w:val="clear"/>
      </w:tcPr>
    </w:tblStylePr>
    <w:tblStylePr w:type="band1Vert">
      <w:pPr>
        <w:pBdr/>
        <w:spacing/>
        <w:ind/>
      </w:pPr>
      <w:tblPr>
        <w:tblBorders/>
      </w:tblPr>
      <w:tcPr>
        <w:tcBorders/>
        <w:shd w:color="ffffff" w:fill="f7c3a0" w:themeColor="accent2" w:themeFill="accent2"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ed7d31" w:themeColor="accent2" w:themeFill="accent2" w:val="clear"/>
      </w:tcPr>
    </w:tblStylePr>
    <w:tblStylePr w:type="firstRow">
      <w:pPr>
        <w:pBdr/>
        <w:spacing/>
        <w:ind/>
      </w:pPr>
      <w:rPr>
        <w:rFonts w:ascii="Arial" w:hAnsi="Arial"/>
        <w:b w:val="1"/>
        <w:color w:val="ffffff"/>
        <w:sz w:val="22"/>
      </w:rPr>
      <w:tblPr>
        <w:tblBorders/>
      </w:tblPr>
      <w:tcPr>
        <w:tcBorders/>
        <w:shd w:color="ffffff" w:fill="ed7d31" w:themeColor="accent2" w:themeFill="accent2" w:val="clear"/>
      </w:tcPr>
    </w:tblStylePr>
    <w:tblStylePr w:type="lastCol">
      <w:pPr>
        <w:pBdr/>
        <w:spacing/>
        <w:ind/>
      </w:pPr>
      <w:rPr>
        <w:rFonts w:ascii="Arial" w:hAnsi="Arial"/>
        <w:b w:val="1"/>
        <w:color w:val="ffffff"/>
        <w:sz w:val="22"/>
      </w:rPr>
      <w:tblPr>
        <w:tblBorders/>
      </w:tblPr>
      <w:tcPr>
        <w:tcBorders/>
        <w:shd w:color="ffffff" w:fill="ed7d31" w:themeColor="accent2" w:themeFill="accent2"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ed7d31" w:themeColor="accent2" w:themeFill="accent2"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5 Dark - Accent 3"/>
    <w:basedOn w:val="894"/>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deded" w:themeColor="accent3" w:themeFill="accent3" w:themeFillTint="000034" w:themeTint="000034" w:val="clear"/>
    </w:tblPr>
    <w:tcPr>
      <w:tcBorders/>
    </w:tcPr>
    <w:tblStylePr w:type="band1Horz">
      <w:pPr>
        <w:pBdr/>
        <w:spacing/>
        <w:ind/>
      </w:pPr>
      <w:tblPr>
        <w:tblBorders/>
      </w:tblPr>
      <w:tcPr>
        <w:tcBorders/>
        <w:shd w:color="ffffff" w:fill="d6d6d6" w:themeColor="accent3" w:themeFill="accent3" w:themeFillTint="000075" w:themeTint="000075" w:val="clear"/>
      </w:tcPr>
    </w:tblStylePr>
    <w:tblStylePr w:type="band1Vert">
      <w:pPr>
        <w:pBdr/>
        <w:spacing/>
        <w:ind/>
      </w:pPr>
      <w:tblPr>
        <w:tblBorders/>
      </w:tblPr>
      <w:tcPr>
        <w:tcBorders/>
        <w:shd w:color="ffffff" w:fill="d6d6d6" w:themeColor="accent3" w:themeFill="accent3"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a5a5a5" w:themeColor="accent3" w:themeFill="accent3" w:val="clear"/>
      </w:tcPr>
    </w:tblStylePr>
    <w:tblStylePr w:type="firstRow">
      <w:pPr>
        <w:pBdr/>
        <w:spacing/>
        <w:ind/>
      </w:pPr>
      <w:rPr>
        <w:rFonts w:ascii="Arial" w:hAnsi="Arial"/>
        <w:b w:val="1"/>
        <w:color w:val="ffffff"/>
        <w:sz w:val="22"/>
      </w:rPr>
      <w:tblPr>
        <w:tblBorders/>
      </w:tblPr>
      <w:tcPr>
        <w:tcBorders/>
        <w:shd w:color="ffffff" w:fill="a5a5a5" w:themeColor="accent3" w:themeFill="accent3" w:val="clear"/>
      </w:tcPr>
    </w:tblStylePr>
    <w:tblStylePr w:type="lastCol">
      <w:pPr>
        <w:pBdr/>
        <w:spacing/>
        <w:ind/>
      </w:pPr>
      <w:rPr>
        <w:rFonts w:ascii="Arial" w:hAnsi="Arial"/>
        <w:b w:val="1"/>
        <w:color w:val="ffffff"/>
        <w:sz w:val="22"/>
      </w:rPr>
      <w:tblPr>
        <w:tblBorders/>
      </w:tblPr>
      <w:tcPr>
        <w:tcBorders/>
        <w:shd w:color="ffffff" w:fill="a5a5a5" w:themeColor="accent3" w:themeFill="accent3"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a5a5a5" w:themeColor="accent3" w:themeFill="accent3"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5 Dark- Accent 4"/>
    <w:basedOn w:val="894"/>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ff2cb" w:themeColor="accent4" w:themeFill="accent4" w:themeFillTint="000034" w:themeTint="000034" w:val="clear"/>
    </w:tblPr>
    <w:tcPr>
      <w:tcBorders/>
    </w:tcPr>
    <w:tblStylePr w:type="band1Horz">
      <w:pPr>
        <w:pBdr/>
        <w:spacing/>
        <w:ind/>
      </w:pPr>
      <w:tblPr>
        <w:tblBorders/>
      </w:tblPr>
      <w:tcPr>
        <w:tcBorders/>
        <w:shd w:color="ffffff" w:fill="ffe28a" w:themeColor="accent4" w:themeFill="accent4" w:themeFillTint="000075" w:themeTint="000075" w:val="clear"/>
      </w:tcPr>
    </w:tblStylePr>
    <w:tblStylePr w:type="band1Vert">
      <w:pPr>
        <w:pBdr/>
        <w:spacing/>
        <w:ind/>
      </w:pPr>
      <w:tblPr>
        <w:tblBorders/>
      </w:tblPr>
      <w:tcPr>
        <w:tcBorders/>
        <w:shd w:color="ffffff" w:fill="ffe28a" w:themeColor="accent4" w:themeFill="accent4"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ffc000" w:themeColor="accent4" w:themeFill="accent4" w:val="clear"/>
      </w:tcPr>
    </w:tblStylePr>
    <w:tblStylePr w:type="firstRow">
      <w:pPr>
        <w:pBdr/>
        <w:spacing/>
        <w:ind/>
      </w:pPr>
      <w:rPr>
        <w:rFonts w:ascii="Arial" w:hAnsi="Arial"/>
        <w:b w:val="1"/>
        <w:color w:val="ffffff"/>
        <w:sz w:val="22"/>
      </w:rPr>
      <w:tblPr>
        <w:tblBorders/>
      </w:tblPr>
      <w:tcPr>
        <w:tcBorders/>
        <w:shd w:color="ffffff" w:fill="ffc000" w:themeColor="accent4" w:themeFill="accent4" w:val="clear"/>
      </w:tcPr>
    </w:tblStylePr>
    <w:tblStylePr w:type="lastCol">
      <w:pPr>
        <w:pBdr/>
        <w:spacing/>
        <w:ind/>
      </w:pPr>
      <w:rPr>
        <w:rFonts w:ascii="Arial" w:hAnsi="Arial"/>
        <w:b w:val="1"/>
        <w:color w:val="ffffff"/>
        <w:sz w:val="22"/>
      </w:rPr>
      <w:tblPr>
        <w:tblBorders/>
      </w:tblPr>
      <w:tcPr>
        <w:tcBorders/>
        <w:shd w:color="ffffff" w:fill="ffc000" w:themeColor="accent4" w:themeFill="accent4"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ffc000" w:themeColor="accent4" w:themeFill="accent4"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5 Dark - Accent 5"/>
    <w:basedOn w:val="894"/>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9e2f3" w:themeColor="accent5" w:themeFill="accent5" w:themeFillTint="000034" w:themeTint="000034" w:val="clear"/>
    </w:tblPr>
    <w:tcPr>
      <w:tcBorders/>
    </w:tcPr>
    <w:tblStylePr w:type="band1Horz">
      <w:pPr>
        <w:pBdr/>
        <w:spacing/>
        <w:ind/>
      </w:pPr>
      <w:tblPr>
        <w:tblBorders/>
      </w:tblPr>
      <w:tcPr>
        <w:tcBorders/>
        <w:shd w:color="ffffff" w:fill="a9bee4" w:themeColor="accent5" w:themeFill="accent5" w:themeFillTint="000075" w:themeTint="000075" w:val="clear"/>
      </w:tcPr>
    </w:tblStylePr>
    <w:tblStylePr w:type="band1Vert">
      <w:pPr>
        <w:pBdr/>
        <w:spacing/>
        <w:ind/>
      </w:pPr>
      <w:tblPr>
        <w:tblBorders/>
      </w:tblPr>
      <w:tcPr>
        <w:tcBorders/>
        <w:shd w:color="ffffff" w:fill="a9bee4" w:themeColor="accent5" w:themeFill="accent5"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4472c4" w:themeColor="accent5" w:themeFill="accent5" w:val="clear"/>
      </w:tcPr>
    </w:tblStylePr>
    <w:tblStylePr w:type="firstRow">
      <w:pPr>
        <w:pBdr/>
        <w:spacing/>
        <w:ind/>
      </w:pPr>
      <w:rPr>
        <w:rFonts w:ascii="Arial" w:hAnsi="Arial"/>
        <w:b w:val="1"/>
        <w:color w:val="ffffff"/>
        <w:sz w:val="22"/>
      </w:rPr>
      <w:tblPr>
        <w:tblBorders/>
      </w:tblPr>
      <w:tcPr>
        <w:tcBorders/>
        <w:shd w:color="ffffff" w:fill="4472c4" w:themeColor="accent5" w:themeFill="accent5" w:val="clear"/>
      </w:tcPr>
    </w:tblStylePr>
    <w:tblStylePr w:type="lastCol">
      <w:pPr>
        <w:pBdr/>
        <w:spacing/>
        <w:ind/>
      </w:pPr>
      <w:rPr>
        <w:rFonts w:ascii="Arial" w:hAnsi="Arial"/>
        <w:b w:val="1"/>
        <w:color w:val="ffffff"/>
        <w:sz w:val="22"/>
      </w:rPr>
      <w:tblPr>
        <w:tblBorders/>
      </w:tblPr>
      <w:tcPr>
        <w:tcBorders/>
        <w:shd w:color="ffffff" w:fill="4472c4" w:themeColor="accent5" w:themeFill="accent5"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4472c4" w:themeColor="accent5" w:themeFill="accent5"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5 Dark - Accent 6"/>
    <w:basedOn w:val="894"/>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2efd9" w:themeColor="accent6" w:themeFill="accent6" w:themeFillTint="000034" w:themeTint="000034" w:val="clear"/>
    </w:tblPr>
    <w:tcPr>
      <w:tcBorders/>
    </w:tcPr>
    <w:tblStylePr w:type="band1Horz">
      <w:pPr>
        <w:pBdr/>
        <w:spacing/>
        <w:ind/>
      </w:pPr>
      <w:tblPr>
        <w:tblBorders/>
      </w:tblPr>
      <w:tcPr>
        <w:tcBorders/>
        <w:shd w:color="ffffff" w:fill="bddba8" w:themeColor="accent6" w:themeFill="accent6" w:themeFillTint="000075" w:themeTint="000075" w:val="clear"/>
      </w:tcPr>
    </w:tblStylePr>
    <w:tblStylePr w:type="band1Vert">
      <w:pPr>
        <w:pBdr/>
        <w:spacing/>
        <w:ind/>
      </w:pPr>
      <w:tblPr>
        <w:tblBorders/>
      </w:tblPr>
      <w:tcPr>
        <w:tcBorders/>
        <w:shd w:color="ffffff" w:fill="bddba8" w:themeColor="accent6" w:themeFill="accent6"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70ad47" w:themeColor="accent6" w:themeFill="accent6" w:val="clear"/>
      </w:tcPr>
    </w:tblStylePr>
    <w:tblStylePr w:type="firstRow">
      <w:pPr>
        <w:pBdr/>
        <w:spacing/>
        <w:ind/>
      </w:pPr>
      <w:rPr>
        <w:rFonts w:ascii="Arial" w:hAnsi="Arial"/>
        <w:b w:val="1"/>
        <w:color w:val="ffffff"/>
        <w:sz w:val="22"/>
      </w:rPr>
      <w:tblPr>
        <w:tblBorders/>
      </w:tblPr>
      <w:tcPr>
        <w:tcBorders/>
        <w:shd w:color="ffffff" w:fill="70ad47" w:themeColor="accent6" w:themeFill="accent6" w:val="clear"/>
      </w:tcPr>
    </w:tblStylePr>
    <w:tblStylePr w:type="lastCol">
      <w:pPr>
        <w:pBdr/>
        <w:spacing/>
        <w:ind/>
      </w:pPr>
      <w:rPr>
        <w:rFonts w:ascii="Arial" w:hAnsi="Arial"/>
        <w:b w:val="1"/>
        <w:color w:val="ffffff"/>
        <w:sz w:val="22"/>
      </w:rPr>
      <w:tblPr>
        <w:tblBorders/>
      </w:tblPr>
      <w:tcPr>
        <w:tcBorders/>
        <w:shd w:color="ffffff" w:fill="70ad47" w:themeColor="accent6" w:themeFill="accent6"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70ad47" w:themeColor="accent6" w:themeFill="accent6"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6 Colorful"/>
    <w:basedOn w:val="894"/>
    <w:uiPriority w:val="99"/>
    <w:pPr>
      <w:pBdr/>
      <w:spacing w:after="0" w:line="240" w:lineRule="auto"/>
      <w:ind/>
    </w:pPr>
    <w:tblPr>
      <w:tblStyleRowBandSize w:val="1"/>
      <w:tblStyleColBandSize w:val="1"/>
      <w:tblInd w:w="0.0" w:type="dxa"/>
      <w:tblBorders>
        <w:top w:color="000000" w:space="0" w:sz="4" w:themeColor="text1" w:themeTint="000080" w:val="single"/>
        <w:left w:color="000000" w:space="0" w:sz="4" w:themeColor="text1" w:themeTint="000080" w:val="single"/>
        <w:bottom w:color="000000" w:space="0" w:sz="4" w:themeColor="text1" w:themeTint="000080" w:val="single"/>
        <w:right w:color="000000" w:space="0" w:sz="4" w:themeColor="text1" w:themeTint="000080" w:val="single"/>
        <w:insideH w:color="000000" w:space="0" w:sz="4" w:themeColor="text1" w:themeTint="000080" w:val="single"/>
        <w:insideV w:color="000000" w:space="0" w:sz="4" w:themeColor="text1" w:themeTint="000080" w:val="single"/>
      </w:tblBorders>
    </w:tblPr>
    <w:tcPr>
      <w:tcBorders/>
    </w:tcPr>
    <w:tblStylePr w:type="band1Horz">
      <w:pPr>
        <w:pBdr/>
        <w:spacing/>
        <w:ind/>
      </w:pPr>
      <w:rPr>
        <w:rFonts w:ascii="Arial" w:hAnsi="Arial"/>
        <w:color w:val="404040" w:themeColor="text1" w:themeShade="000095" w:themeTint="000080"/>
        <w:sz w:val="22"/>
      </w:rPr>
      <w:tblPr>
        <w:tblBorders/>
      </w:tblPr>
      <w:tcPr>
        <w:tcBorders/>
        <w:shd w:color="ffffff" w:fill="cbcbcb" w:themeColor="text1" w:themeFill="text1" w:themeFillTint="000034" w:themeTint="000034" w:val="clear"/>
      </w:tcPr>
    </w:tblStylePr>
    <w:tblStylePr w:type="band1Vert">
      <w:pPr>
        <w:pBdr/>
        <w:spacing/>
        <w:ind/>
      </w:pPr>
      <w:tblPr>
        <w:tblBorders/>
      </w:tblPr>
      <w:tcPr>
        <w:tcBorders/>
        <w:shd w:color="ffffff" w:fill="cbcbcb" w:themeColor="text1" w:themeFill="text1" w:themeFillTint="000034" w:themeTint="000034" w:val="clear"/>
      </w:tcPr>
    </w:tblStylePr>
    <w:tblStylePr w:type="band2Horz">
      <w:pPr>
        <w:pBdr/>
        <w:spacing/>
        <w:ind/>
      </w:pPr>
      <w:rPr>
        <w:rFonts w:ascii="Arial" w:hAnsi="Arial"/>
        <w:color w:val="404040" w:themeColor="tex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pPr>
      <w:rPr>
        <w:b w:val="1"/>
        <w:color w:val="4a4a4a" w:themeColor="text1" w:themeShade="000095" w:themeTint="000080"/>
      </w:rPr>
      <w:tblPr>
        <w:tblBorders/>
      </w:tblPr>
      <w:tcPr>
        <w:tcBorders/>
      </w:tcPr>
    </w:tblStylePr>
    <w:tblStylePr w:type="firstRow">
      <w:pPr>
        <w:pBdr/>
        <w:spacing/>
        <w:ind/>
      </w:pPr>
      <w:rPr>
        <w:b w:val="1"/>
        <w:color w:val="4a4a4a" w:themeColor="text1" w:themeShade="000095" w:themeTint="000080"/>
      </w:rPr>
      <w:tblPr>
        <w:tblBorders/>
      </w:tblPr>
      <w:tcPr>
        <w:tcBorders>
          <w:bottom w:color="000000" w:space="0" w:sz="12" w:themeColor="text1" w:themeTint="000080" w:val="single"/>
        </w:tcBorders>
      </w:tcPr>
    </w:tblStylePr>
    <w:tblStylePr w:type="lastCol">
      <w:pPr>
        <w:pBdr/>
        <w:spacing/>
        <w:ind/>
      </w:pPr>
      <w:rPr>
        <w:b w:val="1"/>
        <w:color w:val="4a4a4a" w:themeColor="text1" w:themeShade="000095" w:themeTint="000080"/>
      </w:rPr>
      <w:tblPr>
        <w:tblBorders/>
      </w:tblPr>
      <w:tcPr>
        <w:tcBorders/>
      </w:tcPr>
    </w:tblStylePr>
    <w:tblStylePr w:type="lastRow">
      <w:pPr>
        <w:pBdr/>
        <w:spacing/>
        <w:ind/>
      </w:pPr>
      <w:rPr>
        <w:b w:val="1"/>
        <w:color w:val="4a4a4a" w:themeColor="text1" w:themeShade="000095" w:themeTint="00008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text1" w:themeShade="000095" w:themeTint="000080"/>
        <w:sz w:val="22"/>
      </w:rPr>
      <w:tblPr>
        <w:tblBorders/>
      </w:tblPr>
      <w:tcPr>
        <w:tcBorders/>
      </w:tcPr>
    </w:tblStylePr>
  </w:style>
  <w:style w:type="table" w:styleId="752">
    <w:name w:val="Grid Table 6 Colorful - Accent 1"/>
    <w:basedOn w:val="894"/>
    <w:uiPriority w:val="99"/>
    <w:pPr>
      <w:pBdr/>
      <w:spacing w:after="0" w:line="240" w:lineRule="auto"/>
      <w:ind/>
    </w:pPr>
    <w:tblPr>
      <w:tblStyleRowBandSize w:val="1"/>
      <w:tblStyleColBandSize w:val="1"/>
      <w:tblInd w:w="0.0" w:type="dxa"/>
      <w:tblBorders>
        <w:top w:color="000000" w:space="0" w:sz="4" w:themeColor="accent1" w:themeTint="000080" w:val="single"/>
        <w:left w:color="000000" w:space="0" w:sz="4" w:themeColor="accent1" w:themeTint="000080" w:val="single"/>
        <w:bottom w:color="000000" w:space="0" w:sz="4" w:themeColor="accent1" w:themeTint="000080" w:val="single"/>
        <w:right w:color="000000" w:space="0" w:sz="4" w:themeColor="accent1" w:themeTint="000080" w:val="single"/>
        <w:insideH w:color="000000" w:space="0" w:sz="4" w:themeColor="accent1" w:themeTint="000080" w:val="single"/>
        <w:insideV w:color="000000" w:space="0" w:sz="4" w:themeColor="accent1" w:themeTint="000080" w:val="single"/>
      </w:tblBorders>
    </w:tblPr>
    <w:tcPr>
      <w:tcBorders/>
    </w:tcPr>
    <w:tblStylePr w:type="band1Horz">
      <w:pPr>
        <w:pBdr/>
        <w:spacing/>
        <w:ind/>
      </w:pPr>
      <w:rPr>
        <w:rFonts w:ascii="Arial" w:hAnsi="Arial"/>
        <w:color w:val="404040" w:themeColor="accent1" w:themeShade="000095" w:themeTint="000080"/>
        <w:sz w:val="22"/>
      </w:rPr>
      <w:tblPr>
        <w:tblBorders/>
      </w:tblPr>
      <w:tcPr>
        <w:tcBorders/>
        <w:shd w:color="ffffff" w:fill="deebf6" w:themeColor="accent1" w:themeFill="accent1" w:themeFillTint="000034" w:themeTint="000034" w:val="clear"/>
      </w:tcPr>
    </w:tblStylePr>
    <w:tblStylePr w:type="band1Vert">
      <w:pPr>
        <w:pBdr/>
        <w:spacing/>
        <w:ind/>
      </w:pPr>
      <w:tblPr>
        <w:tblBorders/>
      </w:tblPr>
      <w:tcPr>
        <w:tcBorders/>
        <w:shd w:color="ffffff" w:fill="deebf6" w:themeColor="accent1" w:themeFill="accent1" w:themeFillTint="000034" w:themeTint="000034" w:val="clear"/>
      </w:tcPr>
    </w:tblStylePr>
    <w:tblStylePr w:type="band2Horz">
      <w:pPr>
        <w:pBdr/>
        <w:spacing/>
        <w:ind/>
      </w:pPr>
      <w:rPr>
        <w:rFonts w:ascii="Arial" w:hAnsi="Arial"/>
        <w:color w:val="404040" w:themeColor="accen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pPr>
      <w:rPr>
        <w:b w:val="1"/>
        <w:color w:val="307abd" w:themeColor="accent1" w:themeShade="000095" w:themeTint="000080"/>
      </w:rPr>
      <w:tblPr>
        <w:tblBorders/>
      </w:tblPr>
      <w:tcPr>
        <w:tcBorders/>
      </w:tcPr>
    </w:tblStylePr>
    <w:tblStylePr w:type="firstRow">
      <w:pPr>
        <w:pBdr/>
        <w:spacing/>
        <w:ind/>
      </w:pPr>
      <w:rPr>
        <w:b w:val="1"/>
        <w:color w:val="307abd" w:themeColor="accent1" w:themeShade="000095" w:themeTint="000080"/>
      </w:rPr>
      <w:tblPr>
        <w:tblBorders/>
      </w:tblPr>
      <w:tcPr>
        <w:tcBorders>
          <w:bottom w:color="000000" w:space="0" w:sz="12" w:themeColor="accent1" w:themeTint="000080" w:val="single"/>
        </w:tcBorders>
      </w:tcPr>
    </w:tblStylePr>
    <w:tblStylePr w:type="lastCol">
      <w:pPr>
        <w:pBdr/>
        <w:spacing/>
        <w:ind/>
      </w:pPr>
      <w:rPr>
        <w:b w:val="1"/>
        <w:color w:val="307abd" w:themeColor="accent1" w:themeShade="000095" w:themeTint="000080"/>
      </w:rPr>
      <w:tblPr>
        <w:tblBorders/>
      </w:tblPr>
      <w:tcPr>
        <w:tcBorders/>
      </w:tcPr>
    </w:tblStylePr>
    <w:tblStylePr w:type="lastRow">
      <w:pPr>
        <w:pBdr/>
        <w:spacing/>
        <w:ind/>
      </w:pPr>
      <w:rPr>
        <w:b w:val="1"/>
        <w:color w:val="307abd" w:themeColor="accent1" w:themeShade="000095" w:themeTint="00008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1" w:themeShade="000095" w:themeTint="000080"/>
        <w:sz w:val="22"/>
      </w:rPr>
      <w:tblPr>
        <w:tblBorders/>
      </w:tblPr>
      <w:tcPr>
        <w:tcBorders/>
      </w:tcPr>
    </w:tblStylePr>
  </w:style>
  <w:style w:type="table" w:styleId="753">
    <w:name w:val="Grid Table 6 Colorful - Accent 2"/>
    <w:basedOn w:val="894"/>
    <w:uiPriority w:val="99"/>
    <w:pPr>
      <w:pBdr/>
      <w:spacing w:after="0" w:line="240" w:lineRule="auto"/>
      <w:ind/>
    </w:pPr>
    <w:tblPr>
      <w:tblStyleRowBandSize w:val="1"/>
      <w:tblStyleColBandSize w:val="1"/>
      <w:tblInd w:w="0.0" w:type="dxa"/>
      <w:tbl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404040" w:themeColor="accent2" w:themeShade="000095" w:themeTint="000097"/>
        <w:sz w:val="22"/>
      </w:rPr>
      <w:tblPr>
        <w:tblBorders/>
      </w:tblPr>
      <w:tcPr>
        <w:tcBorders/>
        <w:shd w:color="ffffff" w:fill="fbe6d7" w:themeColor="accent2" w:themeFill="accent2" w:themeFillTint="000032" w:themeTint="000032" w:val="clear"/>
      </w:tcPr>
    </w:tblStylePr>
    <w:tblStylePr w:type="band1Vert">
      <w:pPr>
        <w:pBdr/>
        <w:spacing/>
        <w:ind/>
      </w:pPr>
      <w:tblPr>
        <w:tblBorders/>
      </w:tblPr>
      <w:tcPr>
        <w:tcBorders/>
        <w:shd w:color="ffffff" w:fill="fbe6d7" w:themeColor="accent2" w:themeFill="accent2" w:themeFillTint="000032" w:themeTint="000032" w:val="clear"/>
      </w:tcPr>
    </w:tblStylePr>
    <w:tblStylePr w:type="band2Horz">
      <w:pPr>
        <w:pBdr/>
        <w:spacing/>
        <w:ind/>
      </w:pPr>
      <w:rPr>
        <w:rFonts w:ascii="Arial" w:hAnsi="Arial"/>
        <w:color w:val="404040"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pPr>
      <w:rPr>
        <w:b w:val="1"/>
        <w:color w:val="ca5d12" w:themeColor="accent2" w:themeShade="000095" w:themeTint="000097"/>
      </w:rPr>
      <w:tblPr>
        <w:tblBorders/>
      </w:tblPr>
      <w:tcPr>
        <w:tcBorders/>
      </w:tcPr>
    </w:tblStylePr>
    <w:tblStylePr w:type="firstRow">
      <w:pPr>
        <w:pBdr/>
        <w:spacing/>
        <w:ind/>
      </w:pPr>
      <w:rPr>
        <w:b w:val="1"/>
        <w:color w:val="ca5d12" w:themeColor="accent2" w:themeShade="000095" w:themeTint="000097"/>
      </w:rPr>
      <w:tblPr>
        <w:tblBorders/>
      </w:tblPr>
      <w:tcPr>
        <w:tcBorders>
          <w:bottom w:color="000000" w:space="0" w:sz="12" w:themeColor="accent2" w:themeTint="000097" w:val="single"/>
        </w:tcBorders>
      </w:tcPr>
    </w:tblStylePr>
    <w:tblStylePr w:type="lastCol">
      <w:pPr>
        <w:pBdr/>
        <w:spacing/>
        <w:ind/>
      </w:pPr>
      <w:rPr>
        <w:b w:val="1"/>
        <w:color w:val="ca5d12" w:themeColor="accent2" w:themeShade="000095" w:themeTint="000097"/>
      </w:rPr>
      <w:tblPr>
        <w:tblBorders/>
      </w:tblPr>
      <w:tcPr>
        <w:tcBorders/>
      </w:tcPr>
    </w:tblStylePr>
    <w:tblStylePr w:type="lastRow">
      <w:pPr>
        <w:pBdr/>
        <w:spacing/>
        <w:ind/>
      </w:pPr>
      <w:rPr>
        <w:b w:val="1"/>
        <w:color w:val="ca5d12" w:themeColor="accent2" w:themeShade="000095" w:themeTint="000097"/>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2" w:themeShade="000095" w:themeTint="000097"/>
        <w:sz w:val="22"/>
      </w:rPr>
      <w:tblPr>
        <w:tblBorders/>
      </w:tblPr>
      <w:tcPr>
        <w:tcBorders/>
      </w:tcPr>
    </w:tblStylePr>
  </w:style>
  <w:style w:type="table" w:styleId="754">
    <w:name w:val="Grid Table 6 Colorful - Accent 3"/>
    <w:basedOn w:val="894"/>
    <w:uiPriority w:val="99"/>
    <w:pPr>
      <w:pBdr/>
      <w:spacing w:after="0" w:line="240" w:lineRule="auto"/>
      <w:ind/>
    </w:pPr>
    <w:tblPr>
      <w:tblStyleRowBandSize w:val="1"/>
      <w:tblStyleColBandSize w:val="1"/>
      <w:tblInd w:w="0.0" w:type="dxa"/>
      <w:tblBorders>
        <w:top w:color="000000" w:space="0" w:sz="4" w:themeColor="accent3" w:themeTint="0000FE" w:val="single"/>
        <w:left w:color="000000" w:space="0" w:sz="4" w:themeColor="accent3" w:themeTint="0000FE" w:val="single"/>
        <w:bottom w:color="000000" w:space="0" w:sz="4" w:themeColor="accent3" w:themeTint="0000FE" w:val="single"/>
        <w:right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404040" w:themeColor="accent3" w:themeShade="000095" w:themeTint="0000FE"/>
        <w:sz w:val="22"/>
      </w:rPr>
      <w:tblPr>
        <w:tblBorders/>
      </w:tblPr>
      <w:tcPr>
        <w:tcBorders/>
        <w:shd w:color="ffffff" w:fill="ededed" w:themeColor="accent3" w:themeFill="accent3" w:themeFillTint="000034" w:themeTint="000034" w:val="clear"/>
      </w:tcPr>
    </w:tblStylePr>
    <w:tblStylePr w:type="band1Vert">
      <w:pPr>
        <w:pBdr/>
        <w:spacing/>
        <w:ind/>
      </w:pPr>
      <w:tblPr>
        <w:tblBorders/>
      </w:tblPr>
      <w:tcPr>
        <w:tcBorders/>
        <w:shd w:color="ffffff" w:fill="ededed" w:themeColor="accent3" w:themeFill="accent3" w:themeFillTint="000034" w:themeTint="000034" w:val="clear"/>
      </w:tcPr>
    </w:tblStylePr>
    <w:tblStylePr w:type="band2Horz">
      <w:pPr>
        <w:pBdr/>
        <w:spacing/>
        <w:ind/>
      </w:pPr>
      <w:rPr>
        <w:rFonts w:ascii="Arial" w:hAnsi="Arial"/>
        <w:color w:val="404040" w:themeColor="accent3" w:themeShade="000095" w:themeTint="0000FE"/>
        <w:sz w:val="22"/>
      </w:rPr>
      <w:tblPr>
        <w:tblBorders/>
      </w:tblPr>
      <w:tcPr>
        <w:tcBorders/>
      </w:tcPr>
    </w:tblStylePr>
    <w:tblStylePr w:type="band2Vert">
      <w:pPr>
        <w:pBdr/>
        <w:spacing/>
        <w:ind/>
      </w:pPr>
      <w:tblPr>
        <w:tblBorders/>
      </w:tblPr>
      <w:tcPr>
        <w:tcBorders/>
      </w:tcPr>
    </w:tblStylePr>
    <w:tblStylePr w:type="firstCol">
      <w:pPr>
        <w:pBdr/>
        <w:spacing/>
        <w:ind/>
      </w:pPr>
      <w:rPr>
        <w:b w:val="1"/>
        <w:color w:val="606060" w:themeColor="accent3" w:themeShade="000095" w:themeTint="0000FE"/>
      </w:rPr>
      <w:tblPr>
        <w:tblBorders/>
      </w:tblPr>
      <w:tcPr>
        <w:tcBorders/>
      </w:tcPr>
    </w:tblStylePr>
    <w:tblStylePr w:type="firstRow">
      <w:pPr>
        <w:pBdr/>
        <w:spacing/>
        <w:ind/>
      </w:pPr>
      <w:rPr>
        <w:b w:val="1"/>
        <w:color w:val="606060" w:themeColor="accent3" w:themeShade="000095" w:themeTint="0000FE"/>
      </w:rPr>
      <w:tblPr>
        <w:tblBorders/>
      </w:tblPr>
      <w:tcPr>
        <w:tcBorders>
          <w:bottom w:color="000000" w:space="0" w:sz="12" w:themeColor="accent3" w:themeTint="0000FE" w:val="single"/>
        </w:tcBorders>
      </w:tcPr>
    </w:tblStylePr>
    <w:tblStylePr w:type="lastCol">
      <w:pPr>
        <w:pBdr/>
        <w:spacing/>
        <w:ind/>
      </w:pPr>
      <w:rPr>
        <w:b w:val="1"/>
        <w:color w:val="606060" w:themeColor="accent3" w:themeShade="000095" w:themeTint="0000FE"/>
      </w:rPr>
      <w:tblPr>
        <w:tblBorders/>
      </w:tblPr>
      <w:tcPr>
        <w:tcBorders/>
      </w:tcPr>
    </w:tblStylePr>
    <w:tblStylePr w:type="lastRow">
      <w:pPr>
        <w:pBdr/>
        <w:spacing/>
        <w:ind/>
      </w:pPr>
      <w:rPr>
        <w:b w:val="1"/>
        <w:color w:val="606060" w:themeColor="accent3" w:themeShade="000095" w:themeTint="0000FE"/>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3" w:themeShade="000095" w:themeTint="0000FE"/>
        <w:sz w:val="22"/>
      </w:rPr>
      <w:tblPr>
        <w:tblBorders/>
      </w:tblPr>
      <w:tcPr>
        <w:tcBorders/>
      </w:tcPr>
    </w:tblStylePr>
  </w:style>
  <w:style w:type="table" w:styleId="755">
    <w:name w:val="Grid Table 6 Colorful - Accent 4"/>
    <w:basedOn w:val="894"/>
    <w:uiPriority w:val="99"/>
    <w:pPr>
      <w:pBdr/>
      <w:spacing w:after="0" w:line="240" w:lineRule="auto"/>
      <w:ind/>
    </w:pPr>
    <w:tblPr>
      <w:tblStyleRowBandSize w:val="1"/>
      <w:tblStyleColBandSize w:val="1"/>
      <w:tblInd w:w="0.0" w:type="dxa"/>
      <w:tbl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404040" w:themeColor="accent4" w:themeShade="000095" w:themeTint="00009A"/>
        <w:sz w:val="22"/>
      </w:rPr>
      <w:tblPr>
        <w:tblBorders/>
      </w:tblPr>
      <w:tcPr>
        <w:tcBorders/>
        <w:shd w:color="ffffff" w:fill="fff2cb" w:themeColor="accent4" w:themeFill="accent4" w:themeFillTint="000034" w:themeTint="000034" w:val="clear"/>
      </w:tcPr>
    </w:tblStylePr>
    <w:tblStylePr w:type="band1Vert">
      <w:pPr>
        <w:pBdr/>
        <w:spacing/>
        <w:ind/>
      </w:pPr>
      <w:tblPr>
        <w:tblBorders/>
      </w:tblPr>
      <w:tcPr>
        <w:tcBorders/>
        <w:shd w:color="ffffff" w:fill="fff2cb" w:themeColor="accent4" w:themeFill="accent4" w:themeFillTint="000034" w:themeTint="000034" w:val="clear"/>
      </w:tcPr>
    </w:tblStylePr>
    <w:tblStylePr w:type="band2Horz">
      <w:pPr>
        <w:pBdr/>
        <w:spacing/>
        <w:ind/>
      </w:pPr>
      <w:rPr>
        <w:rFonts w:ascii="Arial" w:hAnsi="Arial"/>
        <w:color w:val="404040"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pPr>
      <w:rPr>
        <w:b w:val="1"/>
        <w:color w:val="d09d00" w:themeColor="accent4" w:themeShade="000095" w:themeTint="00009A"/>
      </w:rPr>
      <w:tblPr>
        <w:tblBorders/>
      </w:tblPr>
      <w:tcPr>
        <w:tcBorders/>
      </w:tcPr>
    </w:tblStylePr>
    <w:tblStylePr w:type="firstRow">
      <w:pPr>
        <w:pBdr/>
        <w:spacing/>
        <w:ind/>
      </w:pPr>
      <w:rPr>
        <w:b w:val="1"/>
        <w:color w:val="d09d00" w:themeColor="accent4" w:themeShade="000095" w:themeTint="00009A"/>
      </w:rPr>
      <w:tblPr>
        <w:tblBorders/>
      </w:tblPr>
      <w:tcPr>
        <w:tcBorders>
          <w:bottom w:color="000000" w:space="0" w:sz="12" w:themeColor="accent4" w:themeTint="00009A" w:val="single"/>
        </w:tcBorders>
      </w:tcPr>
    </w:tblStylePr>
    <w:tblStylePr w:type="lastCol">
      <w:pPr>
        <w:pBdr/>
        <w:spacing/>
        <w:ind/>
      </w:pPr>
      <w:rPr>
        <w:b w:val="1"/>
        <w:color w:val="d09d00" w:themeColor="accent4" w:themeShade="000095" w:themeTint="00009A"/>
      </w:rPr>
      <w:tblPr>
        <w:tblBorders/>
      </w:tblPr>
      <w:tcPr>
        <w:tcBorders/>
      </w:tcPr>
    </w:tblStylePr>
    <w:tblStylePr w:type="lastRow">
      <w:pPr>
        <w:pBdr/>
        <w:spacing/>
        <w:ind/>
      </w:pPr>
      <w:rPr>
        <w:b w:val="1"/>
        <w:color w:val="d09d00" w:themeColor="accent4" w:themeShade="000095" w:themeTint="00009A"/>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4" w:themeShade="000095" w:themeTint="00009A"/>
        <w:sz w:val="22"/>
      </w:rPr>
      <w:tblPr>
        <w:tblBorders/>
      </w:tblPr>
      <w:tcPr>
        <w:tcBorders/>
      </w:tcPr>
    </w:tblStylePr>
  </w:style>
  <w:style w:type="table" w:styleId="756">
    <w:name w:val="Grid Table 6 Colorful - Accent 5"/>
    <w:basedOn w:val="894"/>
    <w:uiPriority w:val="99"/>
    <w:pPr>
      <w:pBdr/>
      <w:spacing w:after="0" w:line="240" w:lineRule="auto"/>
      <w:ind/>
    </w:pPr>
    <w:tblPr>
      <w:tblStyleRowBandSize w:val="1"/>
      <w:tblStyleColBandSize w:val="1"/>
      <w:tblInd w:w="0.0" w:type="dxa"/>
      <w:tblBorders>
        <w:top w:color="000000" w:space="0" w:sz="4" w:themeColor="accent5" w:val="single"/>
        <w:left w:color="000000" w:space="0" w:sz="4" w:themeColor="accent5" w:val="single"/>
        <w:bottom w:color="000000" w:space="0" w:sz="4" w:themeColor="accent5" w:val="single"/>
        <w:right w:color="000000" w:space="0" w:sz="4" w:themeColor="accent5" w:val="single"/>
        <w:insideH w:color="000000" w:space="0" w:sz="4" w:themeColor="accent5" w:val="single"/>
        <w:insideV w:color="000000" w:space="0" w:sz="4" w:themeColor="accent5" w:val="single"/>
      </w:tblBorders>
    </w:tblPr>
    <w:tcPr>
      <w:tcBorders/>
    </w:tcPr>
    <w:tblStylePr w:type="band1Horz">
      <w:pPr>
        <w:pBdr/>
        <w:spacing/>
        <w:ind/>
      </w:pPr>
      <w:rPr>
        <w:rFonts w:ascii="Arial" w:hAnsi="Arial"/>
        <w:color w:val="404040" w:themeColor="accent5" w:themeShade="000095"/>
        <w:sz w:val="22"/>
      </w:rPr>
      <w:tblPr>
        <w:tblBorders/>
      </w:tblPr>
      <w:tcPr>
        <w:tcBorders/>
        <w:shd w:color="ffffff" w:fill="d9e2f3" w:themeColor="accent5" w:themeFill="accent5" w:themeFillTint="000034" w:themeTint="000034" w:val="clear"/>
      </w:tcPr>
    </w:tblStylePr>
    <w:tblStylePr w:type="band1Vert">
      <w:pPr>
        <w:pBdr/>
        <w:spacing/>
        <w:ind/>
      </w:pPr>
      <w:tblPr>
        <w:tblBorders/>
      </w:tblPr>
      <w:tcPr>
        <w:tcBorders/>
        <w:shd w:color="ffffff" w:fill="d9e2f3" w:themeColor="accent5" w:themeFill="accent5" w:themeFillTint="000034" w:themeTint="000034" w:val="clear"/>
      </w:tcPr>
    </w:tblStylePr>
    <w:tblStylePr w:type="band2Horz">
      <w:pPr>
        <w:pBdr/>
        <w:spacing/>
        <w:ind/>
      </w:pPr>
      <w:rPr>
        <w:rFonts w:ascii="Arial" w:hAnsi="Arial"/>
        <w:color w:val="404040" w:themeColor="accent5" w:themeShade="000095"/>
        <w:sz w:val="22"/>
      </w:rPr>
      <w:tblPr>
        <w:tblBorders/>
      </w:tblPr>
      <w:tcPr>
        <w:tcBorders/>
      </w:tcPr>
    </w:tblStylePr>
    <w:tblStylePr w:type="band2Vert">
      <w:pPr>
        <w:pBdr/>
        <w:spacing/>
        <w:ind/>
      </w:pPr>
      <w:tblPr>
        <w:tblBorders/>
      </w:tblPr>
      <w:tcPr>
        <w:tcBorders/>
      </w:tcPr>
    </w:tblStylePr>
    <w:tblStylePr w:type="firstCol">
      <w:pPr>
        <w:pBdr/>
        <w:spacing/>
        <w:ind/>
      </w:pPr>
      <w:rPr>
        <w:b w:val="1"/>
        <w:color w:val="254275" w:themeColor="accent5" w:themeShade="000095"/>
      </w:rPr>
      <w:tblPr>
        <w:tblBorders/>
      </w:tblPr>
      <w:tcPr>
        <w:tcBorders/>
      </w:tcPr>
    </w:tblStylePr>
    <w:tblStylePr w:type="firstRow">
      <w:pPr>
        <w:pBdr/>
        <w:spacing/>
        <w:ind/>
      </w:pPr>
      <w:rPr>
        <w:b w:val="1"/>
        <w:color w:val="254275" w:themeColor="accent5" w:themeShade="000095"/>
      </w:rPr>
      <w:tblPr>
        <w:tblBorders/>
      </w:tblPr>
      <w:tcPr>
        <w:tcBorders>
          <w:bottom w:color="000000" w:space="0" w:sz="12" w:themeColor="accent5" w:val="single"/>
        </w:tcBorders>
      </w:tcPr>
    </w:tblStylePr>
    <w:tblStylePr w:type="lastCol">
      <w:pPr>
        <w:pBdr/>
        <w:spacing/>
        <w:ind/>
      </w:pPr>
      <w:rPr>
        <w:b w:val="1"/>
        <w:color w:val="254275" w:themeColor="accent5" w:themeShade="000095"/>
      </w:rPr>
      <w:tblPr>
        <w:tblBorders/>
      </w:tblPr>
      <w:tcPr>
        <w:tcBorders/>
      </w:tcPr>
    </w:tblStylePr>
    <w:tblStylePr w:type="lastRow">
      <w:pPr>
        <w:pBdr/>
        <w:spacing/>
        <w:ind/>
      </w:pPr>
      <w:rPr>
        <w:b w:val="1"/>
        <w:color w:val="254275" w:themeColor="accent5" w:themeShade="000095"/>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5" w:themeShade="000095"/>
        <w:sz w:val="22"/>
      </w:rPr>
      <w:tblPr>
        <w:tblBorders/>
      </w:tblPr>
      <w:tcPr>
        <w:tcBorders/>
      </w:tcPr>
    </w:tblStylePr>
  </w:style>
  <w:style w:type="table" w:styleId="757">
    <w:name w:val="Grid Table 6 Colorful - Accent 6"/>
    <w:basedOn w:val="894"/>
    <w:uiPriority w:val="99"/>
    <w:pPr>
      <w:pBdr/>
      <w:spacing w:after="0" w:line="240" w:lineRule="auto"/>
      <w:ind/>
    </w:pPr>
    <w:tblPr>
      <w:tblStyleRowBandSize w:val="1"/>
      <w:tblStyleColBandSize w:val="1"/>
      <w:tblInd w:w="0.0" w:type="dxa"/>
      <w:tblBorders>
        <w:top w:color="000000" w:space="0" w:sz="4" w:themeColor="accent6" w:val="single"/>
        <w:left w:color="000000" w:space="0" w:sz="4" w:themeColor="accent6" w:val="single"/>
        <w:bottom w:color="000000" w:space="0" w:sz="4" w:themeColor="accent6" w:val="single"/>
        <w:right w:color="000000" w:space="0" w:sz="4" w:themeColor="accent6" w:val="single"/>
        <w:insideH w:color="000000" w:space="0" w:sz="4" w:themeColor="accent6" w:val="single"/>
        <w:insideV w:color="000000" w:space="0" w:sz="4" w:themeColor="accent6" w:val="single"/>
      </w:tblBorders>
    </w:tblPr>
    <w:tcPr>
      <w:tcBorders/>
    </w:tcPr>
    <w:tblStylePr w:type="band1Horz">
      <w:pPr>
        <w:pBdr/>
        <w:spacing/>
        <w:ind/>
      </w:pPr>
      <w:rPr>
        <w:rFonts w:ascii="Arial" w:hAnsi="Arial"/>
        <w:color w:val="404040" w:themeColor="accent5" w:themeShade="000095"/>
        <w:sz w:val="22"/>
      </w:rPr>
      <w:tblPr>
        <w:tblBorders/>
      </w:tblPr>
      <w:tcPr>
        <w:tcBorders/>
        <w:shd w:color="ffffff" w:fill="e2efd9" w:themeColor="accent6" w:themeFill="accent6" w:themeFillTint="000034" w:themeTint="000034" w:val="clear"/>
      </w:tcPr>
    </w:tblStylePr>
    <w:tblStylePr w:type="band1Vert">
      <w:pPr>
        <w:pBdr/>
        <w:spacing/>
        <w:ind/>
      </w:pPr>
      <w:tblPr>
        <w:tblBorders/>
      </w:tblPr>
      <w:tcPr>
        <w:tcBorders/>
        <w:shd w:color="ffffff" w:fill="e2efd9" w:themeColor="accent6" w:themeFill="accent6" w:themeFillTint="000034" w:themeTint="000034" w:val="clear"/>
      </w:tcPr>
    </w:tblStylePr>
    <w:tblStylePr w:type="band2Horz">
      <w:pPr>
        <w:pBdr/>
        <w:spacing/>
        <w:ind/>
      </w:pPr>
      <w:rPr>
        <w:rFonts w:ascii="Arial" w:hAnsi="Arial"/>
        <w:color w:val="404040" w:themeColor="accent5" w:themeShade="000095"/>
        <w:sz w:val="22"/>
      </w:rPr>
      <w:tblPr>
        <w:tblBorders/>
      </w:tblPr>
      <w:tcPr>
        <w:tcBorders/>
      </w:tcPr>
    </w:tblStylePr>
    <w:tblStylePr w:type="band2Vert">
      <w:pPr>
        <w:pBdr/>
        <w:spacing/>
        <w:ind/>
      </w:pPr>
      <w:tblPr>
        <w:tblBorders/>
      </w:tblPr>
      <w:tcPr>
        <w:tcBorders/>
      </w:tcPr>
    </w:tblStylePr>
    <w:tblStylePr w:type="firstCol">
      <w:pPr>
        <w:pBdr/>
        <w:spacing/>
        <w:ind/>
      </w:pPr>
      <w:rPr>
        <w:b w:val="1"/>
        <w:color w:val="254275" w:themeColor="accent5" w:themeShade="000095"/>
      </w:rPr>
      <w:tblPr>
        <w:tblBorders/>
      </w:tblPr>
      <w:tcPr>
        <w:tcBorders/>
      </w:tcPr>
    </w:tblStylePr>
    <w:tblStylePr w:type="firstRow">
      <w:pPr>
        <w:pBdr/>
        <w:spacing/>
        <w:ind/>
      </w:pPr>
      <w:rPr>
        <w:b w:val="1"/>
        <w:color w:val="254275" w:themeColor="accent5" w:themeShade="000095"/>
      </w:rPr>
      <w:tblPr>
        <w:tblBorders/>
      </w:tblPr>
      <w:tcPr>
        <w:tcBorders>
          <w:bottom w:color="000000" w:space="0" w:sz="12" w:themeColor="accent6" w:val="single"/>
        </w:tcBorders>
      </w:tcPr>
    </w:tblStylePr>
    <w:tblStylePr w:type="lastCol">
      <w:pPr>
        <w:pBdr/>
        <w:spacing/>
        <w:ind/>
      </w:pPr>
      <w:rPr>
        <w:b w:val="1"/>
        <w:color w:val="254275" w:themeColor="accent5" w:themeShade="000095"/>
      </w:rPr>
      <w:tblPr>
        <w:tblBorders/>
      </w:tblPr>
      <w:tcPr>
        <w:tcBorders/>
      </w:tcPr>
    </w:tblStylePr>
    <w:tblStylePr w:type="lastRow">
      <w:pPr>
        <w:pBdr/>
        <w:spacing/>
        <w:ind/>
      </w:pPr>
      <w:rPr>
        <w:b w:val="1"/>
        <w:color w:val="254275" w:themeColor="accent5" w:themeShade="000095"/>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5" w:themeShade="000095"/>
        <w:sz w:val="22"/>
      </w:rPr>
      <w:tblPr>
        <w:tblBorders/>
      </w:tblPr>
      <w:tcPr>
        <w:tcBorders/>
      </w:tcPr>
    </w:tblStylePr>
  </w:style>
  <w:style w:type="table" w:styleId="758">
    <w:name w:val="Grid Table 7 Colorful"/>
    <w:basedOn w:val="894"/>
    <w:uiPriority w:val="99"/>
    <w:pPr>
      <w:pBdr/>
      <w:spacing w:after="0" w:line="240" w:lineRule="auto"/>
      <w:ind/>
    </w:pPr>
    <w:tblPr>
      <w:tblStyleRowBandSize w:val="1"/>
      <w:tblStyleColBandSize w:val="1"/>
      <w:tblInd w:w="0.0" w:type="dxa"/>
      <w:tblBorders>
        <w:bottom w:color="000000" w:space="0" w:sz="4" w:themeColor="text1" w:themeTint="000080" w:val="single"/>
        <w:right w:color="000000" w:space="0" w:sz="4" w:themeColor="text1" w:themeTint="000080" w:val="single"/>
        <w:insideH w:color="000000" w:space="0" w:sz="4" w:themeColor="text1" w:themeTint="000080" w:val="single"/>
        <w:insideV w:color="000000" w:space="0" w:sz="4" w:themeColor="text1" w:themeTint="000080" w:val="single"/>
      </w:tblBorders>
    </w:tblPr>
    <w:tcPr>
      <w:tcBorders/>
    </w:tcPr>
    <w:tblStylePr w:type="band1Horz">
      <w:pPr>
        <w:pBdr/>
        <w:spacing/>
        <w:ind/>
      </w:pPr>
      <w:rPr>
        <w:rFonts w:ascii="Arial" w:hAnsi="Arial"/>
        <w:color w:val="4a4a4a" w:themeColor="text1" w:themeShade="000095" w:themeTint="000080"/>
        <w:sz w:val="22"/>
      </w:rPr>
      <w:tblPr>
        <w:tblBorders/>
      </w:tblPr>
      <w:tcPr>
        <w:tcBorders/>
        <w:shd w:color="ffffff" w:fill="f2f2f2" w:themeColor="text1" w:themeFill="text1" w:themeFillTint="00000D" w:themeTint="00000D" w:val="clear"/>
      </w:tcPr>
    </w:tblStylePr>
    <w:tblStylePr w:type="band1Vert">
      <w:pPr>
        <w:pBdr/>
        <w:spacing/>
        <w:ind/>
      </w:pPr>
      <w:tblPr>
        <w:tblBorders/>
      </w:tblPr>
      <w:tcPr>
        <w:tcBorders/>
        <w:shd w:color="ffffff" w:fill="f2f2f2" w:themeColor="text1" w:themeFill="text1" w:themeFillTint="00000D" w:themeTint="00000D" w:val="clear"/>
      </w:tcPr>
    </w:tblStylePr>
    <w:tblStylePr w:type="band2Horz">
      <w:pPr>
        <w:pBdr/>
        <w:spacing/>
        <w:ind/>
      </w:pPr>
      <w:rPr>
        <w:rFonts w:ascii="Arial" w:hAnsi="Arial"/>
        <w:color w:val="4a4a4a" w:themeColor="tex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4a4a4a" w:themeColor="text1" w:themeShade="000095" w:themeTint="000080"/>
        <w:sz w:val="22"/>
      </w:rPr>
      <w:tblPr>
        <w:tblBorders/>
      </w:tblPr>
      <w:tcPr>
        <w:tcBorders>
          <w:top w:color="000000" w:space="0" w:sz="4" w:val="none"/>
          <w:left w:color="000000" w:space="0" w:sz="4" w:val="none"/>
          <w:bottom w:color="000000" w:space="0" w:sz="4" w:val="none"/>
          <w:right w:color="000000" w:space="0" w:sz="4" w:themeColor="text1" w:themeTint="000080" w:val="single"/>
        </w:tcBorders>
        <w:shd w:color="ffffff" w:val="clear"/>
      </w:tcPr>
    </w:tblStylePr>
    <w:tblStylePr w:type="firstRow">
      <w:pPr>
        <w:pBdr/>
        <w:spacing/>
        <w:ind/>
      </w:pPr>
      <w:rPr>
        <w:rFonts w:ascii="Arial" w:hAnsi="Arial"/>
        <w:b w:val="1"/>
        <w:color w:val="4a4a4a" w:themeColor="text1" w:themeShade="000095" w:themeTint="000080"/>
        <w:sz w:val="22"/>
      </w:rPr>
      <w:tblPr>
        <w:tblBorders/>
      </w:tblPr>
      <w:tcPr>
        <w:tcBorders>
          <w:top w:color="000000" w:space="0" w:sz="4" w:val="none"/>
          <w:left w:color="000000" w:space="0" w:sz="4" w:val="none"/>
          <w:bottom w:color="000000" w:space="0" w:sz="4" w:themeColor="text1" w:themeTint="000080" w:val="single"/>
          <w:right w:color="000000" w:space="0" w:sz="4" w:val="none"/>
        </w:tcBorders>
        <w:shd w:color="ffffff" w:fill="ffffff" w:themeColor="light1" w:themeFill="light1" w:val="clear"/>
      </w:tcPr>
    </w:tblStylePr>
    <w:tblStylePr w:type="lastCol">
      <w:pPr>
        <w:pBdr/>
        <w:spacing/>
        <w:ind/>
      </w:pPr>
      <w:rPr>
        <w:rFonts w:ascii="Arial" w:hAnsi="Arial"/>
        <w:i w:val="1"/>
        <w:color w:val="4a4a4a" w:themeColor="text1" w:themeShade="000095" w:themeTint="000080"/>
        <w:sz w:val="22"/>
      </w:rPr>
      <w:tblPr>
        <w:tblBorders/>
      </w:tblPr>
      <w:tcPr>
        <w:tcBorders>
          <w:top w:color="000000" w:space="0" w:sz="4" w:val="none"/>
          <w:left w:color="000000" w:space="0" w:sz="4" w:themeColor="text1" w:themeTint="000080" w:val="single"/>
          <w:bottom w:color="000000" w:space="0" w:sz="4" w:val="none"/>
          <w:right w:color="000000" w:space="0" w:sz="4" w:val="none"/>
        </w:tcBorders>
        <w:shd w:color="ffffff" w:val="clear"/>
      </w:tcPr>
    </w:tblStylePr>
    <w:tblStylePr w:type="lastRow">
      <w:pPr>
        <w:pBdr/>
        <w:spacing/>
        <w:ind/>
      </w:pPr>
      <w:rPr>
        <w:rFonts w:ascii="Arial" w:hAnsi="Arial"/>
        <w:b w:val="1"/>
        <w:color w:val="4a4a4a" w:themeColor="text1" w:themeShade="000095" w:themeTint="000080"/>
        <w:sz w:val="22"/>
      </w:rPr>
      <w:tblPr>
        <w:tblBorders/>
      </w:tblPr>
      <w:tcPr>
        <w:tcBorders>
          <w:top w:color="000000" w:space="0" w:sz="4" w:themeColor="text1" w:themeTint="000080" w:val="single"/>
          <w:left w:color="000000" w:space="0" w:sz="4" w:val="none"/>
          <w:bottom w:color="000000" w:space="0" w:sz="4" w:val="none"/>
          <w:right w:color="000000" w:space="0" w:sz="4"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7 Colorful - Accent 1"/>
    <w:basedOn w:val="894"/>
    <w:uiPriority w:val="99"/>
    <w:pPr>
      <w:pBdr/>
      <w:spacing w:after="0" w:line="240" w:lineRule="auto"/>
      <w:ind/>
    </w:pPr>
    <w:tblPr>
      <w:tblStyleRowBandSize w:val="1"/>
      <w:tblStyleColBandSize w:val="1"/>
      <w:tblInd w:w="0.0" w:type="dxa"/>
      <w:tblBorders>
        <w:bottom w:color="000000" w:space="0" w:sz="4" w:themeColor="accent1" w:themeTint="000080" w:val="single"/>
        <w:right w:color="000000" w:space="0" w:sz="4" w:themeColor="accent1" w:themeTint="000080" w:val="single"/>
        <w:insideH w:color="000000" w:space="0" w:sz="4" w:themeColor="accent1" w:themeTint="000080" w:val="single"/>
        <w:insideV w:color="000000" w:space="0" w:sz="4" w:themeColor="accent1" w:themeTint="000080" w:val="single"/>
      </w:tblBorders>
    </w:tblPr>
    <w:tcPr>
      <w:tcBorders/>
    </w:tcPr>
    <w:tblStylePr w:type="band1Horz">
      <w:pPr>
        <w:pBdr/>
        <w:spacing/>
        <w:ind/>
      </w:pPr>
      <w:rPr>
        <w:rFonts w:ascii="Arial" w:hAnsi="Arial"/>
        <w:color w:val="307abd" w:themeColor="accent1" w:themeShade="000095" w:themeTint="000080"/>
        <w:sz w:val="22"/>
      </w:rPr>
      <w:tblPr>
        <w:tblBorders/>
      </w:tblPr>
      <w:tcPr>
        <w:tcBorders/>
        <w:shd w:color="ffffff" w:fill="deebf6" w:themeColor="accent1" w:themeFill="accent1" w:themeFillTint="000034" w:themeTint="000034" w:val="clear"/>
      </w:tcPr>
    </w:tblStylePr>
    <w:tblStylePr w:type="band1Vert">
      <w:pPr>
        <w:pBdr/>
        <w:spacing/>
        <w:ind/>
      </w:pPr>
      <w:tblPr>
        <w:tblBorders/>
      </w:tblPr>
      <w:tcPr>
        <w:tcBorders/>
        <w:shd w:color="ffffff" w:fill="deebf6" w:themeColor="accent1" w:themeFill="accent1" w:themeFillTint="000034" w:themeTint="000034" w:val="clear"/>
      </w:tcPr>
    </w:tblStylePr>
    <w:tblStylePr w:type="band2Horz">
      <w:pPr>
        <w:pBdr/>
        <w:spacing/>
        <w:ind/>
      </w:pPr>
      <w:rPr>
        <w:rFonts w:ascii="Arial" w:hAnsi="Arial"/>
        <w:color w:val="307abd" w:themeColor="accen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307abd" w:themeColor="accent1" w:themeShade="000095" w:themeTint="000080"/>
        <w:sz w:val="22"/>
      </w:rPr>
      <w:tblPr>
        <w:tblBorders/>
      </w:tblPr>
      <w:tcPr>
        <w:tcBorders>
          <w:top w:color="000000" w:space="0" w:sz="4" w:val="none"/>
          <w:left w:color="000000" w:space="0" w:sz="4" w:val="none"/>
          <w:bottom w:color="000000" w:space="0" w:sz="4" w:val="none"/>
          <w:right w:color="000000" w:space="0" w:sz="4" w:themeColor="accent1" w:themeTint="000080" w:val="single"/>
        </w:tcBorders>
        <w:shd w:color="ffffff" w:val="clear"/>
      </w:tcPr>
    </w:tblStylePr>
    <w:tblStylePr w:type="firstRow">
      <w:pPr>
        <w:pBdr/>
        <w:spacing/>
        <w:ind/>
      </w:pPr>
      <w:rPr>
        <w:rFonts w:ascii="Arial" w:hAnsi="Arial"/>
        <w:b w:val="1"/>
        <w:color w:val="307abd" w:themeColor="accent1" w:themeShade="000095" w:themeTint="000080"/>
        <w:sz w:val="22"/>
      </w:rPr>
      <w:tblPr>
        <w:tblBorders/>
      </w:tblPr>
      <w:tcPr>
        <w:tcBorders>
          <w:top w:color="000000" w:space="0" w:sz="4" w:val="none"/>
          <w:left w:color="000000" w:space="0" w:sz="4" w:val="none"/>
          <w:bottom w:color="000000" w:space="0" w:sz="4" w:themeColor="accent1" w:themeTint="000080" w:val="single"/>
          <w:right w:color="000000" w:space="0" w:sz="4" w:val="none"/>
        </w:tcBorders>
        <w:shd w:color="ffffff" w:fill="ffffff" w:themeColor="light1" w:themeFill="light1" w:val="clear"/>
      </w:tcPr>
    </w:tblStylePr>
    <w:tblStylePr w:type="lastCol">
      <w:pPr>
        <w:pBdr/>
        <w:spacing/>
        <w:ind/>
      </w:pPr>
      <w:rPr>
        <w:rFonts w:ascii="Arial" w:hAnsi="Arial"/>
        <w:i w:val="1"/>
        <w:color w:val="307abd" w:themeColor="accent1" w:themeShade="000095" w:themeTint="000080"/>
        <w:sz w:val="22"/>
      </w:rPr>
      <w:tblPr>
        <w:tblBorders/>
      </w:tblPr>
      <w:tcPr>
        <w:tcBorders>
          <w:top w:color="000000" w:space="0" w:sz="4" w:val="none"/>
          <w:left w:color="000000" w:space="0" w:sz="4" w:themeColor="accent1" w:themeTint="000080" w:val="single"/>
          <w:bottom w:color="000000" w:space="0" w:sz="4" w:val="none"/>
          <w:right w:color="000000" w:space="0" w:sz="4" w:val="none"/>
        </w:tcBorders>
        <w:shd w:color="ffffff" w:val="clear"/>
      </w:tcPr>
    </w:tblStylePr>
    <w:tblStylePr w:type="lastRow">
      <w:pPr>
        <w:pBdr/>
        <w:spacing/>
        <w:ind/>
      </w:pPr>
      <w:rPr>
        <w:rFonts w:ascii="Arial" w:hAnsi="Arial"/>
        <w:b w:val="1"/>
        <w:color w:val="307abd" w:themeColor="accent1" w:themeShade="000095" w:themeTint="000080"/>
        <w:sz w:val="22"/>
      </w:rPr>
      <w:tblPr>
        <w:tblBorders/>
      </w:tblPr>
      <w:tcPr>
        <w:tcBorders>
          <w:top w:color="000000" w:space="0" w:sz="4" w:themeColor="accent1" w:themeTint="000080" w:val="single"/>
          <w:left w:color="000000" w:space="0" w:sz="4" w:val="none"/>
          <w:bottom w:color="000000" w:space="0" w:sz="4" w:val="none"/>
          <w:right w:color="000000" w:space="0" w:sz="4"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7 Colorful - Accent 2"/>
    <w:basedOn w:val="894"/>
    <w:uiPriority w:val="99"/>
    <w:pPr>
      <w:pBdr/>
      <w:spacing w:after="0" w:line="240" w:lineRule="auto"/>
      <w:ind/>
    </w:pPr>
    <w:tblPr>
      <w:tblStyleRowBandSize w:val="1"/>
      <w:tblStyleColBandSize w:val="1"/>
      <w:tblInd w:w="0.0" w:type="dxa"/>
      <w:tblBorders>
        <w:bottom w:color="000000" w:space="0" w:sz="4" w:themeColor="accent2" w:themeTint="000097" w:val="single"/>
        <w:right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ca5d12" w:themeColor="accent2" w:themeShade="000095" w:themeTint="000097"/>
        <w:sz w:val="22"/>
      </w:rPr>
      <w:tblPr>
        <w:tblBorders/>
      </w:tblPr>
      <w:tcPr>
        <w:tcBorders/>
        <w:shd w:color="ffffff" w:fill="fbe6d7" w:themeColor="accent2" w:themeFill="accent2" w:themeFillTint="000032" w:themeTint="000032" w:val="clear"/>
      </w:tcPr>
    </w:tblStylePr>
    <w:tblStylePr w:type="band1Vert">
      <w:pPr>
        <w:pBdr/>
        <w:spacing/>
        <w:ind/>
      </w:pPr>
      <w:tblPr>
        <w:tblBorders/>
      </w:tblPr>
      <w:tcPr>
        <w:tcBorders/>
        <w:shd w:color="ffffff" w:fill="fbe6d7" w:themeColor="accent2" w:themeFill="accent2" w:themeFillTint="000032" w:themeTint="000032" w:val="clear"/>
      </w:tcPr>
    </w:tblStylePr>
    <w:tblStylePr w:type="band2Horz">
      <w:pPr>
        <w:pBdr/>
        <w:spacing/>
        <w:ind/>
      </w:pPr>
      <w:rPr>
        <w:rFonts w:ascii="Arial" w:hAnsi="Arial"/>
        <w:color w:val="ca5d12"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ca5d12" w:themeColor="accent2" w:themeShade="000095" w:themeTint="000097"/>
        <w:sz w:val="22"/>
      </w:rPr>
      <w:tblPr>
        <w:tblBorders/>
      </w:tblPr>
      <w:tcPr>
        <w:tcBorders>
          <w:top w:color="000000" w:space="0" w:sz="4" w:val="none"/>
          <w:left w:color="000000" w:space="0" w:sz="4" w:val="none"/>
          <w:bottom w:color="000000" w:space="0" w:sz="4" w:val="none"/>
          <w:right w:color="000000" w:space="0" w:sz="4" w:themeColor="accent2" w:themeTint="000097" w:val="single"/>
        </w:tcBorders>
        <w:shd w:color="ffffff" w:val="clear"/>
      </w:tcPr>
    </w:tblStylePr>
    <w:tblStylePr w:type="firstRow">
      <w:pPr>
        <w:pBdr/>
        <w:spacing/>
        <w:ind/>
      </w:pPr>
      <w:rPr>
        <w:rFonts w:ascii="Arial" w:hAnsi="Arial"/>
        <w:b w:val="1"/>
        <w:color w:val="ca5d12" w:themeColor="accent2" w:themeShade="000095" w:themeTint="000097"/>
        <w:sz w:val="22"/>
      </w:rPr>
      <w:tblPr>
        <w:tblBorders/>
      </w:tblPr>
      <w:tcPr>
        <w:tcBorders>
          <w:top w:color="000000" w:space="0" w:sz="4" w:val="none"/>
          <w:left w:color="000000" w:space="0" w:sz="4" w:val="none"/>
          <w:bottom w:color="000000" w:space="0" w:sz="4" w:themeColor="accent2" w:themeTint="000097" w:val="single"/>
          <w:right w:color="000000" w:space="0" w:sz="4" w:val="none"/>
        </w:tcBorders>
        <w:shd w:color="ffffff" w:fill="ffffff" w:themeColor="light1" w:themeFill="light1" w:val="clear"/>
      </w:tcPr>
    </w:tblStylePr>
    <w:tblStylePr w:type="lastCol">
      <w:pPr>
        <w:pBdr/>
        <w:spacing/>
        <w:ind/>
      </w:pPr>
      <w:rPr>
        <w:rFonts w:ascii="Arial" w:hAnsi="Arial"/>
        <w:i w:val="1"/>
        <w:color w:val="ca5d12" w:themeColor="accent2" w:themeShade="000095" w:themeTint="000097"/>
        <w:sz w:val="22"/>
      </w:rPr>
      <w:tblPr>
        <w:tblBorders/>
      </w:tblPr>
      <w:tcPr>
        <w:tcBorders>
          <w:top w:color="000000" w:space="0" w:sz="4" w:val="none"/>
          <w:left w:color="000000" w:space="0" w:sz="4" w:themeColor="accent2" w:themeTint="000097" w:val="single"/>
          <w:bottom w:color="000000" w:space="0" w:sz="4" w:val="none"/>
          <w:right w:color="000000" w:space="0" w:sz="4" w:val="none"/>
        </w:tcBorders>
        <w:shd w:color="ffffff" w:val="clear"/>
      </w:tcPr>
    </w:tblStylePr>
    <w:tblStylePr w:type="lastRow">
      <w:pPr>
        <w:pBdr/>
        <w:spacing/>
        <w:ind/>
      </w:pPr>
      <w:rPr>
        <w:rFonts w:ascii="Arial" w:hAnsi="Arial"/>
        <w:b w:val="1"/>
        <w:color w:val="ca5d12" w:themeColor="accent2" w:themeShade="000095" w:themeTint="000097"/>
        <w:sz w:val="22"/>
      </w:rPr>
      <w:tblPr>
        <w:tblBorders/>
      </w:tblPr>
      <w:tcPr>
        <w:tcBorders>
          <w:top w:color="000000" w:space="0" w:sz="4" w:themeColor="accent2" w:themeTint="000097" w:val="single"/>
          <w:left w:color="000000" w:space="0" w:sz="4" w:val="none"/>
          <w:bottom w:color="000000" w:space="0" w:sz="4" w:val="none"/>
          <w:right w:color="000000" w:space="0" w:sz="4"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7 Colorful - Accent 3"/>
    <w:basedOn w:val="894"/>
    <w:uiPriority w:val="99"/>
    <w:pPr>
      <w:pBdr/>
      <w:spacing w:after="0" w:line="240" w:lineRule="auto"/>
      <w:ind/>
    </w:pPr>
    <w:tblPr>
      <w:tblStyleRowBandSize w:val="1"/>
      <w:tblStyleColBandSize w:val="1"/>
      <w:tblInd w:w="0.0" w:type="dxa"/>
      <w:tblBorders>
        <w:bottom w:color="000000" w:space="0" w:sz="4" w:themeColor="accent3" w:themeTint="0000FE" w:val="single"/>
        <w:right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606060" w:themeColor="accent3" w:themeShade="000095" w:themeTint="0000FE"/>
        <w:sz w:val="22"/>
      </w:rPr>
      <w:tblPr>
        <w:tblBorders/>
      </w:tblPr>
      <w:tcPr>
        <w:tcBorders/>
        <w:shd w:color="ffffff" w:fill="ededed" w:themeColor="accent3" w:themeFill="accent3" w:themeFillTint="000034" w:themeTint="000034" w:val="clear"/>
      </w:tcPr>
    </w:tblStylePr>
    <w:tblStylePr w:type="band1Vert">
      <w:pPr>
        <w:pBdr/>
        <w:spacing/>
        <w:ind/>
      </w:pPr>
      <w:tblPr>
        <w:tblBorders/>
      </w:tblPr>
      <w:tcPr>
        <w:tcBorders/>
        <w:shd w:color="ffffff" w:fill="ededed" w:themeColor="accent3" w:themeFill="accent3" w:themeFillTint="000034" w:themeTint="000034" w:val="clear"/>
      </w:tcPr>
    </w:tblStylePr>
    <w:tblStylePr w:type="band2Horz">
      <w:pPr>
        <w:pBdr/>
        <w:spacing/>
        <w:ind/>
      </w:pPr>
      <w:rPr>
        <w:rFonts w:ascii="Arial" w:hAnsi="Arial"/>
        <w:color w:val="606060" w:themeColor="accent3" w:themeShade="000095" w:themeTint="0000FE"/>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606060" w:themeColor="accent3" w:themeShade="000095" w:themeTint="0000FE"/>
        <w:sz w:val="22"/>
      </w:rPr>
      <w:tblPr>
        <w:tblBorders/>
      </w:tblPr>
      <w:tcPr>
        <w:tcBorders>
          <w:top w:color="000000" w:space="0" w:sz="4" w:val="none"/>
          <w:left w:color="000000" w:space="0" w:sz="4" w:val="none"/>
          <w:bottom w:color="000000" w:space="0" w:sz="4" w:val="none"/>
          <w:right w:color="000000" w:space="0" w:sz="4" w:themeColor="accent3" w:themeTint="0000FE" w:val="single"/>
        </w:tcBorders>
        <w:shd w:color="ffffff" w:val="clear"/>
      </w:tcPr>
    </w:tblStylePr>
    <w:tblStylePr w:type="firstRow">
      <w:pPr>
        <w:pBdr/>
        <w:spacing/>
        <w:ind/>
      </w:pPr>
      <w:rPr>
        <w:rFonts w:ascii="Arial" w:hAnsi="Arial"/>
        <w:b w:val="1"/>
        <w:color w:val="606060" w:themeColor="accent3" w:themeShade="000095" w:themeTint="0000FE"/>
        <w:sz w:val="22"/>
      </w:rPr>
      <w:tblPr>
        <w:tblBorders/>
      </w:tblPr>
      <w:tcPr>
        <w:tcBorders>
          <w:top w:color="000000" w:space="0" w:sz="4" w:val="none"/>
          <w:left w:color="000000" w:space="0" w:sz="4" w:val="none"/>
          <w:bottom w:color="000000" w:space="0" w:sz="4" w:themeColor="accent3" w:themeTint="0000FE" w:val="single"/>
          <w:right w:color="000000" w:space="0" w:sz="4" w:val="none"/>
        </w:tcBorders>
        <w:shd w:color="ffffff" w:fill="ffffff" w:themeColor="light1" w:themeFill="light1" w:val="clear"/>
      </w:tcPr>
    </w:tblStylePr>
    <w:tblStylePr w:type="lastCol">
      <w:pPr>
        <w:pBdr/>
        <w:spacing/>
        <w:ind/>
      </w:pPr>
      <w:rPr>
        <w:rFonts w:ascii="Arial" w:hAnsi="Arial"/>
        <w:i w:val="1"/>
        <w:color w:val="606060" w:themeColor="accent3" w:themeShade="000095" w:themeTint="0000FE"/>
        <w:sz w:val="22"/>
      </w:rPr>
      <w:tblPr>
        <w:tblBorders/>
      </w:tblPr>
      <w:tcPr>
        <w:tcBorders>
          <w:top w:color="000000" w:space="0" w:sz="4" w:val="none"/>
          <w:left w:color="000000" w:space="0" w:sz="4" w:themeColor="accent3" w:themeTint="0000FE" w:val="single"/>
          <w:bottom w:color="000000" w:space="0" w:sz="4" w:val="none"/>
          <w:right w:color="000000" w:space="0" w:sz="4" w:val="none"/>
        </w:tcBorders>
        <w:shd w:color="ffffff" w:val="clear"/>
      </w:tcPr>
    </w:tblStylePr>
    <w:tblStylePr w:type="lastRow">
      <w:pPr>
        <w:pBdr/>
        <w:spacing/>
        <w:ind/>
      </w:pPr>
      <w:rPr>
        <w:rFonts w:ascii="Arial" w:hAnsi="Arial"/>
        <w:b w:val="1"/>
        <w:color w:val="606060" w:themeColor="accent3" w:themeShade="000095" w:themeTint="0000FE"/>
        <w:sz w:val="22"/>
      </w:rPr>
      <w:tblPr>
        <w:tblBorders/>
      </w:tblPr>
      <w:tcPr>
        <w:tcBorders>
          <w:top w:color="000000" w:space="0" w:sz="4" w:themeColor="accent3" w:themeTint="0000FE" w:val="single"/>
          <w:left w:color="000000" w:space="0" w:sz="4" w:val="none"/>
          <w:bottom w:color="000000" w:space="0" w:sz="4" w:val="none"/>
          <w:right w:color="000000" w:space="0" w:sz="4"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7 Colorful - Accent 4"/>
    <w:basedOn w:val="894"/>
    <w:uiPriority w:val="99"/>
    <w:pPr>
      <w:pBdr/>
      <w:spacing w:after="0" w:line="240" w:lineRule="auto"/>
      <w:ind/>
    </w:pPr>
    <w:tblPr>
      <w:tblStyleRowBandSize w:val="1"/>
      <w:tblStyleColBandSize w:val="1"/>
      <w:tblInd w:w="0.0" w:type="dxa"/>
      <w:tblBorders>
        <w:bottom w:color="000000" w:space="0" w:sz="4" w:themeColor="accent4" w:themeTint="00009A" w:val="single"/>
        <w:right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d09d00" w:themeColor="accent4" w:themeShade="000095" w:themeTint="00009A"/>
        <w:sz w:val="22"/>
      </w:rPr>
      <w:tblPr>
        <w:tblBorders/>
      </w:tblPr>
      <w:tcPr>
        <w:tcBorders/>
        <w:shd w:color="ffffff" w:fill="fff2cb" w:themeColor="accent4" w:themeFill="accent4" w:themeFillTint="000034" w:themeTint="000034" w:val="clear"/>
      </w:tcPr>
    </w:tblStylePr>
    <w:tblStylePr w:type="band1Vert">
      <w:pPr>
        <w:pBdr/>
        <w:spacing/>
        <w:ind/>
      </w:pPr>
      <w:tblPr>
        <w:tblBorders/>
      </w:tblPr>
      <w:tcPr>
        <w:tcBorders/>
        <w:shd w:color="ffffff" w:fill="fff2cb" w:themeColor="accent4" w:themeFill="accent4" w:themeFillTint="000034" w:themeTint="000034" w:val="clear"/>
      </w:tcPr>
    </w:tblStylePr>
    <w:tblStylePr w:type="band2Horz">
      <w:pPr>
        <w:pBdr/>
        <w:spacing/>
        <w:ind/>
      </w:pPr>
      <w:rPr>
        <w:rFonts w:ascii="Arial" w:hAnsi="Arial"/>
        <w:color w:val="d09d00"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d09d00" w:themeColor="accent4" w:themeShade="000095" w:themeTint="00009A"/>
        <w:sz w:val="22"/>
      </w:rPr>
      <w:tblPr>
        <w:tblBorders/>
      </w:tblPr>
      <w:tcPr>
        <w:tcBorders>
          <w:top w:color="000000" w:space="0" w:sz="4" w:val="none"/>
          <w:left w:color="000000" w:space="0" w:sz="4" w:val="none"/>
          <w:bottom w:color="000000" w:space="0" w:sz="4" w:val="none"/>
          <w:right w:color="000000" w:space="0" w:sz="4" w:themeColor="accent4" w:themeTint="00009A" w:val="single"/>
        </w:tcBorders>
        <w:shd w:color="ffffff" w:val="clear"/>
      </w:tcPr>
    </w:tblStylePr>
    <w:tblStylePr w:type="firstRow">
      <w:pPr>
        <w:pBdr/>
        <w:spacing/>
        <w:ind/>
      </w:pPr>
      <w:rPr>
        <w:rFonts w:ascii="Arial" w:hAnsi="Arial"/>
        <w:b w:val="1"/>
        <w:color w:val="d09d00" w:themeColor="accent4" w:themeShade="000095" w:themeTint="00009A"/>
        <w:sz w:val="22"/>
      </w:rPr>
      <w:tblPr>
        <w:tblBorders/>
      </w:tblPr>
      <w:tcPr>
        <w:tcBorders>
          <w:top w:color="000000" w:space="0" w:sz="4" w:val="none"/>
          <w:left w:color="000000" w:space="0" w:sz="4" w:val="none"/>
          <w:bottom w:color="000000" w:space="0" w:sz="4" w:themeColor="accent4" w:themeTint="00009A" w:val="single"/>
          <w:right w:color="000000" w:space="0" w:sz="4" w:val="none"/>
        </w:tcBorders>
        <w:shd w:color="ffffff" w:fill="ffffff" w:themeColor="light1" w:themeFill="light1" w:val="clear"/>
      </w:tcPr>
    </w:tblStylePr>
    <w:tblStylePr w:type="lastCol">
      <w:pPr>
        <w:pBdr/>
        <w:spacing/>
        <w:ind/>
      </w:pPr>
      <w:rPr>
        <w:rFonts w:ascii="Arial" w:hAnsi="Arial"/>
        <w:i w:val="1"/>
        <w:color w:val="d09d00" w:themeColor="accent4" w:themeShade="000095" w:themeTint="00009A"/>
        <w:sz w:val="22"/>
      </w:rPr>
      <w:tblPr>
        <w:tblBorders/>
      </w:tblPr>
      <w:tcPr>
        <w:tcBorders>
          <w:top w:color="000000" w:space="0" w:sz="4" w:val="none"/>
          <w:left w:color="000000" w:space="0" w:sz="4" w:themeColor="accent4" w:themeTint="00009A" w:val="single"/>
          <w:bottom w:color="000000" w:space="0" w:sz="4" w:val="none"/>
          <w:right w:color="000000" w:space="0" w:sz="4" w:val="none"/>
        </w:tcBorders>
        <w:shd w:color="ffffff" w:val="clear"/>
      </w:tcPr>
    </w:tblStylePr>
    <w:tblStylePr w:type="lastRow">
      <w:pPr>
        <w:pBdr/>
        <w:spacing/>
        <w:ind/>
      </w:pPr>
      <w:rPr>
        <w:rFonts w:ascii="Arial" w:hAnsi="Arial"/>
        <w:b w:val="1"/>
        <w:color w:val="d09d00" w:themeColor="accent4" w:themeShade="000095" w:themeTint="00009A"/>
        <w:sz w:val="22"/>
      </w:rPr>
      <w:tblPr>
        <w:tblBorders/>
      </w:tblPr>
      <w:tcPr>
        <w:tcBorders>
          <w:top w:color="000000" w:space="0" w:sz="4" w:themeColor="accent4" w:themeTint="00009A" w:val="single"/>
          <w:left w:color="000000" w:space="0" w:sz="4" w:val="none"/>
          <w:bottom w:color="000000" w:space="0" w:sz="4" w:val="none"/>
          <w:right w:color="000000" w:space="0" w:sz="4"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7 Colorful - Accent 5"/>
    <w:basedOn w:val="894"/>
    <w:uiPriority w:val="99"/>
    <w:pPr>
      <w:pBdr/>
      <w:spacing w:after="0" w:line="240" w:lineRule="auto"/>
      <w:ind/>
    </w:pPr>
    <w:tblPr>
      <w:tblStyleRowBandSize w:val="1"/>
      <w:tblStyleColBandSize w:val="1"/>
      <w:tblInd w:w="0.0" w:type="dxa"/>
      <w:tblBorders>
        <w:bottom w:color="000000" w:space="0" w:sz="4" w:themeColor="accent5" w:themeTint="000090" w:val="single"/>
        <w:right w:color="000000" w:space="0" w:sz="4" w:themeColor="accent5" w:themeTint="000090" w:val="single"/>
        <w:insideH w:color="000000" w:space="0" w:sz="4" w:themeColor="accent5" w:themeTint="000090" w:val="single"/>
        <w:insideV w:color="000000" w:space="0" w:sz="4" w:themeColor="accent5" w:themeTint="000090" w:val="single"/>
      </w:tblBorders>
    </w:tblPr>
    <w:tcPr>
      <w:tcBorders/>
    </w:tcPr>
    <w:tblStylePr w:type="band1Horz">
      <w:pPr>
        <w:pBdr/>
        <w:spacing/>
        <w:ind/>
      </w:pPr>
      <w:rPr>
        <w:rFonts w:ascii="Arial" w:hAnsi="Arial"/>
        <w:color w:val="254275" w:themeColor="accent5" w:themeShade="000095"/>
        <w:sz w:val="22"/>
      </w:rPr>
      <w:tblPr>
        <w:tblBorders/>
      </w:tblPr>
      <w:tcPr>
        <w:tcBorders/>
        <w:shd w:color="ffffff" w:fill="d9e2f3" w:themeColor="accent5" w:themeFill="accent5" w:themeFillTint="000034" w:themeTint="000034" w:val="clear"/>
      </w:tcPr>
    </w:tblStylePr>
    <w:tblStylePr w:type="band1Vert">
      <w:pPr>
        <w:pBdr/>
        <w:spacing/>
        <w:ind/>
      </w:pPr>
      <w:tblPr>
        <w:tblBorders/>
      </w:tblPr>
      <w:tcPr>
        <w:tcBorders/>
        <w:shd w:color="ffffff" w:fill="d9e2f3" w:themeColor="accent5" w:themeFill="accent5" w:themeFillTint="000034" w:themeTint="000034" w:val="clear"/>
      </w:tcPr>
    </w:tblStylePr>
    <w:tblStylePr w:type="band2Horz">
      <w:pPr>
        <w:pBdr/>
        <w:spacing/>
        <w:ind/>
      </w:pPr>
      <w:rPr>
        <w:rFonts w:ascii="Arial" w:hAnsi="Arial"/>
        <w:color w:val="254275" w:themeColor="accent5" w:themeShade="000095"/>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254275" w:themeColor="accent5" w:themeShade="000095"/>
        <w:sz w:val="22"/>
      </w:rPr>
      <w:tblPr>
        <w:tblBorders/>
      </w:tblPr>
      <w:tcPr>
        <w:tcBorders>
          <w:top w:color="000000" w:space="0" w:sz="4" w:val="none"/>
          <w:left w:color="000000" w:space="0" w:sz="4" w:val="none"/>
          <w:bottom w:color="000000" w:space="0" w:sz="4" w:val="none"/>
          <w:right w:color="000000" w:space="0" w:sz="4" w:themeColor="accent5" w:themeTint="000090" w:val="single"/>
        </w:tcBorders>
        <w:shd w:color="ffffff" w:val="clear"/>
      </w:tcPr>
    </w:tblStylePr>
    <w:tblStylePr w:type="firstRow">
      <w:pPr>
        <w:pBdr/>
        <w:spacing/>
        <w:ind/>
      </w:pPr>
      <w:rPr>
        <w:rFonts w:ascii="Arial" w:hAnsi="Arial"/>
        <w:b w:val="1"/>
        <w:color w:val="254275" w:themeColor="accent5" w:themeShade="000095"/>
        <w:sz w:val="22"/>
      </w:rPr>
      <w:tblPr>
        <w:tblBorders/>
      </w:tblPr>
      <w:tcPr>
        <w:tcBorders>
          <w:top w:color="000000" w:space="0" w:sz="4" w:val="none"/>
          <w:left w:color="000000" w:space="0" w:sz="4" w:val="none"/>
          <w:bottom w:color="000000" w:space="0" w:sz="4" w:themeColor="accent5" w:themeTint="000090" w:val="single"/>
          <w:right w:color="000000" w:space="0" w:sz="4" w:val="none"/>
        </w:tcBorders>
        <w:shd w:color="ffffff" w:fill="ffffff" w:themeColor="light1" w:themeFill="light1" w:val="clear"/>
      </w:tcPr>
    </w:tblStylePr>
    <w:tblStylePr w:type="lastCol">
      <w:pPr>
        <w:pBdr/>
        <w:spacing/>
        <w:ind/>
      </w:pPr>
      <w:rPr>
        <w:rFonts w:ascii="Arial" w:hAnsi="Arial"/>
        <w:i w:val="1"/>
        <w:color w:val="254275" w:themeColor="accent5" w:themeShade="000095"/>
        <w:sz w:val="22"/>
      </w:rPr>
      <w:tblPr>
        <w:tblBorders/>
      </w:tblPr>
      <w:tcPr>
        <w:tcBorders>
          <w:top w:color="000000" w:space="0" w:sz="4" w:val="none"/>
          <w:left w:color="000000" w:space="0" w:sz="4" w:themeColor="accent5" w:themeTint="000090" w:val="single"/>
          <w:bottom w:color="000000" w:space="0" w:sz="4" w:val="none"/>
          <w:right w:color="000000" w:space="0" w:sz="4" w:val="none"/>
        </w:tcBorders>
        <w:shd w:color="ffffff" w:val="clear"/>
      </w:tcPr>
    </w:tblStylePr>
    <w:tblStylePr w:type="lastRow">
      <w:pPr>
        <w:pBdr/>
        <w:spacing/>
        <w:ind/>
      </w:pPr>
      <w:rPr>
        <w:rFonts w:ascii="Arial" w:hAnsi="Arial"/>
        <w:b w:val="1"/>
        <w:color w:val="254275" w:themeColor="accent5" w:themeShade="000095"/>
        <w:sz w:val="22"/>
      </w:rPr>
      <w:tblPr>
        <w:tblBorders/>
      </w:tblPr>
      <w:tcPr>
        <w:tcBorders>
          <w:top w:color="000000" w:space="0" w:sz="4" w:themeColor="accent5" w:themeTint="000090" w:val="single"/>
          <w:left w:color="000000" w:space="0" w:sz="4" w:val="none"/>
          <w:bottom w:color="000000" w:space="0" w:sz="4" w:val="none"/>
          <w:right w:color="000000" w:space="0" w:sz="4"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7 Colorful - Accent 6"/>
    <w:basedOn w:val="894"/>
    <w:uiPriority w:val="99"/>
    <w:pPr>
      <w:pBdr/>
      <w:spacing w:after="0" w:line="240" w:lineRule="auto"/>
      <w:ind/>
    </w:pPr>
    <w:tblPr>
      <w:tblStyleRowBandSize w:val="1"/>
      <w:tblStyleColBandSize w:val="1"/>
      <w:tblInd w:w="0.0" w:type="dxa"/>
      <w:tblBorders>
        <w:bottom w:color="000000" w:space="0" w:sz="4" w:themeColor="accent6" w:themeTint="000090" w:val="single"/>
        <w:right w:color="000000" w:space="0" w:sz="4" w:themeColor="accent6" w:themeTint="000090" w:val="single"/>
        <w:insideH w:color="000000" w:space="0" w:sz="4" w:themeColor="accent6" w:themeTint="000090" w:val="single"/>
        <w:insideV w:color="000000" w:space="0" w:sz="4" w:themeColor="accent6" w:themeTint="000090" w:val="single"/>
      </w:tblBorders>
    </w:tblPr>
    <w:tcPr>
      <w:tcBorders/>
    </w:tcPr>
    <w:tblStylePr w:type="band1Horz">
      <w:pPr>
        <w:pBdr/>
        <w:spacing/>
        <w:ind/>
      </w:pPr>
      <w:rPr>
        <w:rFonts w:ascii="Arial" w:hAnsi="Arial"/>
        <w:color w:val="416529" w:themeColor="accent6" w:themeShade="000095"/>
        <w:sz w:val="22"/>
      </w:rPr>
      <w:tblPr>
        <w:tblBorders/>
      </w:tblPr>
      <w:tcPr>
        <w:tcBorders/>
        <w:shd w:color="ffffff" w:fill="e2efd9" w:themeColor="accent6" w:themeFill="accent6" w:themeFillTint="000034" w:themeTint="000034" w:val="clear"/>
      </w:tcPr>
    </w:tblStylePr>
    <w:tblStylePr w:type="band1Vert">
      <w:pPr>
        <w:pBdr/>
        <w:spacing/>
        <w:ind/>
      </w:pPr>
      <w:tblPr>
        <w:tblBorders/>
      </w:tblPr>
      <w:tcPr>
        <w:tcBorders/>
        <w:shd w:color="ffffff" w:fill="e2efd9" w:themeColor="accent6" w:themeFill="accent6" w:themeFillTint="000034" w:themeTint="000034" w:val="clear"/>
      </w:tcPr>
    </w:tblStylePr>
    <w:tblStylePr w:type="band2Horz">
      <w:pPr>
        <w:pBdr/>
        <w:spacing/>
        <w:ind/>
      </w:pPr>
      <w:rPr>
        <w:rFonts w:ascii="Arial" w:hAnsi="Arial"/>
        <w:color w:val="416529" w:themeColor="accent6" w:themeShade="000095"/>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416529" w:themeColor="accent6" w:themeShade="000095"/>
        <w:sz w:val="22"/>
      </w:rPr>
      <w:tblPr>
        <w:tblBorders/>
      </w:tblPr>
      <w:tcPr>
        <w:tcBorders>
          <w:top w:color="000000" w:space="0" w:sz="4" w:val="none"/>
          <w:left w:color="000000" w:space="0" w:sz="4" w:val="none"/>
          <w:bottom w:color="000000" w:space="0" w:sz="4" w:val="none"/>
          <w:right w:color="000000" w:space="0" w:sz="4" w:themeColor="accent6" w:themeTint="000090" w:val="single"/>
        </w:tcBorders>
        <w:shd w:color="ffffff" w:val="clear"/>
      </w:tcPr>
    </w:tblStylePr>
    <w:tblStylePr w:type="firstRow">
      <w:pPr>
        <w:pBdr/>
        <w:spacing/>
        <w:ind/>
      </w:pPr>
      <w:rPr>
        <w:rFonts w:ascii="Arial" w:hAnsi="Arial"/>
        <w:b w:val="1"/>
        <w:color w:val="416529" w:themeColor="accent6" w:themeShade="000095"/>
        <w:sz w:val="22"/>
      </w:rPr>
      <w:tblPr>
        <w:tblBorders/>
      </w:tblPr>
      <w:tcPr>
        <w:tcBorders>
          <w:top w:color="000000" w:space="0" w:sz="4" w:val="none"/>
          <w:left w:color="000000" w:space="0" w:sz="4" w:val="none"/>
          <w:bottom w:color="000000" w:space="0" w:sz="4" w:themeColor="accent6" w:themeTint="000090" w:val="single"/>
          <w:right w:color="000000" w:space="0" w:sz="4" w:val="none"/>
        </w:tcBorders>
        <w:shd w:color="ffffff" w:fill="ffffff" w:themeColor="light1" w:themeFill="light1" w:val="clear"/>
      </w:tcPr>
    </w:tblStylePr>
    <w:tblStylePr w:type="lastCol">
      <w:pPr>
        <w:pBdr/>
        <w:spacing/>
        <w:ind/>
      </w:pPr>
      <w:rPr>
        <w:rFonts w:ascii="Arial" w:hAnsi="Arial"/>
        <w:i w:val="1"/>
        <w:color w:val="416529" w:themeColor="accent6" w:themeShade="000095"/>
        <w:sz w:val="22"/>
      </w:rPr>
      <w:tblPr>
        <w:tblBorders/>
      </w:tblPr>
      <w:tcPr>
        <w:tcBorders>
          <w:top w:color="000000" w:space="0" w:sz="4" w:val="none"/>
          <w:left w:color="000000" w:space="0" w:sz="4" w:themeColor="accent6" w:themeTint="000090" w:val="single"/>
          <w:bottom w:color="000000" w:space="0" w:sz="4" w:val="none"/>
          <w:right w:color="000000" w:space="0" w:sz="4" w:val="none"/>
        </w:tcBorders>
        <w:shd w:color="ffffff" w:val="clear"/>
      </w:tcPr>
    </w:tblStylePr>
    <w:tblStylePr w:type="lastRow">
      <w:pPr>
        <w:pBdr/>
        <w:spacing/>
        <w:ind/>
      </w:pPr>
      <w:rPr>
        <w:rFonts w:ascii="Arial" w:hAnsi="Arial"/>
        <w:b w:val="1"/>
        <w:color w:val="416529" w:themeColor="accent6" w:themeShade="000095"/>
        <w:sz w:val="22"/>
      </w:rPr>
      <w:tblPr>
        <w:tblBorders/>
      </w:tblPr>
      <w:tcPr>
        <w:tcBorders>
          <w:top w:color="000000" w:space="0" w:sz="4" w:themeColor="accent6" w:themeTint="000090" w:val="single"/>
          <w:left w:color="000000" w:space="0" w:sz="4" w:val="none"/>
          <w:bottom w:color="000000" w:space="0" w:sz="4" w:val="none"/>
          <w:right w:color="000000" w:space="0" w:sz="4"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1 Light"/>
    <w:basedOn w:val="894"/>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bfbfbf" w:themeColor="text1" w:themeFill="text1" w:themeFillTint="000040" w:themeTint="000040" w:val="clear"/>
      </w:tcPr>
    </w:tblStylePr>
    <w:tblStylePr w:type="band1Vert">
      <w:pPr>
        <w:pBdr/>
        <w:spacing/>
        <w:ind/>
      </w:pPr>
      <w:tblPr>
        <w:tblBorders/>
      </w:tblPr>
      <w:tcPr>
        <w:tcBorders/>
        <w:shd w:color="ffffff" w:fill="bfbfbf" w:themeColor="text1" w:themeFill="tex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text1"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text1"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1 Light - Accent 1"/>
    <w:basedOn w:val="894"/>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d6e6f4" w:themeColor="accent1" w:themeFill="accent1" w:themeFillTint="000040" w:themeTint="000040" w:val="clear"/>
      </w:tcPr>
    </w:tblStylePr>
    <w:tblStylePr w:type="band1Vert">
      <w:pPr>
        <w:pBdr/>
        <w:spacing/>
        <w:ind/>
      </w:pPr>
      <w:tblPr>
        <w:tblBorders/>
      </w:tblPr>
      <w:tcPr>
        <w:tcBorders/>
        <w:shd w:color="ffffff" w:fill="d6e6f4" w:themeColor="accent1" w:themeFill="accen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1"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1"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1 Light - Accent 2"/>
    <w:basedOn w:val="894"/>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fadecb" w:themeColor="accent2" w:themeFill="accent2" w:themeFillTint="000040" w:themeTint="000040" w:val="clear"/>
      </w:tcPr>
    </w:tblStylePr>
    <w:tblStylePr w:type="band1Vert">
      <w:pPr>
        <w:pBdr/>
        <w:spacing/>
        <w:ind/>
      </w:pPr>
      <w:tblPr>
        <w:tblBorders/>
      </w:tblPr>
      <w:tcPr>
        <w:tcBorders/>
        <w:shd w:color="ffffff" w:fill="fadecb" w:themeColor="accent2" w:themeFill="accent2"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2"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2"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1 Light - Accent 3"/>
    <w:basedOn w:val="894"/>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e8e8e8" w:themeColor="accent3" w:themeFill="accent3" w:themeFillTint="000040" w:themeTint="000040" w:val="clear"/>
      </w:tcPr>
    </w:tblStylePr>
    <w:tblStylePr w:type="band1Vert">
      <w:pPr>
        <w:pBdr/>
        <w:spacing/>
        <w:ind/>
      </w:pPr>
      <w:tblPr>
        <w:tblBorders/>
      </w:tblPr>
      <w:tcPr>
        <w:tcBorders/>
        <w:shd w:color="ffffff" w:fill="e8e8e8" w:themeColor="accent3" w:themeFill="accent3"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3"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3"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1 Light - Accent 4"/>
    <w:basedOn w:val="894"/>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ffefbf" w:themeColor="accent4" w:themeFill="accent4" w:themeFillTint="000040" w:themeTint="000040" w:val="clear"/>
      </w:tcPr>
    </w:tblStylePr>
    <w:tblStylePr w:type="band1Vert">
      <w:pPr>
        <w:pBdr/>
        <w:spacing/>
        <w:ind/>
      </w:pPr>
      <w:tblPr>
        <w:tblBorders/>
      </w:tblPr>
      <w:tcPr>
        <w:tcBorders/>
        <w:shd w:color="ffffff" w:fill="ffefbf" w:themeColor="accent4" w:themeFill="accent4"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4"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4"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1 Light - Accent 5"/>
    <w:basedOn w:val="894"/>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d0dcf0" w:themeColor="accent5" w:themeFill="accent5" w:themeFillTint="000040" w:themeTint="000040" w:val="clear"/>
      </w:tcPr>
    </w:tblStylePr>
    <w:tblStylePr w:type="band1Vert">
      <w:pPr>
        <w:pBdr/>
        <w:spacing/>
        <w:ind/>
      </w:pPr>
      <w:tblPr>
        <w:tblBorders/>
      </w:tblPr>
      <w:tcPr>
        <w:tcBorders/>
        <w:shd w:color="ffffff" w:fill="d0dcf0" w:themeColor="accent5" w:themeFill="accent5"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5"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5"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1 Light - Accent 6"/>
    <w:basedOn w:val="894"/>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dbecd0" w:themeColor="accent6" w:themeFill="accent6" w:themeFillTint="000040" w:themeTint="000040" w:val="clear"/>
      </w:tcPr>
    </w:tblStylePr>
    <w:tblStylePr w:type="band1Vert">
      <w:pPr>
        <w:pBdr/>
        <w:spacing/>
        <w:ind/>
      </w:pPr>
      <w:tblPr>
        <w:tblBorders/>
      </w:tblPr>
      <w:tcPr>
        <w:tcBorders/>
        <w:shd w:color="ffffff" w:fill="dbecd0" w:themeColor="accent6" w:themeFill="accent6"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6"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6"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2"/>
    <w:basedOn w:val="894"/>
    <w:uiPriority w:val="99"/>
    <w:pPr>
      <w:pBdr/>
      <w:spacing w:after="0" w:line="240" w:lineRule="auto"/>
      <w:ind/>
    </w:pPr>
    <w:tblPr>
      <w:tblStyleRowBandSize w:val="1"/>
      <w:tblStyleColBandSize w:val="1"/>
      <w:tblInd w:w="0.0" w:type="dxa"/>
      <w:tblBorders>
        <w:top w:color="000000" w:space="0" w:sz="4" w:themeColor="text1" w:themeTint="000090" w:val="single"/>
        <w:bottom w:color="000000" w:space="0" w:sz="4" w:themeColor="text1" w:themeTint="000090" w:val="single"/>
        <w:insideH w:color="000000" w:space="0" w:sz="4" w:themeColor="text1" w:themeTint="000090" w:val="single"/>
      </w:tblBorders>
    </w:tblPr>
    <w:tcPr>
      <w:tcBorders/>
    </w:tcPr>
    <w:tblStylePr w:type="band1Horz">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1Vert">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text1" w:themeTint="000090" w:val="single"/>
          <w:left w:color="000000" w:space="0" w:sz="4" w:val="none"/>
          <w:bottom w:color="000000" w:space="0" w:sz="4" w:themeColor="text1"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text1" w:themeTint="000090" w:val="single"/>
          <w:left w:color="000000" w:space="0" w:sz="4" w:val="none"/>
          <w:bottom w:color="000000" w:space="0" w:sz="4" w:themeColor="text1"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2 - Accent 1"/>
    <w:basedOn w:val="894"/>
    <w:uiPriority w:val="99"/>
    <w:pPr>
      <w:pBdr/>
      <w:spacing w:after="0" w:line="240" w:lineRule="auto"/>
      <w:ind/>
    </w:pPr>
    <w:tblPr>
      <w:tblStyleRowBandSize w:val="1"/>
      <w:tblStyleColBandSize w:val="1"/>
      <w:tblInd w:w="0.0" w:type="dxa"/>
      <w:tblBorders>
        <w:top w:color="000000" w:space="0" w:sz="4" w:themeColor="accent1" w:themeTint="000090" w:val="single"/>
        <w:bottom w:color="000000" w:space="0" w:sz="4" w:themeColor="accent1" w:themeTint="000090" w:val="single"/>
        <w:insideH w:color="000000" w:space="0" w:sz="4" w:themeColor="accent1" w:themeTint="000090" w:val="single"/>
      </w:tblBorders>
    </w:tblPr>
    <w:tcPr>
      <w:tcBorders/>
    </w:tcPr>
    <w:tblStylePr w:type="band1Horz">
      <w:pPr>
        <w:pBdr/>
        <w:spacing/>
        <w:ind/>
      </w:pPr>
      <w:rPr>
        <w:rFonts w:ascii="Arial" w:hAnsi="Arial"/>
        <w:color w:val="404040"/>
        <w:sz w:val="22"/>
      </w:rPr>
      <w:tblPr>
        <w:tblBorders/>
      </w:tblPr>
      <w:tcPr>
        <w:tcBorders/>
        <w:shd w:color="ffffff" w:fill="d6e6f4" w:themeColor="accent1" w:themeFill="accent1" w:themeFillTint="000040" w:themeTint="000040" w:val="clear"/>
      </w:tcPr>
    </w:tblStylePr>
    <w:tblStylePr w:type="band1Vert">
      <w:pPr>
        <w:pBdr/>
        <w:spacing/>
        <w:ind/>
      </w:pPr>
      <w:rPr>
        <w:rFonts w:ascii="Arial" w:hAnsi="Arial"/>
        <w:color w:val="404040"/>
        <w:sz w:val="22"/>
      </w:rPr>
      <w:tblPr>
        <w:tblBorders/>
      </w:tblPr>
      <w:tcPr>
        <w:tcBorders/>
        <w:shd w:color="ffffff" w:fill="d6e6f4" w:themeColor="accent1" w:themeFill="accen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1" w:themeTint="000090" w:val="single"/>
          <w:left w:color="000000" w:space="0" w:sz="4" w:val="none"/>
          <w:bottom w:color="000000" w:space="0" w:sz="4" w:themeColor="accent1"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1" w:themeTint="000090" w:val="single"/>
          <w:left w:color="000000" w:space="0" w:sz="4" w:val="none"/>
          <w:bottom w:color="000000" w:space="0" w:sz="4" w:themeColor="accent1"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2 - Accent 2"/>
    <w:basedOn w:val="894"/>
    <w:uiPriority w:val="99"/>
    <w:pPr>
      <w:pBdr/>
      <w:spacing w:after="0" w:line="240" w:lineRule="auto"/>
      <w:ind/>
    </w:pPr>
    <w:tblPr>
      <w:tblStyleRowBandSize w:val="1"/>
      <w:tblStyleColBandSize w:val="1"/>
      <w:tblInd w:w="0.0" w:type="dxa"/>
      <w:tblBorders>
        <w:top w:color="000000" w:space="0" w:sz="4" w:themeColor="accent2" w:themeTint="000090" w:val="single"/>
        <w:bottom w:color="000000" w:space="0" w:sz="4" w:themeColor="accent2" w:themeTint="000090" w:val="single"/>
        <w:insideH w:color="000000" w:space="0" w:sz="4" w:themeColor="accent2" w:themeTint="000090" w:val="single"/>
      </w:tblBorders>
    </w:tblPr>
    <w:tcPr>
      <w:tcBorders/>
    </w:tcPr>
    <w:tblStylePr w:type="band1Horz">
      <w:pPr>
        <w:pBdr/>
        <w:spacing/>
        <w:ind/>
      </w:pPr>
      <w:rPr>
        <w:rFonts w:ascii="Arial" w:hAnsi="Arial"/>
        <w:color w:val="404040"/>
        <w:sz w:val="22"/>
      </w:rPr>
      <w:tblPr>
        <w:tblBorders/>
      </w:tblPr>
      <w:tcPr>
        <w:tcBorders/>
        <w:shd w:color="ffffff" w:fill="fadecb" w:themeColor="accent2" w:themeFill="accent2" w:themeFillTint="000040" w:themeTint="000040" w:val="clear"/>
      </w:tcPr>
    </w:tblStylePr>
    <w:tblStylePr w:type="band1Vert">
      <w:pPr>
        <w:pBdr/>
        <w:spacing/>
        <w:ind/>
      </w:pPr>
      <w:rPr>
        <w:rFonts w:ascii="Arial" w:hAnsi="Arial"/>
        <w:color w:val="404040"/>
        <w:sz w:val="22"/>
      </w:rPr>
      <w:tblPr>
        <w:tblBorders/>
      </w:tblPr>
      <w:tcPr>
        <w:tcBorders/>
        <w:shd w:color="ffffff" w:fill="fadecb" w:themeColor="accent2" w:themeFill="accent2"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2" w:themeTint="000090" w:val="single"/>
          <w:left w:color="000000" w:space="0" w:sz="4" w:val="none"/>
          <w:bottom w:color="000000" w:space="0" w:sz="4" w:themeColor="accent2"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2" w:themeTint="000090" w:val="single"/>
          <w:left w:color="000000" w:space="0" w:sz="4" w:val="none"/>
          <w:bottom w:color="000000" w:space="0" w:sz="4" w:themeColor="accent2"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2 - Accent 3"/>
    <w:basedOn w:val="894"/>
    <w:uiPriority w:val="99"/>
    <w:pPr>
      <w:pBdr/>
      <w:spacing w:after="0" w:line="240" w:lineRule="auto"/>
      <w:ind/>
    </w:pPr>
    <w:tblPr>
      <w:tblStyleRowBandSize w:val="1"/>
      <w:tblStyleColBandSize w:val="1"/>
      <w:tblInd w:w="0.0" w:type="dxa"/>
      <w:tblBorders>
        <w:top w:color="000000" w:space="0" w:sz="4" w:themeColor="accent3" w:themeTint="000090" w:val="single"/>
        <w:bottom w:color="000000" w:space="0" w:sz="4" w:themeColor="accent3" w:themeTint="000090" w:val="single"/>
        <w:insideH w:color="000000" w:space="0" w:sz="4" w:themeColor="accent3" w:themeTint="000090" w:val="single"/>
      </w:tblBorders>
    </w:tblPr>
    <w:tcPr>
      <w:tcBorders/>
    </w:tcPr>
    <w:tblStylePr w:type="band1Horz">
      <w:pPr>
        <w:pBdr/>
        <w:spacing/>
        <w:ind/>
      </w:pPr>
      <w:rPr>
        <w:rFonts w:ascii="Arial" w:hAnsi="Arial"/>
        <w:color w:val="404040"/>
        <w:sz w:val="22"/>
      </w:rPr>
      <w:tblPr>
        <w:tblBorders/>
      </w:tblPr>
      <w:tcPr>
        <w:tcBorders/>
        <w:shd w:color="ffffff" w:fill="e8e8e8" w:themeColor="accent3" w:themeFill="accent3" w:themeFillTint="000040" w:themeTint="000040" w:val="clear"/>
      </w:tcPr>
    </w:tblStylePr>
    <w:tblStylePr w:type="band1Vert">
      <w:pPr>
        <w:pBdr/>
        <w:spacing/>
        <w:ind/>
      </w:pPr>
      <w:rPr>
        <w:rFonts w:ascii="Arial" w:hAnsi="Arial"/>
        <w:color w:val="404040"/>
        <w:sz w:val="22"/>
      </w:rPr>
      <w:tblPr>
        <w:tblBorders/>
      </w:tblPr>
      <w:tcPr>
        <w:tcBorders/>
        <w:shd w:color="ffffff" w:fill="e8e8e8" w:themeColor="accent3" w:themeFill="accent3"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3" w:themeTint="000090" w:val="single"/>
          <w:left w:color="000000" w:space="0" w:sz="4" w:val="none"/>
          <w:bottom w:color="000000" w:space="0" w:sz="4" w:themeColor="accent3"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3" w:themeTint="000090" w:val="single"/>
          <w:left w:color="000000" w:space="0" w:sz="4" w:val="none"/>
          <w:bottom w:color="000000" w:space="0" w:sz="4" w:themeColor="accent3"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2 - Accent 4"/>
    <w:basedOn w:val="894"/>
    <w:uiPriority w:val="99"/>
    <w:pPr>
      <w:pBdr/>
      <w:spacing w:after="0" w:line="240" w:lineRule="auto"/>
      <w:ind/>
    </w:pPr>
    <w:tblPr>
      <w:tblStyleRowBandSize w:val="1"/>
      <w:tblStyleColBandSize w:val="1"/>
      <w:tblInd w:w="0.0" w:type="dxa"/>
      <w:tblBorders>
        <w:top w:color="000000" w:space="0" w:sz="4" w:themeColor="accent4" w:themeTint="000090" w:val="single"/>
        <w:bottom w:color="000000" w:space="0" w:sz="4" w:themeColor="accent4" w:themeTint="000090" w:val="single"/>
        <w:insideH w:color="000000" w:space="0" w:sz="4" w:themeColor="accent4" w:themeTint="000090" w:val="single"/>
      </w:tblBorders>
    </w:tblPr>
    <w:tcPr>
      <w:tcBorders/>
    </w:tcPr>
    <w:tblStylePr w:type="band1Horz">
      <w:pPr>
        <w:pBdr/>
        <w:spacing/>
        <w:ind/>
      </w:pPr>
      <w:rPr>
        <w:rFonts w:ascii="Arial" w:hAnsi="Arial"/>
        <w:color w:val="404040"/>
        <w:sz w:val="22"/>
      </w:rPr>
      <w:tblPr>
        <w:tblBorders/>
      </w:tblPr>
      <w:tcPr>
        <w:tcBorders/>
        <w:shd w:color="ffffff" w:fill="ffefbf" w:themeColor="accent4" w:themeFill="accent4" w:themeFillTint="000040" w:themeTint="000040" w:val="clear"/>
      </w:tcPr>
    </w:tblStylePr>
    <w:tblStylePr w:type="band1Vert">
      <w:pPr>
        <w:pBdr/>
        <w:spacing/>
        <w:ind/>
      </w:pPr>
      <w:rPr>
        <w:rFonts w:ascii="Arial" w:hAnsi="Arial"/>
        <w:color w:val="404040"/>
        <w:sz w:val="22"/>
      </w:rPr>
      <w:tblPr>
        <w:tblBorders/>
      </w:tblPr>
      <w:tcPr>
        <w:tcBorders/>
        <w:shd w:color="ffffff" w:fill="ffefbf" w:themeColor="accent4" w:themeFill="accent4"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4" w:themeTint="000090" w:val="single"/>
          <w:left w:color="000000" w:space="0" w:sz="4" w:val="none"/>
          <w:bottom w:color="000000" w:space="0" w:sz="4" w:themeColor="accent4"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4" w:themeTint="000090" w:val="single"/>
          <w:left w:color="000000" w:space="0" w:sz="4" w:val="none"/>
          <w:bottom w:color="000000" w:space="0" w:sz="4" w:themeColor="accent4"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2 - Accent 5"/>
    <w:basedOn w:val="894"/>
    <w:uiPriority w:val="99"/>
    <w:pPr>
      <w:pBdr/>
      <w:spacing w:after="0" w:line="240" w:lineRule="auto"/>
      <w:ind/>
    </w:pPr>
    <w:tblPr>
      <w:tblStyleRowBandSize w:val="1"/>
      <w:tblStyleColBandSize w:val="1"/>
      <w:tblInd w:w="0.0" w:type="dxa"/>
      <w:tblBorders>
        <w:top w:color="000000" w:space="0" w:sz="4" w:themeColor="accent5" w:themeTint="000090" w:val="single"/>
        <w:bottom w:color="000000" w:space="0" w:sz="4" w:themeColor="accent5" w:themeTint="000090" w:val="single"/>
        <w:insideH w:color="000000" w:space="0" w:sz="4" w:themeColor="accent5" w:themeTint="000090" w:val="single"/>
      </w:tblBorders>
    </w:tblPr>
    <w:tcPr>
      <w:tcBorders/>
    </w:tcPr>
    <w:tblStylePr w:type="band1Horz">
      <w:pPr>
        <w:pBdr/>
        <w:spacing/>
        <w:ind/>
      </w:pPr>
      <w:rPr>
        <w:rFonts w:ascii="Arial" w:hAnsi="Arial"/>
        <w:color w:val="404040"/>
        <w:sz w:val="22"/>
      </w:rPr>
      <w:tblPr>
        <w:tblBorders/>
      </w:tblPr>
      <w:tcPr>
        <w:tcBorders/>
        <w:shd w:color="ffffff" w:fill="d0dcf0" w:themeColor="accent5" w:themeFill="accent5" w:themeFillTint="000040" w:themeTint="000040" w:val="clear"/>
      </w:tcPr>
    </w:tblStylePr>
    <w:tblStylePr w:type="band1Vert">
      <w:pPr>
        <w:pBdr/>
        <w:spacing/>
        <w:ind/>
      </w:pPr>
      <w:rPr>
        <w:rFonts w:ascii="Arial" w:hAnsi="Arial"/>
        <w:color w:val="404040"/>
        <w:sz w:val="22"/>
      </w:rPr>
      <w:tblPr>
        <w:tblBorders/>
      </w:tblPr>
      <w:tcPr>
        <w:tcBorders/>
        <w:shd w:color="ffffff" w:fill="d0dcf0" w:themeColor="accent5" w:themeFill="accent5"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5" w:themeTint="000090" w:val="single"/>
          <w:left w:color="000000" w:space="0" w:sz="4" w:val="none"/>
          <w:bottom w:color="000000" w:space="0" w:sz="4" w:themeColor="accent5"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5" w:themeTint="000090" w:val="single"/>
          <w:left w:color="000000" w:space="0" w:sz="4" w:val="none"/>
          <w:bottom w:color="000000" w:space="0" w:sz="4" w:themeColor="accent5"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2 - Accent 6"/>
    <w:basedOn w:val="894"/>
    <w:uiPriority w:val="99"/>
    <w:pPr>
      <w:pBdr/>
      <w:spacing w:after="0" w:line="240" w:lineRule="auto"/>
      <w:ind/>
    </w:pPr>
    <w:tblPr>
      <w:tblStyleRowBandSize w:val="1"/>
      <w:tblStyleColBandSize w:val="1"/>
      <w:tblInd w:w="0.0" w:type="dxa"/>
      <w:tblBorders>
        <w:top w:color="000000" w:space="0" w:sz="4" w:themeColor="accent6" w:themeTint="000090" w:val="single"/>
        <w:bottom w:color="000000" w:space="0" w:sz="4" w:themeColor="accent6" w:themeTint="000090" w:val="single"/>
        <w:insideH w:color="000000" w:space="0" w:sz="4" w:themeColor="accent6" w:themeTint="000090" w:val="single"/>
      </w:tblBorders>
    </w:tblPr>
    <w:tcPr>
      <w:tcBorders/>
    </w:tcPr>
    <w:tblStylePr w:type="band1Horz">
      <w:pPr>
        <w:pBdr/>
        <w:spacing/>
        <w:ind/>
      </w:pPr>
      <w:rPr>
        <w:rFonts w:ascii="Arial" w:hAnsi="Arial"/>
        <w:color w:val="404040"/>
        <w:sz w:val="22"/>
      </w:rPr>
      <w:tblPr>
        <w:tblBorders/>
      </w:tblPr>
      <w:tcPr>
        <w:tcBorders/>
        <w:shd w:color="ffffff" w:fill="dbecd0" w:themeColor="accent6" w:themeFill="accent6" w:themeFillTint="000040" w:themeTint="000040" w:val="clear"/>
      </w:tcPr>
    </w:tblStylePr>
    <w:tblStylePr w:type="band1Vert">
      <w:pPr>
        <w:pBdr/>
        <w:spacing/>
        <w:ind/>
      </w:pPr>
      <w:rPr>
        <w:rFonts w:ascii="Arial" w:hAnsi="Arial"/>
        <w:color w:val="404040"/>
        <w:sz w:val="22"/>
      </w:rPr>
      <w:tblPr>
        <w:tblBorders/>
      </w:tblPr>
      <w:tcPr>
        <w:tcBorders/>
        <w:shd w:color="ffffff" w:fill="dbecd0" w:themeColor="accent6" w:themeFill="accent6"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6" w:themeTint="000090" w:val="single"/>
          <w:left w:color="000000" w:space="0" w:sz="4" w:val="none"/>
          <w:bottom w:color="000000" w:space="0" w:sz="4" w:themeColor="accent6"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6" w:themeTint="000090" w:val="single"/>
          <w:left w:color="000000" w:space="0" w:sz="4" w:val="none"/>
          <w:bottom w:color="000000" w:space="0" w:sz="4" w:themeColor="accent6"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3"/>
    <w:basedOn w:val="894"/>
    <w:uiPriority w:val="99"/>
    <w:pPr>
      <w:pBdr/>
      <w:spacing w:after="0" w:line="240" w:lineRule="auto"/>
      <w:ind/>
    </w:pPr>
    <w:tblPr>
      <w:tblStyleRowBandSize w:val="1"/>
      <w:tblStyleColBandSize w:val="1"/>
      <w:tblInd w:w="0.0" w:type="dxa"/>
      <w:tblBorders>
        <w:top w:color="000000" w:space="0" w:sz="4" w:themeColor="text1" w:val="single"/>
        <w:left w:color="000000" w:space="0" w:sz="4" w:themeColor="text1" w:val="single"/>
        <w:bottom w:color="000000" w:space="0" w:sz="4" w:themeColor="text1" w:val="single"/>
        <w:right w:color="000000" w:space="0" w:sz="4" w:themeColor="text1" w:val="single"/>
      </w:tblBorders>
    </w:tblPr>
    <w:tcPr>
      <w:tcBorders/>
    </w:tcPr>
    <w:tblStylePr w:type="band1Horz">
      <w:pPr>
        <w:pBdr/>
        <w:spacing/>
        <w:ind/>
      </w:pPr>
      <w:rPr>
        <w:rFonts w:ascii="Arial" w:hAnsi="Arial"/>
        <w:color w:val="404040"/>
        <w:sz w:val="22"/>
      </w:rPr>
      <w:tblPr>
        <w:tblBorders/>
      </w:tblPr>
      <w:tcPr>
        <w:tcBorders>
          <w:top w:color="000000" w:space="0" w:sz="4" w:themeColor="text1" w:val="single"/>
          <w:bottom w:color="000000" w:space="0" w:sz="4" w:themeColor="text1" w:val="single"/>
        </w:tcBorders>
      </w:tcPr>
    </w:tblStylePr>
    <w:tblStylePr w:type="band1Vert">
      <w:pPr>
        <w:pBdr/>
        <w:spacing/>
        <w:ind/>
      </w:pPr>
      <w:rPr>
        <w:rFonts w:ascii="Arial" w:hAnsi="Arial"/>
        <w:color w:val="404040"/>
        <w:sz w:val="22"/>
      </w:rPr>
      <w:tblPr>
        <w:tblBorders/>
      </w:tblPr>
      <w:tcPr>
        <w:tcBorders>
          <w:left w:color="000000" w:space="0" w:sz="4" w:themeColor="text1" w:val="single"/>
          <w:right w:color="000000" w:space="0" w:sz="4" w:themeColor="text1"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000000" w:themeColor="text1" w:themeFill="tex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3 - Accent 1"/>
    <w:basedOn w:val="894"/>
    <w:uiPriority w:val="99"/>
    <w:pPr>
      <w:pBdr/>
      <w:spacing w:after="0" w:line="240" w:lineRule="auto"/>
      <w:ind/>
    </w:pPr>
    <w:tblPr>
      <w:tblStyleRowBandSize w:val="1"/>
      <w:tblStyleColBandSize w:val="1"/>
      <w:tblInd w:w="0.0" w:type="dxa"/>
      <w:tblBorders>
        <w:top w:color="000000" w:space="0" w:sz="4" w:themeColor="accent1" w:val="single"/>
        <w:left w:color="000000" w:space="0" w:sz="4" w:themeColor="accent1" w:val="single"/>
        <w:bottom w:color="000000" w:space="0" w:sz="4" w:themeColor="accent1" w:val="single"/>
        <w:right w:color="000000" w:space="0" w:sz="4" w:themeColor="accent1" w:val="single"/>
      </w:tblBorders>
    </w:tblPr>
    <w:tcPr>
      <w:tcBorders/>
    </w:tcPr>
    <w:tblStylePr w:type="band1Horz">
      <w:pPr>
        <w:pBdr/>
        <w:spacing/>
        <w:ind/>
      </w:pPr>
      <w:rPr>
        <w:rFonts w:ascii="Arial" w:hAnsi="Arial"/>
        <w:color w:val="404040"/>
        <w:sz w:val="22"/>
      </w:rPr>
      <w:tblPr>
        <w:tblBorders/>
      </w:tblPr>
      <w:tcPr>
        <w:tcBorders>
          <w:top w:color="000000" w:space="0" w:sz="4" w:themeColor="accent1" w:val="single"/>
          <w:bottom w:color="000000" w:space="0" w:sz="4" w:themeColor="accent1" w:val="single"/>
        </w:tcBorders>
      </w:tcPr>
    </w:tblStylePr>
    <w:tblStylePr w:type="band1Vert">
      <w:pPr>
        <w:pBdr/>
        <w:spacing/>
        <w:ind/>
      </w:pPr>
      <w:rPr>
        <w:rFonts w:ascii="Arial" w:hAnsi="Arial"/>
        <w:color w:val="404040"/>
        <w:sz w:val="22"/>
      </w:rPr>
      <w:tblPr>
        <w:tblBorders/>
      </w:tblPr>
      <w:tcPr>
        <w:tcBorders>
          <w:left w:color="000000" w:space="0" w:sz="4" w:themeColor="accent1" w:val="single"/>
          <w:right w:color="000000" w:space="0" w:sz="4" w:themeColor="accent1"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5b9bd5" w:themeColor="accent1" w:themeFill="accen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3 - Accent 2"/>
    <w:basedOn w:val="894"/>
    <w:uiPriority w:val="99"/>
    <w:pPr>
      <w:pBdr/>
      <w:spacing w:after="0" w:line="240" w:lineRule="auto"/>
      <w:ind/>
    </w:pPr>
    <w:tblPr>
      <w:tblStyleRowBandSize w:val="1"/>
      <w:tblStyleColBandSize w:val="1"/>
      <w:tblInd w:w="0.0" w:type="dxa"/>
      <w:tbl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tblBorders>
    </w:tblPr>
    <w:tcPr>
      <w:tcBorders/>
    </w:tcPr>
    <w:tblStylePr w:type="band1Horz">
      <w:pPr>
        <w:pBdr/>
        <w:spacing/>
        <w:ind/>
      </w:pPr>
      <w:rPr>
        <w:rFonts w:ascii="Arial" w:hAnsi="Arial"/>
        <w:color w:val="404040"/>
        <w:sz w:val="22"/>
      </w:rPr>
      <w:tblPr>
        <w:tblBorders/>
      </w:tblPr>
      <w:tcPr>
        <w:tcBorders>
          <w:top w:color="000000" w:space="0" w:sz="4" w:themeColor="accent2" w:themeTint="000097" w:val="single"/>
          <w:bottom w:color="000000" w:space="0" w:sz="4" w:themeColor="accent2" w:themeTint="000097" w:val="single"/>
        </w:tcBorders>
      </w:tcPr>
    </w:tblStylePr>
    <w:tblStylePr w:type="band1Vert">
      <w:pPr>
        <w:pBdr/>
        <w:spacing/>
        <w:ind/>
      </w:pPr>
      <w:rPr>
        <w:rFonts w:ascii="Arial" w:hAnsi="Arial"/>
        <w:color w:val="404040"/>
        <w:sz w:val="22"/>
      </w:rPr>
      <w:tblPr>
        <w:tblBorders/>
      </w:tblPr>
      <w:tcPr>
        <w:tcBorders>
          <w:left w:color="000000" w:space="0" w:sz="4" w:themeColor="accent2" w:themeTint="000097" w:val="single"/>
          <w:right w:color="000000" w:space="0" w:sz="4" w:themeColor="accent2" w:themeTint="000097"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f4b285" w:themeColor="accent2" w:themeFill="accent2" w:themeFillTint="000097" w:themeTint="000097"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3 - Accent 3"/>
    <w:basedOn w:val="894"/>
    <w:uiPriority w:val="99"/>
    <w:pPr>
      <w:pBdr/>
      <w:spacing w:after="0" w:line="240" w:lineRule="auto"/>
      <w:ind/>
    </w:pPr>
    <w:tblPr>
      <w:tblStyleRowBandSize w:val="1"/>
      <w:tblStyleColBandSize w:val="1"/>
      <w:tblInd w:w="0.0" w:type="dxa"/>
      <w:tblBorders>
        <w:top w:color="000000" w:space="0" w:sz="4" w:themeColor="accent3" w:themeTint="000098" w:val="single"/>
        <w:left w:color="000000" w:space="0" w:sz="4" w:themeColor="accent3" w:themeTint="000098" w:val="single"/>
        <w:bottom w:color="000000" w:space="0" w:sz="4" w:themeColor="accent3" w:themeTint="000098" w:val="single"/>
        <w:right w:color="000000" w:space="0" w:sz="4" w:themeColor="accent3" w:themeTint="000098" w:val="single"/>
      </w:tblBorders>
    </w:tblPr>
    <w:tcPr>
      <w:tcBorders/>
    </w:tcPr>
    <w:tblStylePr w:type="band1Horz">
      <w:pPr>
        <w:pBdr/>
        <w:spacing/>
        <w:ind/>
      </w:pPr>
      <w:rPr>
        <w:rFonts w:ascii="Arial" w:hAnsi="Arial"/>
        <w:color w:val="404040"/>
        <w:sz w:val="22"/>
      </w:rPr>
      <w:tblPr>
        <w:tblBorders/>
      </w:tblPr>
      <w:tcPr>
        <w:tcBorders>
          <w:top w:color="000000" w:space="0" w:sz="4" w:themeColor="accent3" w:themeTint="000098" w:val="single"/>
          <w:bottom w:color="000000" w:space="0" w:sz="4" w:themeColor="accent3" w:themeTint="000098" w:val="single"/>
        </w:tcBorders>
      </w:tcPr>
    </w:tblStylePr>
    <w:tblStylePr w:type="band1Vert">
      <w:pPr>
        <w:pBdr/>
        <w:spacing/>
        <w:ind/>
      </w:pPr>
      <w:rPr>
        <w:rFonts w:ascii="Arial" w:hAnsi="Arial"/>
        <w:color w:val="404040"/>
        <w:sz w:val="22"/>
      </w:rPr>
      <w:tblPr>
        <w:tblBorders/>
      </w:tblPr>
      <w:tcPr>
        <w:tcBorders>
          <w:left w:color="000000" w:space="0" w:sz="4" w:themeColor="accent3" w:themeTint="000098" w:val="single"/>
          <w:right w:color="000000" w:space="0" w:sz="4" w:themeColor="accent3" w:themeTint="000098"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c9c9c9" w:themeColor="accent3" w:themeFill="accent3" w:themeFillTint="000098" w:themeTint="000098"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3 - Accent 4"/>
    <w:basedOn w:val="894"/>
    <w:uiPriority w:val="99"/>
    <w:pPr>
      <w:pBdr/>
      <w:spacing w:after="0" w:line="240" w:lineRule="auto"/>
      <w:ind/>
    </w:pPr>
    <w:tblPr>
      <w:tblStyleRowBandSize w:val="1"/>
      <w:tblStyleColBandSize w:val="1"/>
      <w:tblInd w:w="0.0" w:type="dxa"/>
      <w:tbl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tblBorders>
    </w:tblPr>
    <w:tcPr>
      <w:tcBorders/>
    </w:tcPr>
    <w:tblStylePr w:type="band1Horz">
      <w:pPr>
        <w:pBdr/>
        <w:spacing/>
        <w:ind/>
      </w:pPr>
      <w:rPr>
        <w:rFonts w:ascii="Arial" w:hAnsi="Arial"/>
        <w:color w:val="404040"/>
        <w:sz w:val="22"/>
      </w:rPr>
      <w:tblPr>
        <w:tblBorders/>
      </w:tblPr>
      <w:tcPr>
        <w:tcBorders>
          <w:top w:color="000000" w:space="0" w:sz="4" w:themeColor="accent4" w:themeTint="00009A" w:val="single"/>
          <w:bottom w:color="000000" w:space="0" w:sz="4" w:themeColor="accent4" w:themeTint="00009A" w:val="single"/>
        </w:tcBorders>
      </w:tcPr>
    </w:tblStylePr>
    <w:tblStylePr w:type="band1Vert">
      <w:pPr>
        <w:pBdr/>
        <w:spacing/>
        <w:ind/>
      </w:pPr>
      <w:rPr>
        <w:rFonts w:ascii="Arial" w:hAnsi="Arial"/>
        <w:color w:val="404040"/>
        <w:sz w:val="22"/>
      </w:rPr>
      <w:tblPr>
        <w:tblBorders/>
      </w:tblPr>
      <w:tcPr>
        <w:tcBorders>
          <w:left w:color="000000" w:space="0" w:sz="4" w:themeColor="accent4" w:themeTint="00009A" w:val="single"/>
          <w:right w:color="000000" w:space="0" w:sz="4" w:themeColor="accent4" w:themeTint="00009A"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ffd965" w:themeColor="accent4" w:themeFill="accent4" w:themeFillTint="00009A" w:themeTint="00009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3 - Accent 5"/>
    <w:basedOn w:val="894"/>
    <w:uiPriority w:val="99"/>
    <w:pPr>
      <w:pBdr/>
      <w:spacing w:after="0" w:line="240" w:lineRule="auto"/>
      <w:ind/>
    </w:pPr>
    <w:tblPr>
      <w:tblStyleRowBandSize w:val="1"/>
      <w:tblStyleColBandSize w:val="1"/>
      <w:tblInd w:w="0.0" w:type="dxa"/>
      <w:tblBorders>
        <w:top w:color="000000" w:space="0" w:sz="4" w:themeColor="accent5" w:themeTint="00009A" w:val="single"/>
        <w:left w:color="000000" w:space="0" w:sz="4" w:themeColor="accent5" w:themeTint="00009A" w:val="single"/>
        <w:bottom w:color="000000" w:space="0" w:sz="4" w:themeColor="accent5" w:themeTint="00009A" w:val="single"/>
        <w:right w:color="000000" w:space="0" w:sz="4" w:themeColor="accent5" w:themeTint="00009A" w:val="single"/>
      </w:tblBorders>
    </w:tblPr>
    <w:tcPr>
      <w:tcBorders/>
    </w:tcPr>
    <w:tblStylePr w:type="band1Horz">
      <w:pPr>
        <w:pBdr/>
        <w:spacing/>
        <w:ind/>
      </w:pPr>
      <w:rPr>
        <w:rFonts w:ascii="Arial" w:hAnsi="Arial"/>
        <w:color w:val="404040"/>
        <w:sz w:val="22"/>
      </w:rPr>
      <w:tblPr>
        <w:tblBorders/>
      </w:tblPr>
      <w:tcPr>
        <w:tcBorders>
          <w:top w:color="000000" w:space="0" w:sz="4" w:themeColor="accent5" w:themeTint="00009A" w:val="single"/>
          <w:bottom w:color="000000" w:space="0" w:sz="4" w:themeColor="accent5" w:themeTint="00009A" w:val="single"/>
        </w:tcBorders>
      </w:tcPr>
    </w:tblStylePr>
    <w:tblStylePr w:type="band1Vert">
      <w:pPr>
        <w:pBdr/>
        <w:spacing/>
        <w:ind/>
      </w:pPr>
      <w:rPr>
        <w:rFonts w:ascii="Arial" w:hAnsi="Arial"/>
        <w:color w:val="404040"/>
        <w:sz w:val="22"/>
      </w:rPr>
      <w:tblPr>
        <w:tblBorders/>
      </w:tblPr>
      <w:tcPr>
        <w:tcBorders>
          <w:left w:color="000000" w:space="0" w:sz="4" w:themeColor="accent5" w:themeTint="00009A" w:val="single"/>
          <w:right w:color="000000" w:space="0" w:sz="4" w:themeColor="accent5" w:themeTint="00009A"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8eaadb" w:themeColor="accent5" w:themeFill="accent5" w:themeFillTint="00009A" w:themeTint="00009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3 - Accent 6"/>
    <w:basedOn w:val="894"/>
    <w:uiPriority w:val="99"/>
    <w:pPr>
      <w:pBdr/>
      <w:spacing w:after="0" w:line="240" w:lineRule="auto"/>
      <w:ind/>
    </w:pPr>
    <w:tblPr>
      <w:tblStyleRowBandSize w:val="1"/>
      <w:tblStyleColBandSize w:val="1"/>
      <w:tblInd w:w="0.0" w:type="dxa"/>
      <w:tblBorders>
        <w:top w:color="000000" w:space="0" w:sz="4" w:themeColor="accent6" w:themeTint="000098" w:val="single"/>
        <w:left w:color="000000" w:space="0" w:sz="4" w:themeColor="accent6" w:themeTint="000098" w:val="single"/>
        <w:bottom w:color="000000" w:space="0" w:sz="4" w:themeColor="accent6" w:themeTint="000098" w:val="single"/>
        <w:right w:color="000000" w:space="0" w:sz="4" w:themeColor="accent6" w:themeTint="000098" w:val="single"/>
      </w:tblBorders>
    </w:tblPr>
    <w:tcPr>
      <w:tcBorders/>
    </w:tcPr>
    <w:tblStylePr w:type="band1Horz">
      <w:pPr>
        <w:pBdr/>
        <w:spacing/>
        <w:ind/>
      </w:pPr>
      <w:rPr>
        <w:rFonts w:ascii="Arial" w:hAnsi="Arial"/>
        <w:color w:val="404040"/>
        <w:sz w:val="22"/>
      </w:rPr>
      <w:tblPr>
        <w:tblBorders/>
      </w:tblPr>
      <w:tcPr>
        <w:tcBorders>
          <w:top w:color="000000" w:space="0" w:sz="4" w:themeColor="accent6" w:themeTint="000098" w:val="single"/>
          <w:bottom w:color="000000" w:space="0" w:sz="4" w:themeColor="accent6" w:themeTint="000098" w:val="single"/>
        </w:tcBorders>
      </w:tcPr>
    </w:tblStylePr>
    <w:tblStylePr w:type="band1Vert">
      <w:pPr>
        <w:pBdr/>
        <w:spacing/>
        <w:ind/>
      </w:pPr>
      <w:rPr>
        <w:rFonts w:ascii="Arial" w:hAnsi="Arial"/>
        <w:color w:val="404040"/>
        <w:sz w:val="22"/>
      </w:rPr>
      <w:tblPr>
        <w:tblBorders/>
      </w:tblPr>
      <w:tcPr>
        <w:tcBorders>
          <w:left w:color="000000" w:space="0" w:sz="4" w:themeColor="accent6" w:themeTint="000098" w:val="single"/>
          <w:right w:color="000000" w:space="0" w:sz="4" w:themeColor="accent6" w:themeTint="000098"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a9d18f" w:themeColor="accent6" w:themeFill="accent6" w:themeFillTint="000098" w:themeTint="000098"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4"/>
    <w:basedOn w:val="894"/>
    <w:uiPriority w:val="99"/>
    <w:pPr>
      <w:pBdr/>
      <w:spacing w:after="0" w:line="240" w:lineRule="auto"/>
      <w:ind/>
    </w:pPr>
    <w:tblPr>
      <w:tblStyleRowBandSize w:val="1"/>
      <w:tblStyleColBandSize w:val="1"/>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cPr>
      <w:tcBorders/>
    </w:tcPr>
    <w:tblStylePr w:type="band1Horz">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1Vert">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000000" w:themeColor="text1" w:themeFill="tex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4 - Accent 1"/>
    <w:basedOn w:val="894"/>
    <w:uiPriority w:val="99"/>
    <w:pPr>
      <w:pBdr/>
      <w:spacing w:after="0" w:line="240" w:lineRule="auto"/>
      <w:ind/>
    </w:pPr>
    <w:tblPr>
      <w:tblStyleRowBandSize w:val="1"/>
      <w:tblStyleColBandSize w:val="1"/>
      <w:tblInd w:w="0.0" w:type="dxa"/>
      <w:tblBorders>
        <w:top w:color="000000" w:space="0" w:sz="4" w:themeColor="accent1" w:themeTint="000090" w:val="single"/>
        <w:left w:color="000000" w:space="0" w:sz="4" w:themeColor="accent1" w:themeTint="000090" w:val="single"/>
        <w:bottom w:color="000000" w:space="0" w:sz="4" w:themeColor="accent1" w:themeTint="000090" w:val="single"/>
        <w:right w:color="000000" w:space="0" w:sz="4" w:themeColor="accent1" w:themeTint="000090" w:val="single"/>
        <w:insideH w:color="000000" w:space="0" w:sz="4" w:themeColor="accent1" w:themeTint="000090" w:val="single"/>
      </w:tblBorders>
    </w:tblPr>
    <w:tcPr>
      <w:tcBorders/>
    </w:tcPr>
    <w:tblStylePr w:type="band1Horz">
      <w:pPr>
        <w:pBdr/>
        <w:spacing/>
        <w:ind/>
      </w:pPr>
      <w:rPr>
        <w:rFonts w:ascii="Arial" w:hAnsi="Arial"/>
        <w:color w:val="404040"/>
        <w:sz w:val="22"/>
      </w:rPr>
      <w:tblPr>
        <w:tblBorders/>
      </w:tblPr>
      <w:tcPr>
        <w:tcBorders/>
        <w:shd w:color="ffffff" w:fill="d6e6f4" w:themeColor="accent1" w:themeFill="accent1" w:themeFillTint="000040" w:themeTint="000040" w:val="clear"/>
      </w:tcPr>
    </w:tblStylePr>
    <w:tblStylePr w:type="band1Vert">
      <w:pPr>
        <w:pBdr/>
        <w:spacing/>
        <w:ind/>
      </w:pPr>
      <w:rPr>
        <w:rFonts w:ascii="Arial" w:hAnsi="Arial"/>
        <w:color w:val="404040"/>
        <w:sz w:val="22"/>
      </w:rPr>
      <w:tblPr>
        <w:tblBorders/>
      </w:tblPr>
      <w:tcPr>
        <w:tcBorders/>
        <w:shd w:color="ffffff" w:fill="d6e6f4" w:themeColor="accent1" w:themeFill="accen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5b9bd5" w:themeColor="accent1" w:themeFill="accen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4 - Accent 2"/>
    <w:basedOn w:val="894"/>
    <w:uiPriority w:val="99"/>
    <w:pPr>
      <w:pBdr/>
      <w:spacing w:after="0" w:line="240" w:lineRule="auto"/>
      <w:ind/>
    </w:pPr>
    <w:tblPr>
      <w:tblStyleRowBandSize w:val="1"/>
      <w:tblStyleColBandSize w:val="1"/>
      <w:tblInd w:w="0.0" w:type="dxa"/>
      <w:tblBorders>
        <w:top w:color="000000" w:space="0" w:sz="4" w:themeColor="accent2" w:themeTint="000090" w:val="single"/>
        <w:left w:color="000000" w:space="0" w:sz="4" w:themeColor="accent2" w:themeTint="000090" w:val="single"/>
        <w:bottom w:color="000000" w:space="0" w:sz="4" w:themeColor="accent2" w:themeTint="000090" w:val="single"/>
        <w:right w:color="000000" w:space="0" w:sz="4" w:themeColor="accent2" w:themeTint="000090" w:val="single"/>
        <w:insideH w:color="000000" w:space="0" w:sz="4" w:themeColor="accent2" w:themeTint="000090" w:val="single"/>
      </w:tblBorders>
    </w:tblPr>
    <w:tcPr>
      <w:tcBorders/>
    </w:tcPr>
    <w:tblStylePr w:type="band1Horz">
      <w:pPr>
        <w:pBdr/>
        <w:spacing/>
        <w:ind/>
      </w:pPr>
      <w:rPr>
        <w:rFonts w:ascii="Arial" w:hAnsi="Arial"/>
        <w:color w:val="404040"/>
        <w:sz w:val="22"/>
      </w:rPr>
      <w:tblPr>
        <w:tblBorders/>
      </w:tblPr>
      <w:tcPr>
        <w:tcBorders/>
        <w:shd w:color="ffffff" w:fill="fadecb" w:themeColor="accent2" w:themeFill="accent2" w:themeFillTint="000040" w:themeTint="000040" w:val="clear"/>
      </w:tcPr>
    </w:tblStylePr>
    <w:tblStylePr w:type="band1Vert">
      <w:pPr>
        <w:pBdr/>
        <w:spacing/>
        <w:ind/>
      </w:pPr>
      <w:rPr>
        <w:rFonts w:ascii="Arial" w:hAnsi="Arial"/>
        <w:color w:val="404040"/>
        <w:sz w:val="22"/>
      </w:rPr>
      <w:tblPr>
        <w:tblBorders/>
      </w:tblPr>
      <w:tcPr>
        <w:tcBorders/>
        <w:shd w:color="ffffff" w:fill="fadecb" w:themeColor="accent2" w:themeFill="accent2"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ed7d31" w:themeColor="accent2" w:themeFill="accent2"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4 - Accent 3"/>
    <w:basedOn w:val="894"/>
    <w:uiPriority w:val="99"/>
    <w:pPr>
      <w:pBdr/>
      <w:spacing w:after="0" w:line="240" w:lineRule="auto"/>
      <w:ind/>
    </w:pPr>
    <w:tblPr>
      <w:tblStyleRowBandSize w:val="1"/>
      <w:tblStyleColBandSize w:val="1"/>
      <w:tblInd w:w="0.0" w:type="dxa"/>
      <w:tblBorders>
        <w:top w:color="000000" w:space="0" w:sz="4" w:themeColor="accent3" w:themeTint="000090" w:val="single"/>
        <w:left w:color="000000" w:space="0" w:sz="4" w:themeColor="accent3" w:themeTint="000090" w:val="single"/>
        <w:bottom w:color="000000" w:space="0" w:sz="4" w:themeColor="accent3" w:themeTint="000090" w:val="single"/>
        <w:right w:color="000000" w:space="0" w:sz="4" w:themeColor="accent3" w:themeTint="000090" w:val="single"/>
        <w:insideH w:color="000000" w:space="0" w:sz="4" w:themeColor="accent3" w:themeTint="000090" w:val="single"/>
      </w:tblBorders>
    </w:tblPr>
    <w:tcPr>
      <w:tcBorders/>
    </w:tcPr>
    <w:tblStylePr w:type="band1Horz">
      <w:pPr>
        <w:pBdr/>
        <w:spacing/>
        <w:ind/>
      </w:pPr>
      <w:rPr>
        <w:rFonts w:ascii="Arial" w:hAnsi="Arial"/>
        <w:color w:val="404040"/>
        <w:sz w:val="22"/>
      </w:rPr>
      <w:tblPr>
        <w:tblBorders/>
      </w:tblPr>
      <w:tcPr>
        <w:tcBorders/>
        <w:shd w:color="ffffff" w:fill="e8e8e8" w:themeColor="accent3" w:themeFill="accent3" w:themeFillTint="000040" w:themeTint="000040" w:val="clear"/>
      </w:tcPr>
    </w:tblStylePr>
    <w:tblStylePr w:type="band1Vert">
      <w:pPr>
        <w:pBdr/>
        <w:spacing/>
        <w:ind/>
      </w:pPr>
      <w:rPr>
        <w:rFonts w:ascii="Arial" w:hAnsi="Arial"/>
        <w:color w:val="404040"/>
        <w:sz w:val="22"/>
      </w:rPr>
      <w:tblPr>
        <w:tblBorders/>
      </w:tblPr>
      <w:tcPr>
        <w:tcBorders/>
        <w:shd w:color="ffffff" w:fill="e8e8e8" w:themeColor="accent3" w:themeFill="accent3"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a5a5a5" w:themeColor="accent3" w:themeFill="accent3"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4 - Accent 4"/>
    <w:basedOn w:val="894"/>
    <w:uiPriority w:val="99"/>
    <w:pPr>
      <w:pBdr/>
      <w:spacing w:after="0" w:line="240" w:lineRule="auto"/>
      <w:ind/>
    </w:pPr>
    <w:tblPr>
      <w:tblStyleRowBandSize w:val="1"/>
      <w:tblStyleColBandSize w:val="1"/>
      <w:tblInd w:w="0.0" w:type="dxa"/>
      <w:tblBorders>
        <w:top w:color="000000" w:space="0" w:sz="4" w:themeColor="accent4" w:themeTint="000090" w:val="single"/>
        <w:left w:color="000000" w:space="0" w:sz="4" w:themeColor="accent4" w:themeTint="000090" w:val="single"/>
        <w:bottom w:color="000000" w:space="0" w:sz="4" w:themeColor="accent4" w:themeTint="000090" w:val="single"/>
        <w:right w:color="000000" w:space="0" w:sz="4" w:themeColor="accent4" w:themeTint="000090" w:val="single"/>
        <w:insideH w:color="000000" w:space="0" w:sz="4" w:themeColor="accent4" w:themeTint="000090" w:val="single"/>
      </w:tblBorders>
    </w:tblPr>
    <w:tcPr>
      <w:tcBorders/>
    </w:tcPr>
    <w:tblStylePr w:type="band1Horz">
      <w:pPr>
        <w:pBdr/>
        <w:spacing/>
        <w:ind/>
      </w:pPr>
      <w:rPr>
        <w:rFonts w:ascii="Arial" w:hAnsi="Arial"/>
        <w:color w:val="404040"/>
        <w:sz w:val="22"/>
      </w:rPr>
      <w:tblPr>
        <w:tblBorders/>
      </w:tblPr>
      <w:tcPr>
        <w:tcBorders/>
        <w:shd w:color="ffffff" w:fill="ffefbf" w:themeColor="accent4" w:themeFill="accent4" w:themeFillTint="000040" w:themeTint="000040" w:val="clear"/>
      </w:tcPr>
    </w:tblStylePr>
    <w:tblStylePr w:type="band1Vert">
      <w:pPr>
        <w:pBdr/>
        <w:spacing/>
        <w:ind/>
      </w:pPr>
      <w:rPr>
        <w:rFonts w:ascii="Arial" w:hAnsi="Arial"/>
        <w:color w:val="404040"/>
        <w:sz w:val="22"/>
      </w:rPr>
      <w:tblPr>
        <w:tblBorders/>
      </w:tblPr>
      <w:tcPr>
        <w:tcBorders/>
        <w:shd w:color="ffffff" w:fill="ffefbf" w:themeColor="accent4" w:themeFill="accent4"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ffc000" w:themeColor="accent4" w:themeFill="accent4"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4 - Accent 5"/>
    <w:basedOn w:val="894"/>
    <w:uiPriority w:val="99"/>
    <w:pPr>
      <w:pBdr/>
      <w:spacing w:after="0" w:line="240" w:lineRule="auto"/>
      <w:ind/>
    </w:pPr>
    <w:tblPr>
      <w:tblStyleRowBandSize w:val="1"/>
      <w:tblStyleColBandSize w:val="1"/>
      <w:tblInd w:w="0.0" w:type="dxa"/>
      <w:tblBorders>
        <w:top w:color="000000" w:space="0" w:sz="4" w:themeColor="accent5" w:themeTint="000090" w:val="single"/>
        <w:left w:color="000000" w:space="0" w:sz="4" w:themeColor="accent5" w:themeTint="000090" w:val="single"/>
        <w:bottom w:color="000000" w:space="0" w:sz="4" w:themeColor="accent5" w:themeTint="000090" w:val="single"/>
        <w:right w:color="000000" w:space="0" w:sz="4" w:themeColor="accent5" w:themeTint="000090" w:val="single"/>
        <w:insideH w:color="000000" w:space="0" w:sz="4" w:themeColor="accent5" w:themeTint="000090" w:val="single"/>
      </w:tblBorders>
    </w:tblPr>
    <w:tcPr>
      <w:tcBorders/>
    </w:tcPr>
    <w:tblStylePr w:type="band1Horz">
      <w:pPr>
        <w:pBdr/>
        <w:spacing/>
        <w:ind/>
      </w:pPr>
      <w:rPr>
        <w:rFonts w:ascii="Arial" w:hAnsi="Arial"/>
        <w:color w:val="404040"/>
        <w:sz w:val="22"/>
      </w:rPr>
      <w:tblPr>
        <w:tblBorders/>
      </w:tblPr>
      <w:tcPr>
        <w:tcBorders/>
        <w:shd w:color="ffffff" w:fill="d0dcf0" w:themeColor="accent5" w:themeFill="accent5" w:themeFillTint="000040" w:themeTint="000040" w:val="clear"/>
      </w:tcPr>
    </w:tblStylePr>
    <w:tblStylePr w:type="band1Vert">
      <w:pPr>
        <w:pBdr/>
        <w:spacing/>
        <w:ind/>
      </w:pPr>
      <w:rPr>
        <w:rFonts w:ascii="Arial" w:hAnsi="Arial"/>
        <w:color w:val="404040"/>
        <w:sz w:val="22"/>
      </w:rPr>
      <w:tblPr>
        <w:tblBorders/>
      </w:tblPr>
      <w:tcPr>
        <w:tcBorders/>
        <w:shd w:color="ffffff" w:fill="d0dcf0" w:themeColor="accent5" w:themeFill="accent5"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4472c4" w:themeColor="accent5" w:themeFill="accent5"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4 - Accent 6"/>
    <w:basedOn w:val="894"/>
    <w:uiPriority w:val="99"/>
    <w:pPr>
      <w:pBdr/>
      <w:spacing w:after="0" w:line="240" w:lineRule="auto"/>
      <w:ind/>
    </w:pPr>
    <w:tblPr>
      <w:tblStyleRowBandSize w:val="1"/>
      <w:tblStyleColBandSize w:val="1"/>
      <w:tblInd w:w="0.0" w:type="dxa"/>
      <w:tblBorders>
        <w:top w:color="000000" w:space="0" w:sz="4" w:themeColor="accent6" w:themeTint="000090" w:val="single"/>
        <w:left w:color="000000" w:space="0" w:sz="4" w:themeColor="accent6" w:themeTint="000090" w:val="single"/>
        <w:bottom w:color="000000" w:space="0" w:sz="4" w:themeColor="accent6" w:themeTint="000090" w:val="single"/>
        <w:right w:color="000000" w:space="0" w:sz="4" w:themeColor="accent6" w:themeTint="000090" w:val="single"/>
        <w:insideH w:color="000000" w:space="0" w:sz="4" w:themeColor="accent6" w:themeTint="000090" w:val="single"/>
      </w:tblBorders>
    </w:tblPr>
    <w:tcPr>
      <w:tcBorders/>
    </w:tcPr>
    <w:tblStylePr w:type="band1Horz">
      <w:pPr>
        <w:pBdr/>
        <w:spacing/>
        <w:ind/>
      </w:pPr>
      <w:rPr>
        <w:rFonts w:ascii="Arial" w:hAnsi="Arial"/>
        <w:color w:val="404040"/>
        <w:sz w:val="22"/>
      </w:rPr>
      <w:tblPr>
        <w:tblBorders/>
      </w:tblPr>
      <w:tcPr>
        <w:tcBorders/>
        <w:shd w:color="ffffff" w:fill="dbecd0" w:themeColor="accent6" w:themeFill="accent6" w:themeFillTint="000040" w:themeTint="000040" w:val="clear"/>
      </w:tcPr>
    </w:tblStylePr>
    <w:tblStylePr w:type="band1Vert">
      <w:pPr>
        <w:pBdr/>
        <w:spacing/>
        <w:ind/>
      </w:pPr>
      <w:rPr>
        <w:rFonts w:ascii="Arial" w:hAnsi="Arial"/>
        <w:color w:val="404040"/>
        <w:sz w:val="22"/>
      </w:rPr>
      <w:tblPr>
        <w:tblBorders/>
      </w:tblPr>
      <w:tcPr>
        <w:tcBorders/>
        <w:shd w:color="ffffff" w:fill="dbecd0" w:themeColor="accent6" w:themeFill="accent6"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70ad47" w:themeColor="accent6" w:themeFill="accent6"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5 Dark"/>
    <w:basedOn w:val="894"/>
    <w:uiPriority w:val="99"/>
    <w:pPr>
      <w:pBdr/>
      <w:spacing w:after="0" w:line="240" w:lineRule="auto"/>
      <w:ind/>
    </w:pPr>
    <w:tblPr>
      <w:tblStyleRowBandSize w:val="1"/>
      <w:tblStyleColBandSize w:val="1"/>
      <w:tblInd w:w="0.0" w:type="dxa"/>
      <w:tblBorders>
        <w:top w:color="000000" w:space="0" w:sz="32" w:themeColor="text1" w:themeTint="000080" w:val="single"/>
        <w:left w:color="000000" w:space="0" w:sz="32" w:themeColor="text1" w:themeTint="000080" w:val="single"/>
        <w:bottom w:color="000000" w:space="0" w:sz="32" w:themeColor="text1" w:themeTint="000080" w:val="single"/>
        <w:right w:color="000000" w:space="0" w:sz="32" w:themeColor="text1" w:themeTint="000080" w:val="single"/>
      </w:tblBorders>
      <w:shd w:color="ffffff" w:fill="7f7f7f" w:themeColor="text1" w:themeFill="text1" w:themeFillTint="000080" w:themeTint="000080"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7f7f7f" w:themeColor="text1" w:themeFill="text1" w:themeFillTint="000080" w:themeTint="000080"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7f7f7f" w:themeColor="text1" w:themeFill="text1" w:themeFillTint="000080" w:themeTint="000080"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7f7f7f" w:themeColor="text1" w:themeFill="text1" w:themeFillTint="000080" w:themeTint="000080"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text1" w:themeTint="000080"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text1" w:themeTint="000080" w:val="single"/>
          <w:bottom w:color="000000" w:space="0" w:sz="12" w:themeColor="light1" w:val="single"/>
        </w:tcBorders>
        <w:shd w:color="ffffff" w:fill="7f7f7f" w:themeColor="text1" w:themeFill="text1" w:themeFillTint="000080" w:themeTint="000080" w:val="clear"/>
      </w:tcPr>
    </w:tblStylePr>
    <w:tblStylePr w:type="lastCol">
      <w:pPr>
        <w:pBdr/>
        <w:spacing/>
        <w:ind/>
      </w:pPr>
      <w:tblPr>
        <w:tblBorders/>
      </w:tblPr>
      <w:tcPr>
        <w:tcBorders>
          <w:left w:color="000000" w:space="0" w:sz="4" w:themeColor="light1" w:val="single"/>
          <w:right w:color="000000" w:space="0" w:sz="32" w:themeColor="text1" w:themeTint="000080"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794">
    <w:name w:val="List Table 5 Dark - Accent 1"/>
    <w:basedOn w:val="894"/>
    <w:uiPriority w:val="99"/>
    <w:pPr>
      <w:pBdr/>
      <w:spacing w:after="0" w:line="240" w:lineRule="auto"/>
      <w:ind/>
    </w:pPr>
    <w:tblPr>
      <w:tblStyleRowBandSize w:val="1"/>
      <w:tblStyleColBandSize w:val="1"/>
      <w:tblInd w:w="0.0" w:type="dxa"/>
      <w:tblBorders>
        <w:top w:color="000000" w:space="0" w:sz="32" w:themeColor="accent1" w:val="single"/>
        <w:left w:color="000000" w:space="0" w:sz="32" w:themeColor="accent1" w:val="single"/>
        <w:bottom w:color="000000" w:space="0" w:sz="32" w:themeColor="accent1" w:val="single"/>
        <w:right w:color="000000" w:space="0" w:sz="32" w:themeColor="accent1" w:val="single"/>
      </w:tblBorders>
      <w:shd w:color="ffffff" w:fill="5b9bd5" w:themeColor="accent1" w:themeFill="accent1"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5b9bd5" w:themeColor="accent1" w:themeFill="accent1"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5b9bd5" w:themeColor="accent1" w:themeFill="accent1"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5b9bd5" w:themeColor="accent1" w:themeFill="accent1"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1"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1" w:val="single"/>
          <w:bottom w:color="000000" w:space="0" w:sz="12" w:themeColor="light1" w:val="single"/>
        </w:tcBorders>
        <w:shd w:color="ffffff" w:fill="5b9bd5" w:themeColor="accent1" w:themeFill="accent1" w:val="clear"/>
      </w:tcPr>
    </w:tblStylePr>
    <w:tblStylePr w:type="lastCol">
      <w:pPr>
        <w:pBdr/>
        <w:spacing/>
        <w:ind/>
      </w:pPr>
      <w:tblPr>
        <w:tblBorders/>
      </w:tblPr>
      <w:tcPr>
        <w:tcBorders>
          <w:left w:color="000000" w:space="0" w:sz="4" w:themeColor="light1" w:val="single"/>
          <w:right w:color="000000" w:space="0" w:sz="32" w:themeColor="accent1"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795">
    <w:name w:val="List Table 5 Dark - Accent 2"/>
    <w:basedOn w:val="894"/>
    <w:uiPriority w:val="99"/>
    <w:pPr>
      <w:pBdr/>
      <w:spacing w:after="0" w:line="240" w:lineRule="auto"/>
      <w:ind/>
    </w:pPr>
    <w:tblPr>
      <w:tblStyleRowBandSize w:val="1"/>
      <w:tblStyleColBandSize w:val="1"/>
      <w:tblInd w:w="0.0" w:type="dxa"/>
      <w:tblBorders>
        <w:top w:color="000000" w:space="0" w:sz="32" w:themeColor="accent2" w:themeTint="000097" w:val="single"/>
        <w:left w:color="000000" w:space="0" w:sz="32" w:themeColor="accent2" w:themeTint="000097" w:val="single"/>
        <w:bottom w:color="000000" w:space="0" w:sz="32" w:themeColor="accent2" w:themeTint="000097" w:val="single"/>
        <w:right w:color="000000" w:space="0" w:sz="32" w:themeColor="accent2" w:themeTint="000097" w:val="single"/>
      </w:tblBorders>
      <w:shd w:color="ffffff" w:fill="f4b285" w:themeColor="accent2" w:themeFill="accent2" w:themeFillTint="000097" w:themeTint="000097"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f4b285" w:themeColor="accent2" w:themeFill="accent2" w:themeFillTint="000097" w:themeTint="000097"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f4b285" w:themeColor="accent2" w:themeFill="accent2" w:themeFillTint="000097" w:themeTint="000097"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f4b285" w:themeColor="accent2" w:themeFill="accent2" w:themeFillTint="000097" w:themeTint="000097"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2" w:themeTint="000097"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2" w:themeTint="000097" w:val="single"/>
          <w:bottom w:color="000000" w:space="0" w:sz="12" w:themeColor="light1" w:val="single"/>
        </w:tcBorders>
        <w:shd w:color="ffffff" w:fill="f4b285" w:themeColor="accent2" w:themeFill="accent2" w:themeFillTint="000097" w:themeTint="000097" w:val="clear"/>
      </w:tcPr>
    </w:tblStylePr>
    <w:tblStylePr w:type="lastCol">
      <w:pPr>
        <w:pBdr/>
        <w:spacing/>
        <w:ind/>
      </w:pPr>
      <w:tblPr>
        <w:tblBorders/>
      </w:tblPr>
      <w:tcPr>
        <w:tcBorders>
          <w:left w:color="000000" w:space="0" w:sz="4" w:themeColor="light1" w:val="single"/>
          <w:right w:color="000000" w:space="0" w:sz="32" w:themeColor="accent2" w:themeTint="000097"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796">
    <w:name w:val="List Table 5 Dark - Accent 3"/>
    <w:basedOn w:val="894"/>
    <w:uiPriority w:val="99"/>
    <w:pPr>
      <w:pBdr/>
      <w:spacing w:after="0" w:line="240" w:lineRule="auto"/>
      <w:ind/>
    </w:pPr>
    <w:tblPr>
      <w:tblStyleRowBandSize w:val="1"/>
      <w:tblStyleColBandSize w:val="1"/>
      <w:tblInd w:w="0.0" w:type="dxa"/>
      <w:tblBorders>
        <w:top w:color="000000" w:space="0" w:sz="32" w:themeColor="accent3" w:themeTint="000098" w:val="single"/>
        <w:left w:color="000000" w:space="0" w:sz="32" w:themeColor="accent3" w:themeTint="000098" w:val="single"/>
        <w:bottom w:color="000000" w:space="0" w:sz="32" w:themeColor="accent3" w:themeTint="000098" w:val="single"/>
        <w:right w:color="000000" w:space="0" w:sz="32" w:themeColor="accent3" w:themeTint="000098" w:val="single"/>
      </w:tblBorders>
      <w:shd w:color="ffffff" w:fill="c9c9c9" w:themeColor="accent3" w:themeFill="accent3" w:themeFillTint="000098" w:themeTint="000098"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c9c9c9" w:themeColor="accent3" w:themeFill="accent3" w:themeFillTint="000098" w:themeTint="000098"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c9c9c9" w:themeColor="accent3" w:themeFill="accent3" w:themeFillTint="000098" w:themeTint="000098"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c9c9c9" w:themeColor="accent3" w:themeFill="accent3" w:themeFillTint="000098" w:themeTint="000098"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3" w:themeTint="000098"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3" w:themeTint="000098" w:val="single"/>
          <w:bottom w:color="000000" w:space="0" w:sz="12" w:themeColor="light1" w:val="single"/>
        </w:tcBorders>
        <w:shd w:color="ffffff" w:fill="c9c9c9" w:themeColor="accent3" w:themeFill="accent3" w:themeFillTint="000098" w:themeTint="000098" w:val="clear"/>
      </w:tcPr>
    </w:tblStylePr>
    <w:tblStylePr w:type="lastCol">
      <w:pPr>
        <w:pBdr/>
        <w:spacing/>
        <w:ind/>
      </w:pPr>
      <w:tblPr>
        <w:tblBorders/>
      </w:tblPr>
      <w:tcPr>
        <w:tcBorders>
          <w:left w:color="000000" w:space="0" w:sz="4" w:themeColor="light1" w:val="single"/>
          <w:right w:color="000000" w:space="0" w:sz="32" w:themeColor="accent3" w:themeTint="000098"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797">
    <w:name w:val="List Table 5 Dark - Accent 4"/>
    <w:basedOn w:val="894"/>
    <w:uiPriority w:val="99"/>
    <w:pPr>
      <w:pBdr/>
      <w:spacing w:after="0" w:line="240" w:lineRule="auto"/>
      <w:ind/>
    </w:pPr>
    <w:tblPr>
      <w:tblStyleRowBandSize w:val="1"/>
      <w:tblStyleColBandSize w:val="1"/>
      <w:tblInd w:w="0.0" w:type="dxa"/>
      <w:tblBorders>
        <w:top w:color="000000" w:space="0" w:sz="32" w:themeColor="accent4" w:themeTint="00009A" w:val="single"/>
        <w:left w:color="000000" w:space="0" w:sz="32" w:themeColor="accent4" w:themeTint="00009A" w:val="single"/>
        <w:bottom w:color="000000" w:space="0" w:sz="32" w:themeColor="accent4" w:themeTint="00009A" w:val="single"/>
        <w:right w:color="000000" w:space="0" w:sz="32" w:themeColor="accent4" w:themeTint="00009A" w:val="single"/>
      </w:tblBorders>
      <w:shd w:color="ffffff" w:fill="ffd965" w:themeColor="accent4" w:themeFill="accent4" w:themeFillTint="00009A" w:themeTint="00009A"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ffd965" w:themeColor="accent4" w:themeFill="accent4" w:themeFillTint="00009A" w:themeTint="00009A"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ffd965" w:themeColor="accent4" w:themeFill="accent4" w:themeFillTint="00009A" w:themeTint="00009A"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ffd965" w:themeColor="accent4" w:themeFill="accent4" w:themeFillTint="00009A" w:themeTint="00009A"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4" w:themeTint="00009A"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4" w:themeTint="00009A" w:val="single"/>
          <w:bottom w:color="000000" w:space="0" w:sz="12" w:themeColor="light1" w:val="single"/>
        </w:tcBorders>
        <w:shd w:color="ffffff" w:fill="ffd965" w:themeColor="accent4" w:themeFill="accent4" w:themeFillTint="00009A" w:themeTint="00009A" w:val="clear"/>
      </w:tcPr>
    </w:tblStylePr>
    <w:tblStylePr w:type="lastCol">
      <w:pPr>
        <w:pBdr/>
        <w:spacing/>
        <w:ind/>
      </w:pPr>
      <w:tblPr>
        <w:tblBorders/>
      </w:tblPr>
      <w:tcPr>
        <w:tcBorders>
          <w:left w:color="000000" w:space="0" w:sz="4" w:themeColor="light1" w:val="single"/>
          <w:right w:color="000000" w:space="0" w:sz="32" w:themeColor="accent4" w:themeTint="00009A"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798">
    <w:name w:val="List Table 5 Dark - Accent 5"/>
    <w:basedOn w:val="894"/>
    <w:uiPriority w:val="99"/>
    <w:pPr>
      <w:pBdr/>
      <w:spacing w:after="0" w:line="240" w:lineRule="auto"/>
      <w:ind/>
    </w:pPr>
    <w:tblPr>
      <w:tblStyleRowBandSize w:val="1"/>
      <w:tblStyleColBandSize w:val="1"/>
      <w:tblInd w:w="0.0" w:type="dxa"/>
      <w:tblBorders>
        <w:top w:color="000000" w:space="0" w:sz="32" w:themeColor="accent5" w:themeTint="00009A" w:val="single"/>
        <w:left w:color="000000" w:space="0" w:sz="32" w:themeColor="accent5" w:themeTint="00009A" w:val="single"/>
        <w:bottom w:color="000000" w:space="0" w:sz="32" w:themeColor="accent5" w:themeTint="00009A" w:val="single"/>
        <w:right w:color="000000" w:space="0" w:sz="32" w:themeColor="accent5" w:themeTint="00009A" w:val="single"/>
      </w:tblBorders>
      <w:shd w:color="ffffff" w:fill="8eaadb" w:themeColor="accent5" w:themeFill="accent5" w:themeFillTint="00009A" w:themeTint="00009A"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8eaadb" w:themeColor="accent5" w:themeFill="accent5" w:themeFillTint="00009A" w:themeTint="00009A"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8eaadb" w:themeColor="accent5" w:themeFill="accent5" w:themeFillTint="00009A" w:themeTint="00009A"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8eaadb" w:themeColor="accent5" w:themeFill="accent5" w:themeFillTint="00009A" w:themeTint="00009A"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5" w:themeTint="00009A"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5" w:themeTint="00009A" w:val="single"/>
          <w:bottom w:color="000000" w:space="0" w:sz="12" w:themeColor="light1" w:val="single"/>
        </w:tcBorders>
        <w:shd w:color="ffffff" w:fill="8eaadb" w:themeColor="accent5" w:themeFill="accent5" w:themeFillTint="00009A" w:themeTint="00009A" w:val="clear"/>
      </w:tcPr>
    </w:tblStylePr>
    <w:tblStylePr w:type="lastCol">
      <w:pPr>
        <w:pBdr/>
        <w:spacing/>
        <w:ind/>
      </w:pPr>
      <w:tblPr>
        <w:tblBorders/>
      </w:tblPr>
      <w:tcPr>
        <w:tcBorders>
          <w:left w:color="000000" w:space="0" w:sz="4" w:themeColor="light1" w:val="single"/>
          <w:right w:color="000000" w:space="0" w:sz="32" w:themeColor="accent5" w:themeTint="00009A"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799">
    <w:name w:val="List Table 5 Dark - Accent 6"/>
    <w:basedOn w:val="894"/>
    <w:uiPriority w:val="99"/>
    <w:pPr>
      <w:pBdr/>
      <w:spacing w:after="0" w:line="240" w:lineRule="auto"/>
      <w:ind/>
    </w:pPr>
    <w:tblPr>
      <w:tblStyleRowBandSize w:val="1"/>
      <w:tblStyleColBandSize w:val="1"/>
      <w:tblInd w:w="0.0" w:type="dxa"/>
      <w:tblBorders>
        <w:top w:color="000000" w:space="0" w:sz="32" w:themeColor="accent6" w:themeTint="000098" w:val="single"/>
        <w:left w:color="000000" w:space="0" w:sz="32" w:themeColor="accent6" w:themeTint="000098" w:val="single"/>
        <w:bottom w:color="000000" w:space="0" w:sz="32" w:themeColor="accent6" w:themeTint="000098" w:val="single"/>
        <w:right w:color="000000" w:space="0" w:sz="32" w:themeColor="accent6" w:themeTint="000098" w:val="single"/>
      </w:tblBorders>
      <w:shd w:color="ffffff" w:fill="a9d18f" w:themeColor="accent6" w:themeFill="accent6" w:themeFillTint="000098" w:themeTint="000098"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a9d18f" w:themeColor="accent6" w:themeFill="accent6" w:themeFillTint="000098" w:themeTint="000098"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a9d18f" w:themeColor="accent6" w:themeFill="accent6" w:themeFillTint="000098" w:themeTint="000098"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a9d18f" w:themeColor="accent6" w:themeFill="accent6" w:themeFillTint="000098" w:themeTint="000098"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6" w:themeTint="000098"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6" w:themeTint="000098" w:val="single"/>
          <w:bottom w:color="000000" w:space="0" w:sz="12" w:themeColor="light1" w:val="single"/>
        </w:tcBorders>
        <w:shd w:color="ffffff" w:fill="a9d18f" w:themeColor="accent6" w:themeFill="accent6" w:themeFillTint="000098" w:themeTint="000098" w:val="clear"/>
      </w:tcPr>
    </w:tblStylePr>
    <w:tblStylePr w:type="lastCol">
      <w:pPr>
        <w:pBdr/>
        <w:spacing/>
        <w:ind/>
      </w:pPr>
      <w:tblPr>
        <w:tblBorders/>
      </w:tblPr>
      <w:tcPr>
        <w:tcBorders>
          <w:left w:color="000000" w:space="0" w:sz="4" w:themeColor="light1" w:val="single"/>
          <w:right w:color="000000" w:space="0" w:sz="32" w:themeColor="accent6" w:themeTint="000098"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800">
    <w:name w:val="List Table 6 Colorful"/>
    <w:basedOn w:val="894"/>
    <w:uiPriority w:val="99"/>
    <w:pPr>
      <w:pBdr/>
      <w:spacing w:after="0" w:line="240" w:lineRule="auto"/>
      <w:ind/>
    </w:pPr>
    <w:tblPr>
      <w:tblStyleRowBandSize w:val="1"/>
      <w:tblStyleColBandSize w:val="1"/>
      <w:tblInd w:w="0.0" w:type="dxa"/>
      <w:tblBorders>
        <w:top w:color="000000" w:space="0" w:sz="4" w:themeColor="text1" w:themeTint="000080" w:val="single"/>
        <w:bottom w:color="000000" w:space="0" w:sz="4" w:themeColor="text1" w:themeTint="000080" w:val="single"/>
      </w:tblBorders>
    </w:tblPr>
    <w:tcPr>
      <w:tcBorders/>
    </w:tcPr>
    <w:tblStylePr w:type="band1Horz">
      <w:pPr>
        <w:pBdr/>
        <w:spacing/>
        <w:ind/>
      </w:pPr>
      <w:rPr>
        <w:rFonts w:ascii="Arial" w:hAnsi="Arial"/>
        <w:color w:val="404040" w:themeColor="text1"/>
        <w:sz w:val="22"/>
      </w:rPr>
      <w:tblPr>
        <w:tblBorders/>
      </w:tblPr>
      <w:tcPr>
        <w:tcBorders/>
        <w:shd w:color="ffffff" w:fill="bfbfbf" w:themeColor="text1" w:themeFill="text1" w:themeFillTint="000040" w:themeTint="000040" w:val="clear"/>
      </w:tcPr>
    </w:tblStylePr>
    <w:tblStylePr w:type="band1Vert">
      <w:pPr>
        <w:pBdr/>
        <w:spacing/>
        <w:ind/>
      </w:pPr>
      <w:tblPr>
        <w:tblBorders/>
      </w:tblPr>
      <w:tcPr>
        <w:tcBorders/>
        <w:shd w:color="ffffff" w:fill="bfbfbf" w:themeColor="text1" w:themeFill="text1" w:themeFillTint="000040" w:themeTint="000040" w:val="clear"/>
      </w:tcPr>
    </w:tblStylePr>
    <w:tblStylePr w:type="band2Horz">
      <w:pPr>
        <w:pBdr/>
        <w:spacing/>
        <w:ind/>
      </w:pPr>
      <w:rPr>
        <w:rFonts w:ascii="Arial" w:hAnsi="Arial"/>
        <w:color w:val="404040" w:themeColor="text1"/>
        <w:sz w:val="22"/>
      </w:rPr>
      <w:tblPr>
        <w:tblBorders/>
      </w:tblPr>
      <w:tcPr>
        <w:tcBorders/>
      </w:tcPr>
    </w:tblStylePr>
    <w:tblStylePr w:type="band2Vert">
      <w:pPr>
        <w:pBdr/>
        <w:spacing/>
        <w:ind/>
      </w:pPr>
      <w:tblPr>
        <w:tblBorders/>
      </w:tblPr>
      <w:tcPr>
        <w:tcBorders/>
      </w:tcPr>
    </w:tblStylePr>
    <w:tblStylePr w:type="firstCol">
      <w:pPr>
        <w:pBdr/>
        <w:spacing/>
        <w:ind/>
      </w:pPr>
      <w:rPr>
        <w:b w:val="1"/>
        <w:color w:val="000000" w:themeColor="text1"/>
      </w:rPr>
      <w:tblPr>
        <w:tblBorders/>
      </w:tblPr>
      <w:tcPr>
        <w:tcBorders/>
      </w:tcPr>
    </w:tblStylePr>
    <w:tblStylePr w:type="firstRow">
      <w:pPr>
        <w:pBdr/>
        <w:spacing/>
        <w:ind/>
      </w:pPr>
      <w:rPr>
        <w:b w:val="1"/>
        <w:color w:val="000000" w:themeColor="text1"/>
      </w:rPr>
      <w:tblPr>
        <w:tblBorders/>
      </w:tblPr>
      <w:tcPr>
        <w:tcBorders>
          <w:bottom w:color="000000" w:space="0" w:sz="4" w:themeColor="text1" w:themeTint="000080" w:val="single"/>
        </w:tcBorders>
      </w:tcPr>
    </w:tblStylePr>
    <w:tblStylePr w:type="lastCol">
      <w:pPr>
        <w:pBdr/>
        <w:spacing/>
        <w:ind/>
      </w:pPr>
      <w:rPr>
        <w:b w:val="1"/>
        <w:color w:val="000000" w:themeColor="text1"/>
      </w:rPr>
      <w:tblPr>
        <w:tblBorders/>
      </w:tblPr>
      <w:tcPr>
        <w:tcBorders/>
      </w:tcPr>
    </w:tblStylePr>
    <w:tblStylePr w:type="lastRow">
      <w:pPr>
        <w:pBdr/>
        <w:spacing/>
        <w:ind/>
      </w:pPr>
      <w:rPr>
        <w:b w:val="1"/>
        <w:color w:val="000000" w:themeColor="text1"/>
      </w:rPr>
      <w:tblPr>
        <w:tblBorders/>
      </w:tblPr>
      <w:tcPr>
        <w:tcBorders>
          <w:top w:color="000000" w:space="0" w:sz="4" w:themeColor="text1" w:themeTint="000080"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6 Colorful - Accent 1"/>
    <w:basedOn w:val="894"/>
    <w:uiPriority w:val="99"/>
    <w:pPr>
      <w:pBdr/>
      <w:spacing w:after="0" w:line="240" w:lineRule="auto"/>
      <w:ind/>
    </w:pPr>
    <w:tblPr>
      <w:tblStyleRowBandSize w:val="1"/>
      <w:tblStyleColBandSize w:val="1"/>
      <w:tblInd w:w="0.0" w:type="dxa"/>
      <w:tblBorders>
        <w:top w:color="000000" w:space="0" w:sz="4" w:themeColor="accent1" w:val="single"/>
        <w:bottom w:color="000000" w:space="0" w:sz="4" w:themeColor="accent1" w:val="single"/>
      </w:tblBorders>
    </w:tblPr>
    <w:tcPr>
      <w:tcBorders/>
    </w:tcPr>
    <w:tblStylePr w:type="band1Horz">
      <w:pPr>
        <w:pBdr/>
        <w:spacing/>
        <w:ind/>
      </w:pPr>
      <w:rPr>
        <w:rFonts w:ascii="Arial" w:hAnsi="Arial"/>
        <w:color w:val="404040" w:themeColor="accent1" w:themeShade="000095"/>
        <w:sz w:val="22"/>
      </w:rPr>
      <w:tblPr>
        <w:tblBorders/>
      </w:tblPr>
      <w:tcPr>
        <w:tcBorders/>
        <w:shd w:color="ffffff" w:fill="d6e6f4" w:themeColor="accent1" w:themeFill="accent1" w:themeFillTint="000040" w:themeTint="000040" w:val="clear"/>
      </w:tcPr>
    </w:tblStylePr>
    <w:tblStylePr w:type="band1Vert">
      <w:pPr>
        <w:pBdr/>
        <w:spacing/>
        <w:ind/>
      </w:pPr>
      <w:tblPr>
        <w:tblBorders/>
      </w:tblPr>
      <w:tcPr>
        <w:tcBorders/>
        <w:shd w:color="ffffff" w:fill="d6e6f4" w:themeColor="accent1" w:themeFill="accent1" w:themeFillTint="000040" w:themeTint="000040" w:val="clear"/>
      </w:tcPr>
    </w:tblStylePr>
    <w:tblStylePr w:type="band2Horz">
      <w:pPr>
        <w:pBdr/>
        <w:spacing/>
        <w:ind/>
      </w:pPr>
      <w:rPr>
        <w:rFonts w:ascii="Arial" w:hAnsi="Arial"/>
        <w:color w:val="404040" w:themeColor="accent1" w:themeShade="000095"/>
        <w:sz w:val="22"/>
      </w:rPr>
      <w:tblPr>
        <w:tblBorders/>
      </w:tblPr>
      <w:tcPr>
        <w:tcBorders/>
      </w:tcPr>
    </w:tblStylePr>
    <w:tblStylePr w:type="band2Vert">
      <w:pPr>
        <w:pBdr/>
        <w:spacing/>
        <w:ind/>
      </w:pPr>
      <w:tblPr>
        <w:tblBorders/>
      </w:tblPr>
      <w:tcPr>
        <w:tcBorders/>
      </w:tcPr>
    </w:tblStylePr>
    <w:tblStylePr w:type="firstCol">
      <w:pPr>
        <w:pBdr/>
        <w:spacing/>
        <w:ind/>
      </w:pPr>
      <w:rPr>
        <w:b w:val="1"/>
        <w:color w:val="245b8d" w:themeColor="accent1" w:themeShade="000095"/>
      </w:rPr>
      <w:tblPr>
        <w:tblBorders/>
      </w:tblPr>
      <w:tcPr>
        <w:tcBorders/>
      </w:tcPr>
    </w:tblStylePr>
    <w:tblStylePr w:type="firstRow">
      <w:pPr>
        <w:pBdr/>
        <w:spacing/>
        <w:ind/>
      </w:pPr>
      <w:rPr>
        <w:b w:val="1"/>
        <w:color w:val="245b8d" w:themeColor="accent1" w:themeShade="000095"/>
      </w:rPr>
      <w:tblPr>
        <w:tblBorders/>
      </w:tblPr>
      <w:tcPr>
        <w:tcBorders>
          <w:bottom w:color="000000" w:space="0" w:sz="4" w:themeColor="accent1" w:val="single"/>
        </w:tcBorders>
      </w:tcPr>
    </w:tblStylePr>
    <w:tblStylePr w:type="lastCol">
      <w:pPr>
        <w:pBdr/>
        <w:spacing/>
        <w:ind/>
      </w:pPr>
      <w:rPr>
        <w:b w:val="1"/>
        <w:color w:val="245b8d" w:themeColor="accent1" w:themeShade="000095"/>
      </w:rPr>
      <w:tblPr>
        <w:tblBorders/>
      </w:tblPr>
      <w:tcPr>
        <w:tcBorders/>
      </w:tcPr>
    </w:tblStylePr>
    <w:tblStylePr w:type="lastRow">
      <w:pPr>
        <w:pBdr/>
        <w:spacing/>
        <w:ind/>
      </w:pPr>
      <w:rPr>
        <w:b w:val="1"/>
        <w:color w:val="245b8d" w:themeColor="accent1" w:themeShade="000095"/>
      </w:rPr>
      <w:tblPr>
        <w:tblBorders/>
      </w:tblPr>
      <w:tcPr>
        <w:tcBorders>
          <w:top w:color="000000" w:space="0" w:sz="4" w:themeColor="accent1"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6 Colorful - Accent 2"/>
    <w:basedOn w:val="894"/>
    <w:uiPriority w:val="99"/>
    <w:pPr>
      <w:pBdr/>
      <w:spacing w:after="0" w:line="240" w:lineRule="auto"/>
      <w:ind/>
    </w:pPr>
    <w:tblPr>
      <w:tblStyleRowBandSize w:val="1"/>
      <w:tblStyleColBandSize w:val="1"/>
      <w:tblInd w:w="0.0" w:type="dxa"/>
      <w:tblBorders>
        <w:top w:color="000000" w:space="0" w:sz="4" w:themeColor="accent2" w:themeTint="000097" w:val="single"/>
        <w:bottom w:color="000000" w:space="0" w:sz="4" w:themeColor="accent2" w:themeTint="000097" w:val="single"/>
      </w:tblBorders>
    </w:tblPr>
    <w:tcPr>
      <w:tcBorders/>
    </w:tcPr>
    <w:tblStylePr w:type="band1Horz">
      <w:pPr>
        <w:pBdr/>
        <w:spacing/>
        <w:ind/>
      </w:pPr>
      <w:rPr>
        <w:rFonts w:ascii="Arial" w:hAnsi="Arial"/>
        <w:color w:val="404040" w:themeColor="accent2" w:themeShade="000095" w:themeTint="000097"/>
        <w:sz w:val="22"/>
      </w:rPr>
      <w:tblPr>
        <w:tblBorders/>
      </w:tblPr>
      <w:tcPr>
        <w:tcBorders/>
        <w:shd w:color="ffffff" w:fill="fadecb" w:themeColor="accent2" w:themeFill="accent2" w:themeFillTint="000040" w:themeTint="000040" w:val="clear"/>
      </w:tcPr>
    </w:tblStylePr>
    <w:tblStylePr w:type="band1Vert">
      <w:pPr>
        <w:pBdr/>
        <w:spacing/>
        <w:ind/>
      </w:pPr>
      <w:tblPr>
        <w:tblBorders/>
      </w:tblPr>
      <w:tcPr>
        <w:tcBorders/>
        <w:shd w:color="ffffff" w:fill="fadecb" w:themeColor="accent2" w:themeFill="accent2" w:themeFillTint="000040" w:themeTint="000040" w:val="clear"/>
      </w:tcPr>
    </w:tblStylePr>
    <w:tblStylePr w:type="band2Horz">
      <w:pPr>
        <w:pBdr/>
        <w:spacing/>
        <w:ind/>
      </w:pPr>
      <w:rPr>
        <w:rFonts w:ascii="Arial" w:hAnsi="Arial"/>
        <w:color w:val="404040"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pPr>
      <w:rPr>
        <w:b w:val="1"/>
        <w:color w:val="ca5d12" w:themeColor="accent2" w:themeShade="000095" w:themeTint="000097"/>
      </w:rPr>
      <w:tblPr>
        <w:tblBorders/>
      </w:tblPr>
      <w:tcPr>
        <w:tcBorders/>
      </w:tcPr>
    </w:tblStylePr>
    <w:tblStylePr w:type="firstRow">
      <w:pPr>
        <w:pBdr/>
        <w:spacing/>
        <w:ind/>
      </w:pPr>
      <w:rPr>
        <w:b w:val="1"/>
        <w:color w:val="ca5d12" w:themeColor="accent2" w:themeShade="000095" w:themeTint="000097"/>
      </w:rPr>
      <w:tblPr>
        <w:tblBorders/>
      </w:tblPr>
      <w:tcPr>
        <w:tcBorders>
          <w:bottom w:color="000000" w:space="0" w:sz="4" w:themeColor="accent2" w:themeTint="000097" w:val="single"/>
        </w:tcBorders>
      </w:tcPr>
    </w:tblStylePr>
    <w:tblStylePr w:type="lastCol">
      <w:pPr>
        <w:pBdr/>
        <w:spacing/>
        <w:ind/>
      </w:pPr>
      <w:rPr>
        <w:b w:val="1"/>
        <w:color w:val="ca5d12" w:themeColor="accent2" w:themeShade="000095" w:themeTint="000097"/>
      </w:rPr>
      <w:tblPr>
        <w:tblBorders/>
      </w:tblPr>
      <w:tcPr>
        <w:tcBorders/>
      </w:tcPr>
    </w:tblStylePr>
    <w:tblStylePr w:type="lastRow">
      <w:pPr>
        <w:pBdr/>
        <w:spacing/>
        <w:ind/>
      </w:pPr>
      <w:rPr>
        <w:b w:val="1"/>
        <w:color w:val="ca5d12" w:themeColor="accent2" w:themeShade="000095" w:themeTint="000097"/>
      </w:rPr>
      <w:tblPr>
        <w:tblBorders/>
      </w:tblPr>
      <w:tcPr>
        <w:tcBorders>
          <w:top w:color="000000" w:space="0" w:sz="4" w:themeColor="accent2" w:themeTint="000097"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6 Colorful - Accent 3"/>
    <w:basedOn w:val="894"/>
    <w:uiPriority w:val="99"/>
    <w:pPr>
      <w:pBdr/>
      <w:spacing w:after="0" w:line="240" w:lineRule="auto"/>
      <w:ind/>
    </w:pPr>
    <w:tblPr>
      <w:tblStyleRowBandSize w:val="1"/>
      <w:tblStyleColBandSize w:val="1"/>
      <w:tblInd w:w="0.0" w:type="dxa"/>
      <w:tblBorders>
        <w:top w:color="000000" w:space="0" w:sz="4" w:themeColor="accent3" w:themeTint="000098" w:val="single"/>
        <w:bottom w:color="000000" w:space="0" w:sz="4" w:themeColor="accent3" w:themeTint="000098" w:val="single"/>
      </w:tblBorders>
    </w:tblPr>
    <w:tcPr>
      <w:tcBorders/>
    </w:tcPr>
    <w:tblStylePr w:type="band1Horz">
      <w:pPr>
        <w:pBdr/>
        <w:spacing/>
        <w:ind/>
      </w:pPr>
      <w:rPr>
        <w:rFonts w:ascii="Arial" w:hAnsi="Arial"/>
        <w:color w:val="404040" w:themeColor="accent3" w:themeShade="000095" w:themeTint="000098"/>
        <w:sz w:val="22"/>
      </w:rPr>
      <w:tblPr>
        <w:tblBorders/>
      </w:tblPr>
      <w:tcPr>
        <w:tcBorders/>
        <w:shd w:color="ffffff" w:fill="e8e8e8" w:themeColor="accent3" w:themeFill="accent3" w:themeFillTint="000040" w:themeTint="000040" w:val="clear"/>
      </w:tcPr>
    </w:tblStylePr>
    <w:tblStylePr w:type="band1Vert">
      <w:pPr>
        <w:pBdr/>
        <w:spacing/>
        <w:ind/>
      </w:pPr>
      <w:tblPr>
        <w:tblBorders/>
      </w:tblPr>
      <w:tcPr>
        <w:tcBorders/>
        <w:shd w:color="ffffff" w:fill="e8e8e8" w:themeColor="accent3" w:themeFill="accent3" w:themeFillTint="000040" w:themeTint="000040" w:val="clear"/>
      </w:tcPr>
    </w:tblStylePr>
    <w:tblStylePr w:type="band2Horz">
      <w:pPr>
        <w:pBdr/>
        <w:spacing/>
        <w:ind/>
      </w:pPr>
      <w:rPr>
        <w:rFonts w:ascii="Arial" w:hAnsi="Arial"/>
        <w:color w:val="404040" w:themeColor="accent3"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pPr>
      <w:rPr>
        <w:b w:val="1"/>
        <w:color w:val="757575" w:themeColor="accent3" w:themeShade="000095" w:themeTint="000098"/>
      </w:rPr>
      <w:tblPr>
        <w:tblBorders/>
      </w:tblPr>
      <w:tcPr>
        <w:tcBorders/>
      </w:tcPr>
    </w:tblStylePr>
    <w:tblStylePr w:type="firstRow">
      <w:pPr>
        <w:pBdr/>
        <w:spacing/>
        <w:ind/>
      </w:pPr>
      <w:rPr>
        <w:b w:val="1"/>
        <w:color w:val="757575" w:themeColor="accent3" w:themeShade="000095" w:themeTint="000098"/>
      </w:rPr>
      <w:tblPr>
        <w:tblBorders/>
      </w:tblPr>
      <w:tcPr>
        <w:tcBorders>
          <w:bottom w:color="000000" w:space="0" w:sz="4" w:themeColor="accent3" w:themeTint="000098" w:val="single"/>
        </w:tcBorders>
      </w:tcPr>
    </w:tblStylePr>
    <w:tblStylePr w:type="lastCol">
      <w:pPr>
        <w:pBdr/>
        <w:spacing/>
        <w:ind/>
      </w:pPr>
      <w:rPr>
        <w:b w:val="1"/>
        <w:color w:val="757575" w:themeColor="accent3" w:themeShade="000095" w:themeTint="000098"/>
      </w:rPr>
      <w:tblPr>
        <w:tblBorders/>
      </w:tblPr>
      <w:tcPr>
        <w:tcBorders/>
      </w:tcPr>
    </w:tblStylePr>
    <w:tblStylePr w:type="lastRow">
      <w:pPr>
        <w:pBdr/>
        <w:spacing/>
        <w:ind/>
      </w:pPr>
      <w:rPr>
        <w:b w:val="1"/>
        <w:color w:val="757575" w:themeColor="accent3" w:themeShade="000095" w:themeTint="000098"/>
      </w:rPr>
      <w:tblPr>
        <w:tblBorders/>
      </w:tblPr>
      <w:tcPr>
        <w:tcBorders>
          <w:top w:color="000000" w:space="0" w:sz="4" w:themeColor="accent3"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6 Colorful - Accent 4"/>
    <w:basedOn w:val="894"/>
    <w:uiPriority w:val="99"/>
    <w:pPr>
      <w:pBdr/>
      <w:spacing w:after="0" w:line="240" w:lineRule="auto"/>
      <w:ind/>
    </w:pPr>
    <w:tblPr>
      <w:tblStyleRowBandSize w:val="1"/>
      <w:tblStyleColBandSize w:val="1"/>
      <w:tblInd w:w="0.0" w:type="dxa"/>
      <w:tblBorders>
        <w:top w:color="000000" w:space="0" w:sz="4" w:themeColor="accent4" w:themeTint="00009A" w:val="single"/>
        <w:bottom w:color="000000" w:space="0" w:sz="4" w:themeColor="accent4" w:themeTint="00009A" w:val="single"/>
      </w:tblBorders>
    </w:tblPr>
    <w:tcPr>
      <w:tcBorders/>
    </w:tcPr>
    <w:tblStylePr w:type="band1Horz">
      <w:pPr>
        <w:pBdr/>
        <w:spacing/>
        <w:ind/>
      </w:pPr>
      <w:rPr>
        <w:rFonts w:ascii="Arial" w:hAnsi="Arial"/>
        <w:color w:val="404040" w:themeColor="accent4" w:themeShade="000095" w:themeTint="00009A"/>
        <w:sz w:val="22"/>
      </w:rPr>
      <w:tblPr>
        <w:tblBorders/>
      </w:tblPr>
      <w:tcPr>
        <w:tcBorders/>
        <w:shd w:color="ffffff" w:fill="ffefbf" w:themeColor="accent4" w:themeFill="accent4" w:themeFillTint="000040" w:themeTint="000040" w:val="clear"/>
      </w:tcPr>
    </w:tblStylePr>
    <w:tblStylePr w:type="band1Vert">
      <w:pPr>
        <w:pBdr/>
        <w:spacing/>
        <w:ind/>
      </w:pPr>
      <w:tblPr>
        <w:tblBorders/>
      </w:tblPr>
      <w:tcPr>
        <w:tcBorders/>
        <w:shd w:color="ffffff" w:fill="ffefbf" w:themeColor="accent4" w:themeFill="accent4" w:themeFillTint="000040" w:themeTint="000040" w:val="clear"/>
      </w:tcPr>
    </w:tblStylePr>
    <w:tblStylePr w:type="band2Horz">
      <w:pPr>
        <w:pBdr/>
        <w:spacing/>
        <w:ind/>
      </w:pPr>
      <w:rPr>
        <w:rFonts w:ascii="Arial" w:hAnsi="Arial"/>
        <w:color w:val="404040"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pPr>
      <w:rPr>
        <w:b w:val="1"/>
        <w:color w:val="d09d00" w:themeColor="accent4" w:themeShade="000095" w:themeTint="00009A"/>
      </w:rPr>
      <w:tblPr>
        <w:tblBorders/>
      </w:tblPr>
      <w:tcPr>
        <w:tcBorders/>
      </w:tcPr>
    </w:tblStylePr>
    <w:tblStylePr w:type="firstRow">
      <w:pPr>
        <w:pBdr/>
        <w:spacing/>
        <w:ind/>
      </w:pPr>
      <w:rPr>
        <w:b w:val="1"/>
        <w:color w:val="d09d00" w:themeColor="accent4" w:themeShade="000095" w:themeTint="00009A"/>
      </w:rPr>
      <w:tblPr>
        <w:tblBorders/>
      </w:tblPr>
      <w:tcPr>
        <w:tcBorders>
          <w:bottom w:color="000000" w:space="0" w:sz="4" w:themeColor="accent4" w:themeTint="00009A" w:val="single"/>
        </w:tcBorders>
      </w:tcPr>
    </w:tblStylePr>
    <w:tblStylePr w:type="lastCol">
      <w:pPr>
        <w:pBdr/>
        <w:spacing/>
        <w:ind/>
      </w:pPr>
      <w:rPr>
        <w:b w:val="1"/>
        <w:color w:val="d09d00" w:themeColor="accent4" w:themeShade="000095" w:themeTint="00009A"/>
      </w:rPr>
      <w:tblPr>
        <w:tblBorders/>
      </w:tblPr>
      <w:tcPr>
        <w:tcBorders/>
      </w:tcPr>
    </w:tblStylePr>
    <w:tblStylePr w:type="lastRow">
      <w:pPr>
        <w:pBdr/>
        <w:spacing/>
        <w:ind/>
      </w:pPr>
      <w:rPr>
        <w:b w:val="1"/>
        <w:color w:val="d09d00" w:themeColor="accent4" w:themeShade="000095" w:themeTint="00009A"/>
      </w:rPr>
      <w:tblPr>
        <w:tblBorders/>
      </w:tblPr>
      <w:tcPr>
        <w:tcBorders>
          <w:top w:color="000000" w:space="0" w:sz="4" w:themeColor="accent4"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6 Colorful - Accent 5"/>
    <w:basedOn w:val="894"/>
    <w:uiPriority w:val="99"/>
    <w:pPr>
      <w:pBdr/>
      <w:spacing w:after="0" w:line="240" w:lineRule="auto"/>
      <w:ind/>
    </w:pPr>
    <w:tblPr>
      <w:tblStyleRowBandSize w:val="1"/>
      <w:tblStyleColBandSize w:val="1"/>
      <w:tblInd w:w="0.0" w:type="dxa"/>
      <w:tblBorders>
        <w:top w:color="000000" w:space="0" w:sz="4" w:themeColor="accent5" w:themeTint="00009A" w:val="single"/>
        <w:bottom w:color="000000" w:space="0" w:sz="4" w:themeColor="accent5" w:themeTint="00009A" w:val="single"/>
      </w:tblBorders>
    </w:tblPr>
    <w:tcPr>
      <w:tcBorders/>
    </w:tcPr>
    <w:tblStylePr w:type="band1Horz">
      <w:pPr>
        <w:pBdr/>
        <w:spacing/>
        <w:ind/>
      </w:pPr>
      <w:rPr>
        <w:rFonts w:ascii="Arial" w:hAnsi="Arial"/>
        <w:color w:val="404040" w:themeColor="accent5" w:themeShade="000095" w:themeTint="00009A"/>
        <w:sz w:val="22"/>
      </w:rPr>
      <w:tblPr>
        <w:tblBorders/>
      </w:tblPr>
      <w:tcPr>
        <w:tcBorders/>
        <w:shd w:color="ffffff" w:fill="d0dcf0" w:themeColor="accent5" w:themeFill="accent5" w:themeFillTint="000040" w:themeTint="000040" w:val="clear"/>
      </w:tcPr>
    </w:tblStylePr>
    <w:tblStylePr w:type="band1Vert">
      <w:pPr>
        <w:pBdr/>
        <w:spacing/>
        <w:ind/>
      </w:pPr>
      <w:tblPr>
        <w:tblBorders/>
      </w:tblPr>
      <w:tcPr>
        <w:tcBorders/>
        <w:shd w:color="ffffff" w:fill="d0dcf0" w:themeColor="accent5" w:themeFill="accent5" w:themeFillTint="000040" w:themeTint="000040" w:val="clear"/>
      </w:tcPr>
    </w:tblStylePr>
    <w:tblStylePr w:type="band2Horz">
      <w:pPr>
        <w:pBdr/>
        <w:spacing/>
        <w:ind/>
      </w:pPr>
      <w:rPr>
        <w:rFonts w:ascii="Arial" w:hAnsi="Arial"/>
        <w:color w:val="404040" w:themeColor="accent5"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pPr>
      <w:rPr>
        <w:b w:val="1"/>
        <w:color w:val="335ba0" w:themeColor="accent5" w:themeShade="000095" w:themeTint="00009A"/>
      </w:rPr>
      <w:tblPr>
        <w:tblBorders/>
      </w:tblPr>
      <w:tcPr>
        <w:tcBorders/>
      </w:tcPr>
    </w:tblStylePr>
    <w:tblStylePr w:type="firstRow">
      <w:pPr>
        <w:pBdr/>
        <w:spacing/>
        <w:ind/>
      </w:pPr>
      <w:rPr>
        <w:b w:val="1"/>
        <w:color w:val="335ba0" w:themeColor="accent5" w:themeShade="000095" w:themeTint="00009A"/>
      </w:rPr>
      <w:tblPr>
        <w:tblBorders/>
      </w:tblPr>
      <w:tcPr>
        <w:tcBorders>
          <w:bottom w:color="000000" w:space="0" w:sz="4" w:themeColor="accent5" w:themeTint="00009A" w:val="single"/>
        </w:tcBorders>
      </w:tcPr>
    </w:tblStylePr>
    <w:tblStylePr w:type="lastCol">
      <w:pPr>
        <w:pBdr/>
        <w:spacing/>
        <w:ind/>
      </w:pPr>
      <w:rPr>
        <w:b w:val="1"/>
        <w:color w:val="335ba0" w:themeColor="accent5" w:themeShade="000095" w:themeTint="00009A"/>
      </w:rPr>
      <w:tblPr>
        <w:tblBorders/>
      </w:tblPr>
      <w:tcPr>
        <w:tcBorders/>
      </w:tcPr>
    </w:tblStylePr>
    <w:tblStylePr w:type="lastRow">
      <w:pPr>
        <w:pBdr/>
        <w:spacing/>
        <w:ind/>
      </w:pPr>
      <w:rPr>
        <w:b w:val="1"/>
        <w:color w:val="335ba0" w:themeColor="accent5" w:themeShade="000095" w:themeTint="00009A"/>
      </w:rPr>
      <w:tblPr>
        <w:tblBorders/>
      </w:tblPr>
      <w:tcPr>
        <w:tcBorders>
          <w:top w:color="000000" w:space="0" w:sz="4" w:themeColor="accent5"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6 Colorful - Accent 6"/>
    <w:basedOn w:val="894"/>
    <w:uiPriority w:val="99"/>
    <w:pPr>
      <w:pBdr/>
      <w:spacing w:after="0" w:line="240" w:lineRule="auto"/>
      <w:ind/>
    </w:pPr>
    <w:tblPr>
      <w:tblStyleRowBandSize w:val="1"/>
      <w:tblStyleColBandSize w:val="1"/>
      <w:tblInd w:w="0.0" w:type="dxa"/>
      <w:tblBorders>
        <w:top w:color="000000" w:space="0" w:sz="4" w:themeColor="accent6" w:themeTint="000098" w:val="single"/>
        <w:bottom w:color="000000" w:space="0" w:sz="4" w:themeColor="accent6" w:themeTint="000098" w:val="single"/>
      </w:tblBorders>
    </w:tblPr>
    <w:tcPr>
      <w:tcBorders/>
    </w:tcPr>
    <w:tblStylePr w:type="band1Horz">
      <w:pPr>
        <w:pBdr/>
        <w:spacing/>
        <w:ind/>
      </w:pPr>
      <w:rPr>
        <w:rFonts w:ascii="Arial" w:hAnsi="Arial"/>
        <w:color w:val="404040" w:themeColor="accent6" w:themeShade="000095" w:themeTint="000098"/>
        <w:sz w:val="22"/>
      </w:rPr>
      <w:tblPr>
        <w:tblBorders/>
      </w:tblPr>
      <w:tcPr>
        <w:tcBorders/>
        <w:shd w:color="ffffff" w:fill="dbecd0" w:themeColor="accent6" w:themeFill="accent6" w:themeFillTint="000040" w:themeTint="000040" w:val="clear"/>
      </w:tcPr>
    </w:tblStylePr>
    <w:tblStylePr w:type="band1Vert">
      <w:pPr>
        <w:pBdr/>
        <w:spacing/>
        <w:ind/>
      </w:pPr>
      <w:tblPr>
        <w:tblBorders/>
      </w:tblPr>
      <w:tcPr>
        <w:tcBorders/>
        <w:shd w:color="ffffff" w:fill="dbecd0" w:themeColor="accent6" w:themeFill="accent6" w:themeFillTint="000040" w:themeTint="000040" w:val="clear"/>
      </w:tcPr>
    </w:tblStylePr>
    <w:tblStylePr w:type="band2Horz">
      <w:pPr>
        <w:pBdr/>
        <w:spacing/>
        <w:ind/>
      </w:pPr>
      <w:rPr>
        <w:rFonts w:ascii="Arial" w:hAnsi="Arial"/>
        <w:color w:val="404040" w:themeColor="accent6"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pPr>
      <w:rPr>
        <w:b w:val="1"/>
        <w:color w:val="5e923c" w:themeColor="accent6" w:themeShade="000095" w:themeTint="000098"/>
      </w:rPr>
      <w:tblPr>
        <w:tblBorders/>
      </w:tblPr>
      <w:tcPr>
        <w:tcBorders/>
      </w:tcPr>
    </w:tblStylePr>
    <w:tblStylePr w:type="firstRow">
      <w:pPr>
        <w:pBdr/>
        <w:spacing/>
        <w:ind/>
      </w:pPr>
      <w:rPr>
        <w:b w:val="1"/>
        <w:color w:val="5e923c" w:themeColor="accent6" w:themeShade="000095" w:themeTint="000098"/>
      </w:rPr>
      <w:tblPr>
        <w:tblBorders/>
      </w:tblPr>
      <w:tcPr>
        <w:tcBorders>
          <w:bottom w:color="000000" w:space="0" w:sz="4" w:themeColor="accent6" w:themeTint="000098" w:val="single"/>
        </w:tcBorders>
      </w:tcPr>
    </w:tblStylePr>
    <w:tblStylePr w:type="lastCol">
      <w:pPr>
        <w:pBdr/>
        <w:spacing/>
        <w:ind/>
      </w:pPr>
      <w:rPr>
        <w:b w:val="1"/>
        <w:color w:val="5e923c" w:themeColor="accent6" w:themeShade="000095" w:themeTint="000098"/>
      </w:rPr>
      <w:tblPr>
        <w:tblBorders/>
      </w:tblPr>
      <w:tcPr>
        <w:tcBorders/>
      </w:tcPr>
    </w:tblStylePr>
    <w:tblStylePr w:type="lastRow">
      <w:pPr>
        <w:pBdr/>
        <w:spacing/>
        <w:ind/>
      </w:pPr>
      <w:rPr>
        <w:b w:val="1"/>
        <w:color w:val="5e923c" w:themeColor="accent6" w:themeShade="000095" w:themeTint="000098"/>
      </w:rPr>
      <w:tblPr>
        <w:tblBorders/>
      </w:tblPr>
      <w:tcPr>
        <w:tcBorders>
          <w:top w:color="000000" w:space="0" w:sz="4" w:themeColor="accent6"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7 Colorful"/>
    <w:basedOn w:val="894"/>
    <w:uiPriority w:val="99"/>
    <w:pPr>
      <w:pBdr/>
      <w:spacing w:after="0" w:line="240" w:lineRule="auto"/>
      <w:ind/>
    </w:pPr>
    <w:tblPr>
      <w:tblStyleRowBandSize w:val="1"/>
      <w:tblStyleColBandSize w:val="1"/>
      <w:tblInd w:w="0.0" w:type="dxa"/>
      <w:tblBorders>
        <w:right w:color="000000" w:space="0" w:sz="4" w:themeColor="text1" w:themeTint="000080" w:val="single"/>
      </w:tblBorders>
    </w:tblPr>
    <w:tcPr>
      <w:tcBorders/>
    </w:tcPr>
    <w:tblStylePr w:type="band1Horz">
      <w:pPr>
        <w:pBdr/>
        <w:spacing/>
        <w:ind/>
      </w:pPr>
      <w:rPr>
        <w:rFonts w:ascii="Arial" w:hAnsi="Arial"/>
        <w:color w:val="4a4a4a" w:themeColor="text1" w:themeShade="000095" w:themeTint="000080"/>
        <w:sz w:val="22"/>
      </w:rPr>
      <w:tblPr>
        <w:tblBorders/>
      </w:tblPr>
      <w:tcPr>
        <w:tcBorders/>
        <w:shd w:color="ffffff" w:fill="bfbfbf" w:themeColor="text1" w:themeFill="text1" w:themeFillTint="000040" w:themeTint="000040" w:val="clear"/>
      </w:tcPr>
    </w:tblStylePr>
    <w:tblStylePr w:type="band1Vert">
      <w:pPr>
        <w:pBdr/>
        <w:spacing/>
        <w:ind/>
      </w:pPr>
      <w:tblPr>
        <w:tblBorders/>
      </w:tblPr>
      <w:tcPr>
        <w:tcBorders/>
        <w:shd w:color="ffffff" w:fill="bfbfbf" w:themeColor="text1" w:themeFill="text1" w:themeFillTint="000040" w:themeTint="000040" w:val="clear"/>
      </w:tcPr>
    </w:tblStylePr>
    <w:tblStylePr w:type="band2Horz">
      <w:pPr>
        <w:pBdr/>
        <w:spacing/>
        <w:ind/>
      </w:pPr>
      <w:rPr>
        <w:rFonts w:ascii="Arial" w:hAnsi="Arial"/>
        <w:color w:val="4a4a4a" w:themeColor="tex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4a4a4a" w:themeColor="text1" w:themeShade="000095" w:themeTint="000080"/>
        <w:sz w:val="22"/>
      </w:rPr>
      <w:tblPr>
        <w:tblBorders/>
      </w:tblPr>
      <w:tcPr>
        <w:tcBorders>
          <w:top w:color="000000" w:space="0" w:sz="4" w:val="none"/>
          <w:left w:color="000000" w:space="0" w:sz="4" w:val="none"/>
          <w:bottom w:color="000000" w:space="0" w:sz="4" w:val="none"/>
          <w:right w:color="000000" w:space="0" w:sz="4" w:themeColor="text1" w:themeTint="000080" w:val="single"/>
        </w:tcBorders>
        <w:shd w:color="ffffff" w:val="clear"/>
      </w:tcPr>
    </w:tblStylePr>
    <w:tblStylePr w:type="firstRow">
      <w:pPr>
        <w:pBdr/>
        <w:spacing/>
        <w:ind/>
      </w:pPr>
      <w:rPr>
        <w:rFonts w:ascii="Arial" w:hAnsi="Arial"/>
        <w:i w:val="1"/>
        <w:color w:val="4a4a4a" w:themeColor="text1" w:themeShade="000095" w:themeTint="000080"/>
        <w:sz w:val="22"/>
      </w:rPr>
      <w:tblPr>
        <w:tblBorders/>
      </w:tblPr>
      <w:tcPr>
        <w:tcBorders>
          <w:top w:color="000000" w:space="0" w:sz="4" w:val="none"/>
          <w:left w:color="000000" w:space="0" w:sz="4" w:val="none"/>
          <w:bottom w:color="000000" w:space="0" w:sz="4" w:themeColor="text1" w:themeTint="000080" w:val="single"/>
          <w:right w:color="000000" w:space="0" w:sz="4" w:val="none"/>
        </w:tcBorders>
        <w:shd w:color="ffffff" w:fill="ffffff" w:themeColor="light1" w:themeFill="light1" w:val="clear"/>
      </w:tcPr>
    </w:tblStylePr>
    <w:tblStylePr w:type="lastCol">
      <w:pPr>
        <w:pBdr/>
        <w:spacing/>
        <w:ind/>
      </w:pPr>
      <w:rPr>
        <w:rFonts w:ascii="Arial" w:hAnsi="Arial"/>
        <w:i w:val="1"/>
        <w:color w:val="4a4a4a" w:themeColor="text1" w:themeShade="000095" w:themeTint="000080"/>
        <w:sz w:val="22"/>
      </w:rPr>
      <w:tblPr>
        <w:tblBorders/>
      </w:tblPr>
      <w:tcPr>
        <w:tcBorders>
          <w:top w:color="000000" w:space="0" w:sz="4" w:val="none"/>
          <w:left w:color="000000" w:space="0" w:sz="4" w:themeColor="text1" w:themeTint="000080" w:val="single"/>
          <w:bottom w:color="000000" w:space="0" w:sz="4" w:val="none"/>
          <w:right w:color="000000" w:space="0" w:sz="4" w:val="none"/>
        </w:tcBorders>
        <w:shd w:color="ffffff" w:val="clear"/>
      </w:tcPr>
    </w:tblStylePr>
    <w:tblStylePr w:type="lastRow">
      <w:pPr>
        <w:pBdr/>
        <w:spacing/>
        <w:ind/>
      </w:pPr>
      <w:rPr>
        <w:rFonts w:ascii="Arial" w:hAnsi="Arial"/>
        <w:i w:val="1"/>
        <w:color w:val="4a4a4a" w:themeColor="text1" w:themeShade="000095" w:themeTint="000080"/>
        <w:sz w:val="22"/>
      </w:rPr>
      <w:tblPr>
        <w:tblBorders/>
      </w:tblPr>
      <w:tcPr>
        <w:tcBorders>
          <w:top w:color="000000" w:space="0" w:sz="4" w:themeColor="text1" w:themeTint="000080" w:val="single"/>
          <w:left w:color="000000" w:space="0" w:sz="4" w:val="none"/>
          <w:bottom w:color="000000" w:space="0" w:sz="4" w:val="none"/>
          <w:right w:color="000000" w:space="0" w:sz="4"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a4a4a" w:themeColor="text1" w:themeShade="000095" w:themeTint="000080"/>
        <w:sz w:val="22"/>
      </w:rPr>
      <w:tblPr>
        <w:tblBorders/>
      </w:tblPr>
      <w:tcPr>
        <w:tcBorders/>
      </w:tcPr>
    </w:tblStylePr>
  </w:style>
  <w:style w:type="table" w:styleId="808">
    <w:name w:val="List Table 7 Colorful - Accent 1"/>
    <w:basedOn w:val="894"/>
    <w:uiPriority w:val="99"/>
    <w:pPr>
      <w:pBdr/>
      <w:spacing w:after="0" w:line="240" w:lineRule="auto"/>
      <w:ind/>
    </w:pPr>
    <w:tblPr>
      <w:tblStyleRowBandSize w:val="1"/>
      <w:tblStyleColBandSize w:val="1"/>
      <w:tblInd w:w="0.0" w:type="dxa"/>
      <w:tblBorders>
        <w:right w:color="000000" w:space="0" w:sz="4" w:themeColor="accent1" w:val="single"/>
      </w:tblBorders>
    </w:tblPr>
    <w:tcPr>
      <w:tcBorders/>
    </w:tcPr>
    <w:tblStylePr w:type="band1Horz">
      <w:pPr>
        <w:pBdr/>
        <w:spacing/>
        <w:ind/>
      </w:pPr>
      <w:rPr>
        <w:rFonts w:ascii="Arial" w:hAnsi="Arial"/>
        <w:color w:val="245b8d" w:themeColor="accent1" w:themeShade="000095"/>
        <w:sz w:val="22"/>
      </w:rPr>
      <w:tblPr>
        <w:tblBorders/>
      </w:tblPr>
      <w:tcPr>
        <w:tcBorders/>
        <w:shd w:color="ffffff" w:fill="d6e6f4" w:themeColor="accent1" w:themeFill="accent1" w:themeFillTint="000040" w:themeTint="000040" w:val="clear"/>
      </w:tcPr>
    </w:tblStylePr>
    <w:tblStylePr w:type="band1Vert">
      <w:pPr>
        <w:pBdr/>
        <w:spacing/>
        <w:ind/>
      </w:pPr>
      <w:tblPr>
        <w:tblBorders/>
      </w:tblPr>
      <w:tcPr>
        <w:tcBorders/>
        <w:shd w:color="ffffff" w:fill="d6e6f4" w:themeColor="accent1" w:themeFill="accent1" w:themeFillTint="000040" w:themeTint="000040" w:val="clear"/>
      </w:tcPr>
    </w:tblStylePr>
    <w:tblStylePr w:type="band2Horz">
      <w:pPr>
        <w:pBdr/>
        <w:spacing/>
        <w:ind/>
      </w:pPr>
      <w:rPr>
        <w:rFonts w:ascii="Arial" w:hAnsi="Arial"/>
        <w:color w:val="245b8d" w:themeColor="accent1" w:themeShade="000095"/>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245b8d" w:themeColor="accent1" w:themeShade="000095"/>
        <w:sz w:val="22"/>
      </w:rPr>
      <w:tblPr>
        <w:tblBorders/>
      </w:tblPr>
      <w:tcPr>
        <w:tcBorders>
          <w:top w:color="000000" w:space="0" w:sz="4" w:val="none"/>
          <w:left w:color="000000" w:space="0" w:sz="4" w:val="none"/>
          <w:bottom w:color="000000" w:space="0" w:sz="4" w:val="none"/>
          <w:right w:color="000000" w:space="0" w:sz="4" w:themeColor="accent1" w:val="single"/>
        </w:tcBorders>
        <w:shd w:color="ffffff" w:val="clear"/>
      </w:tcPr>
    </w:tblStylePr>
    <w:tblStylePr w:type="firstRow">
      <w:pPr>
        <w:pBdr/>
        <w:spacing/>
        <w:ind/>
      </w:pPr>
      <w:rPr>
        <w:rFonts w:ascii="Arial" w:hAnsi="Arial"/>
        <w:i w:val="1"/>
        <w:color w:val="245b8d" w:themeColor="accent1" w:themeShade="000095"/>
        <w:sz w:val="22"/>
      </w:rPr>
      <w:tblPr>
        <w:tblBorders/>
      </w:tblPr>
      <w:tcPr>
        <w:tcBorders>
          <w:top w:color="000000" w:space="0" w:sz="4" w:val="none"/>
          <w:left w:color="000000" w:space="0" w:sz="4" w:val="none"/>
          <w:bottom w:color="000000" w:space="0" w:sz="4" w:themeColor="accent1" w:val="single"/>
          <w:right w:color="000000" w:space="0" w:sz="4" w:val="none"/>
        </w:tcBorders>
        <w:shd w:color="ffffff" w:fill="ffffff" w:themeColor="light1" w:themeFill="light1" w:val="clear"/>
      </w:tcPr>
    </w:tblStylePr>
    <w:tblStylePr w:type="lastCol">
      <w:pPr>
        <w:pBdr/>
        <w:spacing/>
        <w:ind/>
      </w:pPr>
      <w:rPr>
        <w:rFonts w:ascii="Arial" w:hAnsi="Arial"/>
        <w:i w:val="1"/>
        <w:color w:val="245b8d" w:themeColor="accent1" w:themeShade="000095"/>
        <w:sz w:val="22"/>
      </w:rPr>
      <w:tblPr>
        <w:tblBorders/>
      </w:tblPr>
      <w:tcPr>
        <w:tcBorders>
          <w:top w:color="000000" w:space="0" w:sz="4" w:val="none"/>
          <w:left w:color="000000" w:space="0" w:sz="4" w:themeColor="accent1" w:val="single"/>
          <w:bottom w:color="000000" w:space="0" w:sz="4" w:val="none"/>
          <w:right w:color="000000" w:space="0" w:sz="4" w:val="none"/>
        </w:tcBorders>
        <w:shd w:color="ffffff" w:val="clear"/>
      </w:tcPr>
    </w:tblStylePr>
    <w:tblStylePr w:type="lastRow">
      <w:pPr>
        <w:pBdr/>
        <w:spacing/>
        <w:ind/>
      </w:pPr>
      <w:rPr>
        <w:rFonts w:ascii="Arial" w:hAnsi="Arial"/>
        <w:i w:val="1"/>
        <w:color w:val="245b8d" w:themeColor="accent1" w:themeShade="000095"/>
        <w:sz w:val="22"/>
      </w:rPr>
      <w:tblPr>
        <w:tblBorders/>
      </w:tblPr>
      <w:tcPr>
        <w:tcBorders>
          <w:top w:color="000000" w:space="0" w:sz="4" w:themeColor="accent1" w:val="single"/>
          <w:left w:color="000000" w:space="0" w:sz="4" w:val="none"/>
          <w:bottom w:color="000000" w:space="0" w:sz="4" w:val="none"/>
          <w:right w:color="000000" w:space="0" w:sz="4"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245b8d" w:themeColor="accent1" w:themeShade="000095"/>
        <w:sz w:val="22"/>
      </w:rPr>
      <w:tblPr>
        <w:tblBorders/>
      </w:tblPr>
      <w:tcPr>
        <w:tcBorders/>
      </w:tcPr>
    </w:tblStylePr>
  </w:style>
  <w:style w:type="table" w:styleId="809">
    <w:name w:val="List Table 7 Colorful - Accent 2"/>
    <w:basedOn w:val="894"/>
    <w:uiPriority w:val="99"/>
    <w:pPr>
      <w:pBdr/>
      <w:spacing w:after="0" w:line="240" w:lineRule="auto"/>
      <w:ind/>
    </w:pPr>
    <w:tblPr>
      <w:tblStyleRowBandSize w:val="1"/>
      <w:tblStyleColBandSize w:val="1"/>
      <w:tblInd w:w="0.0" w:type="dxa"/>
      <w:tblBorders>
        <w:right w:color="000000" w:space="0" w:sz="4" w:themeColor="accent2" w:themeTint="000097" w:val="single"/>
      </w:tblBorders>
    </w:tblPr>
    <w:tcPr>
      <w:tcBorders/>
    </w:tcPr>
    <w:tblStylePr w:type="band1Horz">
      <w:pPr>
        <w:pBdr/>
        <w:spacing/>
        <w:ind/>
      </w:pPr>
      <w:rPr>
        <w:rFonts w:ascii="Arial" w:hAnsi="Arial"/>
        <w:color w:val="ca5d12" w:themeColor="accent2" w:themeShade="000095" w:themeTint="000097"/>
        <w:sz w:val="22"/>
      </w:rPr>
      <w:tblPr>
        <w:tblBorders/>
      </w:tblPr>
      <w:tcPr>
        <w:tcBorders/>
        <w:shd w:color="ffffff" w:fill="fadecb" w:themeColor="accent2" w:themeFill="accent2" w:themeFillTint="000040" w:themeTint="000040" w:val="clear"/>
      </w:tcPr>
    </w:tblStylePr>
    <w:tblStylePr w:type="band1Vert">
      <w:pPr>
        <w:pBdr/>
        <w:spacing/>
        <w:ind/>
      </w:pPr>
      <w:tblPr>
        <w:tblBorders/>
      </w:tblPr>
      <w:tcPr>
        <w:tcBorders/>
        <w:shd w:color="ffffff" w:fill="fadecb" w:themeColor="accent2" w:themeFill="accent2" w:themeFillTint="000040" w:themeTint="000040" w:val="clear"/>
      </w:tcPr>
    </w:tblStylePr>
    <w:tblStylePr w:type="band2Horz">
      <w:pPr>
        <w:pBdr/>
        <w:spacing/>
        <w:ind/>
      </w:pPr>
      <w:rPr>
        <w:rFonts w:ascii="Arial" w:hAnsi="Arial"/>
        <w:color w:val="ca5d12"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ca5d12" w:themeColor="accent2" w:themeShade="000095" w:themeTint="000097"/>
        <w:sz w:val="22"/>
      </w:rPr>
      <w:tblPr>
        <w:tblBorders/>
      </w:tblPr>
      <w:tcPr>
        <w:tcBorders>
          <w:top w:color="000000" w:space="0" w:sz="4" w:val="none"/>
          <w:left w:color="000000" w:space="0" w:sz="4" w:val="none"/>
          <w:bottom w:color="000000" w:space="0" w:sz="4" w:val="none"/>
          <w:right w:color="000000" w:space="0" w:sz="4" w:themeColor="accent2" w:themeTint="000097" w:val="single"/>
        </w:tcBorders>
        <w:shd w:color="ffffff" w:val="clear"/>
      </w:tcPr>
    </w:tblStylePr>
    <w:tblStylePr w:type="firstRow">
      <w:pPr>
        <w:pBdr/>
        <w:spacing/>
        <w:ind/>
      </w:pPr>
      <w:rPr>
        <w:rFonts w:ascii="Arial" w:hAnsi="Arial"/>
        <w:i w:val="1"/>
        <w:color w:val="ca5d12" w:themeColor="accent2" w:themeShade="000095" w:themeTint="000097"/>
        <w:sz w:val="22"/>
      </w:rPr>
      <w:tblPr>
        <w:tblBorders/>
      </w:tblPr>
      <w:tcPr>
        <w:tcBorders>
          <w:top w:color="000000" w:space="0" w:sz="4" w:val="none"/>
          <w:left w:color="000000" w:space="0" w:sz="4" w:val="none"/>
          <w:bottom w:color="000000" w:space="0" w:sz="4" w:themeColor="accent2" w:themeTint="000097" w:val="single"/>
          <w:right w:color="000000" w:space="0" w:sz="4" w:val="none"/>
        </w:tcBorders>
        <w:shd w:color="ffffff" w:fill="ffffff" w:themeColor="light1" w:themeFill="light1" w:val="clear"/>
      </w:tcPr>
    </w:tblStylePr>
    <w:tblStylePr w:type="lastCol">
      <w:pPr>
        <w:pBdr/>
        <w:spacing/>
        <w:ind/>
      </w:pPr>
      <w:rPr>
        <w:rFonts w:ascii="Arial" w:hAnsi="Arial"/>
        <w:i w:val="1"/>
        <w:color w:val="ca5d12" w:themeColor="accent2" w:themeShade="000095" w:themeTint="000097"/>
        <w:sz w:val="22"/>
      </w:rPr>
      <w:tblPr>
        <w:tblBorders/>
      </w:tblPr>
      <w:tcPr>
        <w:tcBorders>
          <w:top w:color="000000" w:space="0" w:sz="4" w:val="none"/>
          <w:left w:color="000000" w:space="0" w:sz="4" w:themeColor="accent2" w:themeTint="000097" w:val="single"/>
          <w:bottom w:color="000000" w:space="0" w:sz="4" w:val="none"/>
          <w:right w:color="000000" w:space="0" w:sz="4" w:val="none"/>
        </w:tcBorders>
        <w:shd w:color="ffffff" w:val="clear"/>
      </w:tcPr>
    </w:tblStylePr>
    <w:tblStylePr w:type="lastRow">
      <w:pPr>
        <w:pBdr/>
        <w:spacing/>
        <w:ind/>
      </w:pPr>
      <w:rPr>
        <w:rFonts w:ascii="Arial" w:hAnsi="Arial"/>
        <w:i w:val="1"/>
        <w:color w:val="ca5d12" w:themeColor="accent2" w:themeShade="000095" w:themeTint="000097"/>
        <w:sz w:val="22"/>
      </w:rPr>
      <w:tblPr>
        <w:tblBorders/>
      </w:tblPr>
      <w:tcPr>
        <w:tcBorders>
          <w:top w:color="000000" w:space="0" w:sz="4" w:themeColor="accent2" w:themeTint="000097" w:val="single"/>
          <w:left w:color="000000" w:space="0" w:sz="4" w:val="none"/>
          <w:bottom w:color="000000" w:space="0" w:sz="4" w:val="none"/>
          <w:right w:color="000000" w:space="0" w:sz="4"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ca5d12" w:themeColor="accent2" w:themeShade="000095" w:themeTint="000097"/>
        <w:sz w:val="22"/>
      </w:rPr>
      <w:tblPr>
        <w:tblBorders/>
      </w:tblPr>
      <w:tcPr>
        <w:tcBorders/>
      </w:tcPr>
    </w:tblStylePr>
  </w:style>
  <w:style w:type="table" w:styleId="810">
    <w:name w:val="List Table 7 Colorful - Accent 3"/>
    <w:basedOn w:val="894"/>
    <w:uiPriority w:val="99"/>
    <w:pPr>
      <w:pBdr/>
      <w:spacing w:after="0" w:line="240" w:lineRule="auto"/>
      <w:ind/>
    </w:pPr>
    <w:tblPr>
      <w:tblStyleRowBandSize w:val="1"/>
      <w:tblStyleColBandSize w:val="1"/>
      <w:tblInd w:w="0.0" w:type="dxa"/>
      <w:tblBorders>
        <w:right w:color="000000" w:space="0" w:sz="4" w:themeColor="accent3" w:themeTint="000098" w:val="single"/>
      </w:tblBorders>
    </w:tblPr>
    <w:tcPr>
      <w:tcBorders/>
    </w:tcPr>
    <w:tblStylePr w:type="band1Horz">
      <w:pPr>
        <w:pBdr/>
        <w:spacing/>
        <w:ind/>
      </w:pPr>
      <w:rPr>
        <w:rFonts w:ascii="Arial" w:hAnsi="Arial"/>
        <w:color w:val="757575" w:themeColor="accent3" w:themeShade="000095" w:themeTint="000098"/>
        <w:sz w:val="22"/>
      </w:rPr>
      <w:tblPr>
        <w:tblBorders/>
      </w:tblPr>
      <w:tcPr>
        <w:tcBorders/>
        <w:shd w:color="ffffff" w:fill="e8e8e8" w:themeColor="accent3" w:themeFill="accent3" w:themeFillTint="000040" w:themeTint="000040" w:val="clear"/>
      </w:tcPr>
    </w:tblStylePr>
    <w:tblStylePr w:type="band1Vert">
      <w:pPr>
        <w:pBdr/>
        <w:spacing/>
        <w:ind/>
      </w:pPr>
      <w:tblPr>
        <w:tblBorders/>
      </w:tblPr>
      <w:tcPr>
        <w:tcBorders/>
        <w:shd w:color="ffffff" w:fill="e8e8e8" w:themeColor="accent3" w:themeFill="accent3" w:themeFillTint="000040" w:themeTint="000040" w:val="clear"/>
      </w:tcPr>
    </w:tblStylePr>
    <w:tblStylePr w:type="band2Horz">
      <w:pPr>
        <w:pBdr/>
        <w:spacing/>
        <w:ind/>
      </w:pPr>
      <w:rPr>
        <w:rFonts w:ascii="Arial" w:hAnsi="Arial"/>
        <w:color w:val="757575" w:themeColor="accent3"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757575" w:themeColor="accent3" w:themeShade="000095" w:themeTint="000098"/>
        <w:sz w:val="22"/>
      </w:rPr>
      <w:tblPr>
        <w:tblBorders/>
      </w:tblPr>
      <w:tcPr>
        <w:tcBorders>
          <w:top w:color="000000" w:space="0" w:sz="4" w:val="none"/>
          <w:left w:color="000000" w:space="0" w:sz="4" w:val="none"/>
          <w:bottom w:color="000000" w:space="0" w:sz="4" w:val="none"/>
          <w:right w:color="000000" w:space="0" w:sz="4" w:themeColor="accent3" w:themeTint="000098" w:val="single"/>
        </w:tcBorders>
        <w:shd w:color="ffffff" w:val="clear"/>
      </w:tcPr>
    </w:tblStylePr>
    <w:tblStylePr w:type="firstRow">
      <w:pPr>
        <w:pBdr/>
        <w:spacing/>
        <w:ind/>
      </w:pPr>
      <w:rPr>
        <w:rFonts w:ascii="Arial" w:hAnsi="Arial"/>
        <w:i w:val="1"/>
        <w:color w:val="757575" w:themeColor="accent3" w:themeShade="000095" w:themeTint="000098"/>
        <w:sz w:val="22"/>
      </w:rPr>
      <w:tblPr>
        <w:tblBorders/>
      </w:tblPr>
      <w:tcPr>
        <w:tcBorders>
          <w:top w:color="000000" w:space="0" w:sz="4" w:val="none"/>
          <w:left w:color="000000" w:space="0" w:sz="4" w:val="none"/>
          <w:bottom w:color="000000" w:space="0" w:sz="4" w:themeColor="accent3" w:themeTint="000098" w:val="single"/>
          <w:right w:color="000000" w:space="0" w:sz="4" w:val="none"/>
        </w:tcBorders>
        <w:shd w:color="ffffff" w:fill="ffffff" w:themeColor="light1" w:themeFill="light1" w:val="clear"/>
      </w:tcPr>
    </w:tblStylePr>
    <w:tblStylePr w:type="lastCol">
      <w:pPr>
        <w:pBdr/>
        <w:spacing/>
        <w:ind/>
      </w:pPr>
      <w:rPr>
        <w:rFonts w:ascii="Arial" w:hAnsi="Arial"/>
        <w:i w:val="1"/>
        <w:color w:val="757575" w:themeColor="accent3" w:themeShade="000095" w:themeTint="000098"/>
        <w:sz w:val="22"/>
      </w:rPr>
      <w:tblPr>
        <w:tblBorders/>
      </w:tblPr>
      <w:tcPr>
        <w:tcBorders>
          <w:top w:color="000000" w:space="0" w:sz="4" w:val="none"/>
          <w:left w:color="000000" w:space="0" w:sz="4" w:themeColor="accent3" w:themeTint="000098" w:val="single"/>
          <w:bottom w:color="000000" w:space="0" w:sz="4" w:val="none"/>
          <w:right w:color="000000" w:space="0" w:sz="4" w:val="none"/>
        </w:tcBorders>
        <w:shd w:color="ffffff" w:val="clear"/>
      </w:tcPr>
    </w:tblStylePr>
    <w:tblStylePr w:type="lastRow">
      <w:pPr>
        <w:pBdr/>
        <w:spacing/>
        <w:ind/>
      </w:pPr>
      <w:rPr>
        <w:rFonts w:ascii="Arial" w:hAnsi="Arial"/>
        <w:i w:val="1"/>
        <w:color w:val="757575" w:themeColor="accent3" w:themeShade="000095" w:themeTint="000098"/>
        <w:sz w:val="22"/>
      </w:rPr>
      <w:tblPr>
        <w:tblBorders/>
      </w:tblPr>
      <w:tcPr>
        <w:tcBorders>
          <w:top w:color="000000" w:space="0" w:sz="4" w:themeColor="accent3" w:themeTint="000098" w:val="single"/>
          <w:left w:color="000000" w:space="0" w:sz="4" w:val="none"/>
          <w:bottom w:color="000000" w:space="0" w:sz="4" w:val="none"/>
          <w:right w:color="000000" w:space="0" w:sz="4"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757575" w:themeColor="accent3" w:themeShade="000095" w:themeTint="000098"/>
        <w:sz w:val="22"/>
      </w:rPr>
      <w:tblPr>
        <w:tblBorders/>
      </w:tblPr>
      <w:tcPr>
        <w:tcBorders/>
      </w:tcPr>
    </w:tblStylePr>
  </w:style>
  <w:style w:type="table" w:styleId="811">
    <w:name w:val="List Table 7 Colorful - Accent 4"/>
    <w:basedOn w:val="894"/>
    <w:uiPriority w:val="99"/>
    <w:pPr>
      <w:pBdr/>
      <w:spacing w:after="0" w:line="240" w:lineRule="auto"/>
      <w:ind/>
    </w:pPr>
    <w:tblPr>
      <w:tblStyleRowBandSize w:val="1"/>
      <w:tblStyleColBandSize w:val="1"/>
      <w:tblInd w:w="0.0" w:type="dxa"/>
      <w:tblBorders>
        <w:right w:color="000000" w:space="0" w:sz="4" w:themeColor="accent4" w:themeTint="00009A" w:val="single"/>
      </w:tblBorders>
    </w:tblPr>
    <w:tcPr>
      <w:tcBorders/>
    </w:tcPr>
    <w:tblStylePr w:type="band1Horz">
      <w:pPr>
        <w:pBdr/>
        <w:spacing/>
        <w:ind/>
      </w:pPr>
      <w:rPr>
        <w:rFonts w:ascii="Arial" w:hAnsi="Arial"/>
        <w:color w:val="d09d00" w:themeColor="accent4" w:themeShade="000095" w:themeTint="00009A"/>
        <w:sz w:val="22"/>
      </w:rPr>
      <w:tblPr>
        <w:tblBorders/>
      </w:tblPr>
      <w:tcPr>
        <w:tcBorders/>
        <w:shd w:color="ffffff" w:fill="ffefbf" w:themeColor="accent4" w:themeFill="accent4" w:themeFillTint="000040" w:themeTint="000040" w:val="clear"/>
      </w:tcPr>
    </w:tblStylePr>
    <w:tblStylePr w:type="band1Vert">
      <w:pPr>
        <w:pBdr/>
        <w:spacing/>
        <w:ind/>
      </w:pPr>
      <w:tblPr>
        <w:tblBorders/>
      </w:tblPr>
      <w:tcPr>
        <w:tcBorders/>
        <w:shd w:color="ffffff" w:fill="ffefbf" w:themeColor="accent4" w:themeFill="accent4" w:themeFillTint="000040" w:themeTint="000040" w:val="clear"/>
      </w:tcPr>
    </w:tblStylePr>
    <w:tblStylePr w:type="band2Horz">
      <w:pPr>
        <w:pBdr/>
        <w:spacing/>
        <w:ind/>
      </w:pPr>
      <w:rPr>
        <w:rFonts w:ascii="Arial" w:hAnsi="Arial"/>
        <w:color w:val="d09d00"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d09d00" w:themeColor="accent4" w:themeShade="000095" w:themeTint="00009A"/>
        <w:sz w:val="22"/>
      </w:rPr>
      <w:tblPr>
        <w:tblBorders/>
      </w:tblPr>
      <w:tcPr>
        <w:tcBorders>
          <w:top w:color="000000" w:space="0" w:sz="4" w:val="none"/>
          <w:left w:color="000000" w:space="0" w:sz="4" w:val="none"/>
          <w:bottom w:color="000000" w:space="0" w:sz="4" w:val="none"/>
          <w:right w:color="000000" w:space="0" w:sz="4" w:themeColor="accent4" w:themeTint="00009A" w:val="single"/>
        </w:tcBorders>
        <w:shd w:color="ffffff" w:val="clear"/>
      </w:tcPr>
    </w:tblStylePr>
    <w:tblStylePr w:type="firstRow">
      <w:pPr>
        <w:pBdr/>
        <w:spacing/>
        <w:ind/>
      </w:pPr>
      <w:rPr>
        <w:rFonts w:ascii="Arial" w:hAnsi="Arial"/>
        <w:i w:val="1"/>
        <w:color w:val="d09d00" w:themeColor="accent4" w:themeShade="000095" w:themeTint="00009A"/>
        <w:sz w:val="22"/>
      </w:rPr>
      <w:tblPr>
        <w:tblBorders/>
      </w:tblPr>
      <w:tcPr>
        <w:tcBorders>
          <w:top w:color="000000" w:space="0" w:sz="4" w:val="none"/>
          <w:left w:color="000000" w:space="0" w:sz="4" w:val="none"/>
          <w:bottom w:color="000000" w:space="0" w:sz="4" w:themeColor="accent4" w:themeTint="00009A" w:val="single"/>
          <w:right w:color="000000" w:space="0" w:sz="4" w:val="none"/>
        </w:tcBorders>
        <w:shd w:color="ffffff" w:fill="ffffff" w:themeColor="light1" w:themeFill="light1" w:val="clear"/>
      </w:tcPr>
    </w:tblStylePr>
    <w:tblStylePr w:type="lastCol">
      <w:pPr>
        <w:pBdr/>
        <w:spacing/>
        <w:ind/>
      </w:pPr>
      <w:rPr>
        <w:rFonts w:ascii="Arial" w:hAnsi="Arial"/>
        <w:i w:val="1"/>
        <w:color w:val="d09d00" w:themeColor="accent4" w:themeShade="000095" w:themeTint="00009A"/>
        <w:sz w:val="22"/>
      </w:rPr>
      <w:tblPr>
        <w:tblBorders/>
      </w:tblPr>
      <w:tcPr>
        <w:tcBorders>
          <w:top w:color="000000" w:space="0" w:sz="4" w:val="none"/>
          <w:left w:color="000000" w:space="0" w:sz="4" w:themeColor="accent4" w:themeTint="00009A" w:val="single"/>
          <w:bottom w:color="000000" w:space="0" w:sz="4" w:val="none"/>
          <w:right w:color="000000" w:space="0" w:sz="4" w:val="none"/>
        </w:tcBorders>
        <w:shd w:color="ffffff" w:val="clear"/>
      </w:tcPr>
    </w:tblStylePr>
    <w:tblStylePr w:type="lastRow">
      <w:pPr>
        <w:pBdr/>
        <w:spacing/>
        <w:ind/>
      </w:pPr>
      <w:rPr>
        <w:rFonts w:ascii="Arial" w:hAnsi="Arial"/>
        <w:i w:val="1"/>
        <w:color w:val="d09d00" w:themeColor="accent4" w:themeShade="000095" w:themeTint="00009A"/>
        <w:sz w:val="22"/>
      </w:rPr>
      <w:tblPr>
        <w:tblBorders/>
      </w:tblPr>
      <w:tcPr>
        <w:tcBorders>
          <w:top w:color="000000" w:space="0" w:sz="4" w:themeColor="accent4" w:themeTint="00009A" w:val="single"/>
          <w:left w:color="000000" w:space="0" w:sz="4" w:val="none"/>
          <w:bottom w:color="000000" w:space="0" w:sz="4" w:val="none"/>
          <w:right w:color="000000" w:space="0" w:sz="4"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d09d00" w:themeColor="accent4" w:themeShade="000095" w:themeTint="00009A"/>
        <w:sz w:val="22"/>
      </w:rPr>
      <w:tblPr>
        <w:tblBorders/>
      </w:tblPr>
      <w:tcPr>
        <w:tcBorders/>
      </w:tcPr>
    </w:tblStylePr>
  </w:style>
  <w:style w:type="table" w:styleId="812">
    <w:name w:val="List Table 7 Colorful - Accent 5"/>
    <w:basedOn w:val="894"/>
    <w:uiPriority w:val="99"/>
    <w:pPr>
      <w:pBdr/>
      <w:spacing w:after="0" w:line="240" w:lineRule="auto"/>
      <w:ind/>
    </w:pPr>
    <w:tblPr>
      <w:tblStyleRowBandSize w:val="1"/>
      <w:tblStyleColBandSize w:val="1"/>
      <w:tblInd w:w="0.0" w:type="dxa"/>
      <w:tblBorders>
        <w:right w:color="000000" w:space="0" w:sz="4" w:themeColor="accent5" w:themeTint="00009A" w:val="single"/>
      </w:tblBorders>
    </w:tblPr>
    <w:tcPr>
      <w:tcBorders/>
    </w:tcPr>
    <w:tblStylePr w:type="band1Horz">
      <w:pPr>
        <w:pBdr/>
        <w:spacing/>
        <w:ind/>
      </w:pPr>
      <w:rPr>
        <w:rFonts w:ascii="Arial" w:hAnsi="Arial"/>
        <w:color w:val="335ba0" w:themeColor="accent5" w:themeShade="000095" w:themeTint="00009A"/>
        <w:sz w:val="22"/>
      </w:rPr>
      <w:tblPr>
        <w:tblBorders/>
      </w:tblPr>
      <w:tcPr>
        <w:tcBorders/>
        <w:shd w:color="ffffff" w:fill="d0dcf0" w:themeColor="accent5" w:themeFill="accent5" w:themeFillTint="000040" w:themeTint="000040" w:val="clear"/>
      </w:tcPr>
    </w:tblStylePr>
    <w:tblStylePr w:type="band1Vert">
      <w:pPr>
        <w:pBdr/>
        <w:spacing/>
        <w:ind/>
      </w:pPr>
      <w:tblPr>
        <w:tblBorders/>
      </w:tblPr>
      <w:tcPr>
        <w:tcBorders/>
        <w:shd w:color="ffffff" w:fill="d0dcf0" w:themeColor="accent5" w:themeFill="accent5" w:themeFillTint="000040" w:themeTint="000040" w:val="clear"/>
      </w:tcPr>
    </w:tblStylePr>
    <w:tblStylePr w:type="band2Horz">
      <w:pPr>
        <w:pBdr/>
        <w:spacing/>
        <w:ind/>
      </w:pPr>
      <w:rPr>
        <w:rFonts w:ascii="Arial" w:hAnsi="Arial"/>
        <w:color w:val="335ba0" w:themeColor="accent5"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335ba0" w:themeColor="accent5" w:themeShade="000095" w:themeTint="00009A"/>
        <w:sz w:val="22"/>
      </w:rPr>
      <w:tblPr>
        <w:tblBorders/>
      </w:tblPr>
      <w:tcPr>
        <w:tcBorders>
          <w:top w:color="000000" w:space="0" w:sz="4" w:val="none"/>
          <w:left w:color="000000" w:space="0" w:sz="4" w:val="none"/>
          <w:bottom w:color="000000" w:space="0" w:sz="4" w:val="none"/>
          <w:right w:color="000000" w:space="0" w:sz="4" w:themeColor="accent5" w:themeTint="00009A" w:val="single"/>
        </w:tcBorders>
        <w:shd w:color="ffffff" w:val="clear"/>
      </w:tcPr>
    </w:tblStylePr>
    <w:tblStylePr w:type="firstRow">
      <w:pPr>
        <w:pBdr/>
        <w:spacing/>
        <w:ind/>
      </w:pPr>
      <w:rPr>
        <w:rFonts w:ascii="Arial" w:hAnsi="Arial"/>
        <w:i w:val="1"/>
        <w:color w:val="335ba0" w:themeColor="accent5" w:themeShade="000095" w:themeTint="00009A"/>
        <w:sz w:val="22"/>
      </w:rPr>
      <w:tblPr>
        <w:tblBorders/>
      </w:tblPr>
      <w:tcPr>
        <w:tcBorders>
          <w:top w:color="000000" w:space="0" w:sz="4" w:val="none"/>
          <w:left w:color="000000" w:space="0" w:sz="4" w:val="none"/>
          <w:bottom w:color="000000" w:space="0" w:sz="4" w:themeColor="accent5" w:themeTint="00009A" w:val="single"/>
          <w:right w:color="000000" w:space="0" w:sz="4" w:val="none"/>
        </w:tcBorders>
        <w:shd w:color="ffffff" w:fill="ffffff" w:themeColor="light1" w:themeFill="light1" w:val="clear"/>
      </w:tcPr>
    </w:tblStylePr>
    <w:tblStylePr w:type="lastCol">
      <w:pPr>
        <w:pBdr/>
        <w:spacing/>
        <w:ind/>
      </w:pPr>
      <w:rPr>
        <w:rFonts w:ascii="Arial" w:hAnsi="Arial"/>
        <w:i w:val="1"/>
        <w:color w:val="335ba0" w:themeColor="accent5" w:themeShade="000095" w:themeTint="00009A"/>
        <w:sz w:val="22"/>
      </w:rPr>
      <w:tblPr>
        <w:tblBorders/>
      </w:tblPr>
      <w:tcPr>
        <w:tcBorders>
          <w:top w:color="000000" w:space="0" w:sz="4" w:val="none"/>
          <w:left w:color="000000" w:space="0" w:sz="4" w:themeColor="accent5" w:themeTint="00009A" w:val="single"/>
          <w:bottom w:color="000000" w:space="0" w:sz="4" w:val="none"/>
          <w:right w:color="000000" w:space="0" w:sz="4" w:val="none"/>
        </w:tcBorders>
        <w:shd w:color="ffffff" w:val="clear"/>
      </w:tcPr>
    </w:tblStylePr>
    <w:tblStylePr w:type="lastRow">
      <w:pPr>
        <w:pBdr/>
        <w:spacing/>
        <w:ind/>
      </w:pPr>
      <w:rPr>
        <w:rFonts w:ascii="Arial" w:hAnsi="Arial"/>
        <w:i w:val="1"/>
        <w:color w:val="335ba0" w:themeColor="accent5" w:themeShade="000095" w:themeTint="00009A"/>
        <w:sz w:val="22"/>
      </w:rPr>
      <w:tblPr>
        <w:tblBorders/>
      </w:tblPr>
      <w:tcPr>
        <w:tcBorders>
          <w:top w:color="000000" w:space="0" w:sz="4" w:themeColor="accent5" w:themeTint="00009A" w:val="single"/>
          <w:left w:color="000000" w:space="0" w:sz="4" w:val="none"/>
          <w:bottom w:color="000000" w:space="0" w:sz="4" w:val="none"/>
          <w:right w:color="000000" w:space="0" w:sz="4"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335ba0" w:themeColor="accent5" w:themeShade="000095" w:themeTint="00009A"/>
        <w:sz w:val="22"/>
      </w:rPr>
      <w:tblPr>
        <w:tblBorders/>
      </w:tblPr>
      <w:tcPr>
        <w:tcBorders/>
      </w:tcPr>
    </w:tblStylePr>
  </w:style>
  <w:style w:type="table" w:styleId="813">
    <w:name w:val="List Table 7 Colorful - Accent 6"/>
    <w:basedOn w:val="894"/>
    <w:uiPriority w:val="99"/>
    <w:pPr>
      <w:pBdr/>
      <w:spacing w:after="0" w:line="240" w:lineRule="auto"/>
      <w:ind/>
    </w:pPr>
    <w:tblPr>
      <w:tblStyleRowBandSize w:val="1"/>
      <w:tblStyleColBandSize w:val="1"/>
      <w:tblInd w:w="0.0" w:type="dxa"/>
      <w:tblBorders>
        <w:right w:color="000000" w:space="0" w:sz="4" w:themeColor="accent6" w:themeTint="000098" w:val="single"/>
      </w:tblBorders>
    </w:tblPr>
    <w:tcPr>
      <w:tcBorders/>
    </w:tcPr>
    <w:tblStylePr w:type="band1Horz">
      <w:pPr>
        <w:pBdr/>
        <w:spacing/>
        <w:ind/>
      </w:pPr>
      <w:rPr>
        <w:rFonts w:ascii="Arial" w:hAnsi="Arial"/>
        <w:color w:val="5e923c" w:themeColor="accent6" w:themeShade="000095" w:themeTint="000098"/>
        <w:sz w:val="22"/>
      </w:rPr>
      <w:tblPr>
        <w:tblBorders/>
      </w:tblPr>
      <w:tcPr>
        <w:tcBorders/>
        <w:shd w:color="ffffff" w:fill="dbecd0" w:themeColor="accent6" w:themeFill="accent6" w:themeFillTint="000040" w:themeTint="000040" w:val="clear"/>
      </w:tcPr>
    </w:tblStylePr>
    <w:tblStylePr w:type="band1Vert">
      <w:pPr>
        <w:pBdr/>
        <w:spacing/>
        <w:ind/>
      </w:pPr>
      <w:tblPr>
        <w:tblBorders/>
      </w:tblPr>
      <w:tcPr>
        <w:tcBorders/>
        <w:shd w:color="ffffff" w:fill="dbecd0" w:themeColor="accent6" w:themeFill="accent6" w:themeFillTint="000040" w:themeTint="000040" w:val="clear"/>
      </w:tcPr>
    </w:tblStylePr>
    <w:tblStylePr w:type="band2Horz">
      <w:pPr>
        <w:pBdr/>
        <w:spacing/>
        <w:ind/>
      </w:pPr>
      <w:rPr>
        <w:rFonts w:ascii="Arial" w:hAnsi="Arial"/>
        <w:color w:val="5e923c" w:themeColor="accent6"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5e923c" w:themeColor="accent6" w:themeShade="000095" w:themeTint="000098"/>
        <w:sz w:val="22"/>
      </w:rPr>
      <w:tblPr>
        <w:tblBorders/>
      </w:tblPr>
      <w:tcPr>
        <w:tcBorders>
          <w:top w:color="000000" w:space="0" w:sz="4" w:val="none"/>
          <w:left w:color="000000" w:space="0" w:sz="4" w:val="none"/>
          <w:bottom w:color="000000" w:space="0" w:sz="4" w:val="none"/>
          <w:right w:color="000000" w:space="0" w:sz="4" w:themeColor="accent6" w:themeTint="000098" w:val="single"/>
        </w:tcBorders>
        <w:shd w:color="ffffff" w:val="clear"/>
      </w:tcPr>
    </w:tblStylePr>
    <w:tblStylePr w:type="firstRow">
      <w:pPr>
        <w:pBdr/>
        <w:spacing/>
        <w:ind/>
      </w:pPr>
      <w:rPr>
        <w:rFonts w:ascii="Arial" w:hAnsi="Arial"/>
        <w:i w:val="1"/>
        <w:color w:val="5e923c" w:themeColor="accent6" w:themeShade="000095" w:themeTint="000098"/>
        <w:sz w:val="22"/>
      </w:rPr>
      <w:tblPr>
        <w:tblBorders/>
      </w:tblPr>
      <w:tcPr>
        <w:tcBorders>
          <w:top w:color="000000" w:space="0" w:sz="4" w:val="none"/>
          <w:left w:color="000000" w:space="0" w:sz="4" w:val="none"/>
          <w:bottom w:color="000000" w:space="0" w:sz="4" w:themeColor="accent6" w:themeTint="000098" w:val="single"/>
          <w:right w:color="000000" w:space="0" w:sz="4" w:val="none"/>
        </w:tcBorders>
        <w:shd w:color="ffffff" w:fill="ffffff" w:themeColor="light1" w:themeFill="light1" w:val="clear"/>
      </w:tcPr>
    </w:tblStylePr>
    <w:tblStylePr w:type="lastCol">
      <w:pPr>
        <w:pBdr/>
        <w:spacing/>
        <w:ind/>
      </w:pPr>
      <w:rPr>
        <w:rFonts w:ascii="Arial" w:hAnsi="Arial"/>
        <w:i w:val="1"/>
        <w:color w:val="5e923c" w:themeColor="accent6" w:themeShade="000095" w:themeTint="000098"/>
        <w:sz w:val="22"/>
      </w:rPr>
      <w:tblPr>
        <w:tblBorders/>
      </w:tblPr>
      <w:tcPr>
        <w:tcBorders>
          <w:top w:color="000000" w:space="0" w:sz="4" w:val="none"/>
          <w:left w:color="000000" w:space="0" w:sz="4" w:themeColor="accent6" w:themeTint="000098" w:val="single"/>
          <w:bottom w:color="000000" w:space="0" w:sz="4" w:val="none"/>
          <w:right w:color="000000" w:space="0" w:sz="4" w:val="none"/>
        </w:tcBorders>
        <w:shd w:color="ffffff" w:val="clear"/>
      </w:tcPr>
    </w:tblStylePr>
    <w:tblStylePr w:type="lastRow">
      <w:pPr>
        <w:pBdr/>
        <w:spacing/>
        <w:ind/>
      </w:pPr>
      <w:rPr>
        <w:rFonts w:ascii="Arial" w:hAnsi="Arial"/>
        <w:i w:val="1"/>
        <w:color w:val="5e923c" w:themeColor="accent6" w:themeShade="000095" w:themeTint="000098"/>
        <w:sz w:val="22"/>
      </w:rPr>
      <w:tblPr>
        <w:tblBorders/>
      </w:tblPr>
      <w:tcPr>
        <w:tcBorders>
          <w:top w:color="000000" w:space="0" w:sz="4" w:themeColor="accent6" w:themeTint="000098" w:val="single"/>
          <w:left w:color="000000" w:space="0" w:sz="4" w:val="none"/>
          <w:bottom w:color="000000" w:space="0" w:sz="4" w:val="none"/>
          <w:right w:color="000000" w:space="0" w:sz="4"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5e923c" w:themeColor="accent6" w:themeShade="000095" w:themeTint="000098"/>
        <w:sz w:val="22"/>
      </w:rPr>
      <w:tblPr>
        <w:tblBorders/>
      </w:tblPr>
      <w:tcPr>
        <w:tcBorders/>
      </w:tcPr>
    </w:tblStylePr>
  </w:style>
  <w:style w:type="table" w:styleId="814">
    <w:name w:val="Lined - Accent"/>
    <w:basedOn w:val="894"/>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fir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fir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ned - Accent 1"/>
    <w:basedOn w:val="894"/>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cce0f2" w:themeColor="accent1" w:themeFill="accent1" w:themeFillTint="000050" w:themeTint="000050" w:val="clear"/>
      </w:tcPr>
    </w:tblStylePr>
    <w:tblStylePr w:type="band2Vert">
      <w:pPr>
        <w:pBdr/>
        <w:spacing/>
        <w:ind/>
      </w:pPr>
      <w:rPr>
        <w:rFonts w:ascii="Arial" w:hAnsi="Arial"/>
        <w:color w:val="404040"/>
        <w:sz w:val="22"/>
      </w:rPr>
      <w:tblPr>
        <w:tblBorders/>
      </w:tblPr>
      <w:tcPr>
        <w:tcBorders/>
        <w:shd w:color="ffffff" w:fill="cce0f2" w:themeColor="accent1" w:themeFill="accent1" w:themeFillTint="000050" w:themeTint="000050" w:val="clear"/>
      </w:tcPr>
    </w:tblStylePr>
    <w:tblStylePr w:type="firstCol">
      <w:pPr>
        <w:pBdr/>
        <w:spacing/>
        <w:ind/>
      </w:pPr>
      <w:rPr>
        <w:rFonts w:ascii="Arial" w:hAnsi="Arial"/>
        <w:color w:val="f2f2f2"/>
        <w:sz w:val="22"/>
      </w:rPr>
      <w:tblPr>
        <w:tblBorders/>
      </w:tblPr>
      <w:tcPr>
        <w:tcBorders/>
        <w:shd w:color="ffffff" w:fill="69a3d8" w:themeColor="accent1" w:themeFill="accent1" w:themeFillTint="0000EA" w:themeTint="0000EA" w:val="clear"/>
      </w:tcPr>
    </w:tblStylePr>
    <w:tblStylePr w:type="firstRow">
      <w:pPr>
        <w:pBdr/>
        <w:spacing/>
        <w:ind/>
      </w:pPr>
      <w:rPr>
        <w:rFonts w:ascii="Arial" w:hAnsi="Arial"/>
        <w:color w:val="f2f2f2"/>
        <w:sz w:val="22"/>
      </w:rPr>
      <w:tblPr>
        <w:tblBorders/>
      </w:tblPr>
      <w:tcPr>
        <w:tcBorders/>
        <w:shd w:color="ffffff" w:fill="69a3d8" w:themeColor="accent1" w:themeFill="accent1" w:themeFillTint="0000EA" w:themeTint="0000EA" w:val="clear"/>
      </w:tcPr>
    </w:tblStylePr>
    <w:tblStylePr w:type="lastCol">
      <w:pPr>
        <w:pBdr/>
        <w:spacing/>
        <w:ind/>
      </w:pPr>
      <w:rPr>
        <w:rFonts w:ascii="Arial" w:hAnsi="Arial"/>
        <w:color w:val="f2f2f2"/>
        <w:sz w:val="22"/>
      </w:rPr>
      <w:tblPr>
        <w:tblBorders/>
      </w:tblPr>
      <w:tcPr>
        <w:tcBorders/>
        <w:shd w:color="ffffff" w:fill="69a3d8" w:themeColor="accent1" w:themeFill="accent1" w:themeFillTint="0000EA" w:themeTint="0000EA" w:val="clear"/>
      </w:tcPr>
    </w:tblStylePr>
    <w:tblStylePr w:type="lastRow">
      <w:pPr>
        <w:pBdr/>
        <w:spacing/>
        <w:ind/>
      </w:pPr>
      <w:rPr>
        <w:rFonts w:ascii="Arial" w:hAnsi="Arial"/>
        <w:color w:val="f2f2f2"/>
        <w:sz w:val="22"/>
      </w:rPr>
      <w:tblPr>
        <w:tblBorders/>
      </w:tblPr>
      <w:tcPr>
        <w:tcBorders/>
        <w:shd w:color="ffffff" w:fill="69a3d8" w:themeColor="accent1" w:themeFill="accent1" w:themeFillTint="0000EA" w:themeTint="0000E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ned - Accent 2"/>
    <w:basedOn w:val="894"/>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2Vert">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firstCol">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firstRow">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lastCol">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lastRow">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ned - Accent 3"/>
    <w:basedOn w:val="894"/>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2Vert">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firstCol">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firstRow">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lastCol">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lastRow">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ned - Accent 4"/>
    <w:basedOn w:val="894"/>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2Vert">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firstCol">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firstRow">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lastCol">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lastRow">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ned - Accent 5"/>
    <w:basedOn w:val="894"/>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d9e2f3" w:themeColor="accent5" w:themeFill="accent5" w:themeFillTint="000034" w:themeTint="000034" w:val="clear"/>
      </w:tcPr>
    </w:tblStylePr>
    <w:tblStylePr w:type="band2Vert">
      <w:pPr>
        <w:pBdr/>
        <w:spacing/>
        <w:ind/>
      </w:pPr>
      <w:rPr>
        <w:rFonts w:ascii="Arial" w:hAnsi="Arial"/>
        <w:color w:val="404040"/>
        <w:sz w:val="22"/>
      </w:rPr>
      <w:tblPr>
        <w:tblBorders/>
      </w:tblPr>
      <w:tcPr>
        <w:tcBorders/>
        <w:shd w:color="ffffff" w:fill="d9e2f3" w:themeColor="accent5" w:themeFill="accent5" w:themeFillTint="000034" w:themeTint="000034" w:val="clear"/>
      </w:tcPr>
    </w:tblStylePr>
    <w:tblStylePr w:type="firstCol">
      <w:pPr>
        <w:pBdr/>
        <w:spacing/>
        <w:ind/>
      </w:pPr>
      <w:rPr>
        <w:rFonts w:ascii="Arial" w:hAnsi="Arial"/>
        <w:color w:val="f2f2f2"/>
        <w:sz w:val="22"/>
      </w:rPr>
      <w:tblPr>
        <w:tblBorders/>
      </w:tblPr>
      <w:tcPr>
        <w:tcBorders/>
        <w:shd w:color="ffffff" w:fill="4472c4" w:themeColor="accent5" w:themeFill="accent5" w:val="clear"/>
      </w:tcPr>
    </w:tblStylePr>
    <w:tblStylePr w:type="firstRow">
      <w:pPr>
        <w:pBdr/>
        <w:spacing/>
        <w:ind/>
      </w:pPr>
      <w:rPr>
        <w:rFonts w:ascii="Arial" w:hAnsi="Arial"/>
        <w:color w:val="f2f2f2"/>
        <w:sz w:val="22"/>
      </w:rPr>
      <w:tblPr>
        <w:tblBorders/>
      </w:tblPr>
      <w:tcPr>
        <w:tcBorders/>
        <w:shd w:color="ffffff" w:fill="4472c4" w:themeColor="accent5" w:themeFill="accent5" w:val="clear"/>
      </w:tcPr>
    </w:tblStylePr>
    <w:tblStylePr w:type="lastCol">
      <w:pPr>
        <w:pBdr/>
        <w:spacing/>
        <w:ind/>
      </w:pPr>
      <w:rPr>
        <w:rFonts w:ascii="Arial" w:hAnsi="Arial"/>
        <w:color w:val="f2f2f2"/>
        <w:sz w:val="22"/>
      </w:rPr>
      <w:tblPr>
        <w:tblBorders/>
      </w:tblPr>
      <w:tcPr>
        <w:tcBorders/>
        <w:shd w:color="ffffff" w:fill="4472c4" w:themeColor="accent5" w:themeFill="accent5" w:val="clear"/>
      </w:tcPr>
    </w:tblStylePr>
    <w:tblStylePr w:type="lastRow">
      <w:pPr>
        <w:pBdr/>
        <w:spacing/>
        <w:ind/>
      </w:pPr>
      <w:rPr>
        <w:rFonts w:ascii="Arial" w:hAnsi="Arial"/>
        <w:color w:val="f2f2f2"/>
        <w:sz w:val="22"/>
      </w:rPr>
      <w:tblPr>
        <w:tblBorders/>
      </w:tblPr>
      <w:tcPr>
        <w:tcBorders/>
        <w:shd w:color="ffffff" w:fill="4472c4" w:themeColor="accent5" w:themeFill="accent5"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ned - Accent 6"/>
    <w:basedOn w:val="894"/>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2Vert">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firstCol">
      <w:pPr>
        <w:pBdr/>
        <w:spacing/>
        <w:ind/>
      </w:pPr>
      <w:rPr>
        <w:rFonts w:ascii="Arial" w:hAnsi="Arial"/>
        <w:color w:val="f2f2f2"/>
        <w:sz w:val="22"/>
      </w:rPr>
      <w:tblPr>
        <w:tblBorders/>
      </w:tblPr>
      <w:tcPr>
        <w:tcBorders/>
        <w:shd w:color="ffffff" w:fill="70ad47" w:themeColor="accent6" w:themeFill="accent6" w:val="clear"/>
      </w:tcPr>
    </w:tblStylePr>
    <w:tblStylePr w:type="firstRow">
      <w:pPr>
        <w:pBdr/>
        <w:spacing/>
        <w:ind/>
      </w:pPr>
      <w:rPr>
        <w:rFonts w:ascii="Arial" w:hAnsi="Arial"/>
        <w:color w:val="f2f2f2"/>
        <w:sz w:val="22"/>
      </w:rPr>
      <w:tblPr>
        <w:tblBorders/>
      </w:tblPr>
      <w:tcPr>
        <w:tcBorders/>
        <w:shd w:color="ffffff" w:fill="70ad47" w:themeColor="accent6" w:themeFill="accent6" w:val="clear"/>
      </w:tcPr>
    </w:tblStylePr>
    <w:tblStylePr w:type="lastCol">
      <w:pPr>
        <w:pBdr/>
        <w:spacing/>
        <w:ind/>
      </w:pPr>
      <w:rPr>
        <w:rFonts w:ascii="Arial" w:hAnsi="Arial"/>
        <w:color w:val="f2f2f2"/>
        <w:sz w:val="22"/>
      </w:rPr>
      <w:tblPr>
        <w:tblBorders/>
      </w:tblPr>
      <w:tcPr>
        <w:tcBorders/>
        <w:shd w:color="ffffff" w:fill="70ad47" w:themeColor="accent6" w:themeFill="accent6" w:val="clear"/>
      </w:tcPr>
    </w:tblStylePr>
    <w:tblStylePr w:type="lastRow">
      <w:pPr>
        <w:pBdr/>
        <w:spacing/>
        <w:ind/>
      </w:pPr>
      <w:rPr>
        <w:rFonts w:ascii="Arial" w:hAnsi="Arial"/>
        <w:color w:val="f2f2f2"/>
        <w:sz w:val="22"/>
      </w:rPr>
      <w:tblPr>
        <w:tblBorders/>
      </w:tblPr>
      <w:tcPr>
        <w:tcBorders/>
        <w:shd w:color="ffffff" w:fill="70ad47" w:themeColor="accent6" w:themeFill="accent6"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amp; Lined - Accent"/>
    <w:basedOn w:val="894"/>
    <w:uiPriority w:val="99"/>
    <w:pPr>
      <w:pBdr/>
      <w:spacing w:after="0" w:line="240" w:lineRule="auto"/>
      <w:ind/>
    </w:pPr>
    <w:rPr>
      <w:color w:val="404040"/>
    </w:rPr>
    <w:tblPr>
      <w:tblStyleRowBandSize w:val="1"/>
      <w:tblStyleColBandSize w:val="1"/>
      <w:tblInd w:w="0.0" w:type="dxa"/>
      <w:tblBorders>
        <w:top w:color="000000" w:space="0" w:sz="4" w:themeColor="text1" w:themeTint="0000A6" w:val="single"/>
        <w:left w:color="000000" w:space="0" w:sz="4" w:themeColor="text1" w:themeTint="0000A6" w:val="single"/>
        <w:bottom w:color="000000" w:space="0" w:sz="4" w:themeColor="text1" w:themeTint="0000A6" w:val="single"/>
        <w:right w:color="000000" w:space="0" w:sz="4" w:themeColor="text1" w:themeTint="0000A6" w:val="single"/>
        <w:insideH w:color="000000" w:space="0" w:sz="4" w:themeColor="text1" w:themeTint="0000A6" w:val="single"/>
        <w:insideV w:color="000000" w:space="0" w:sz="4" w:themeColor="text1" w:themeTint="0000A6"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fir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fir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amp; Lined - Accent 1"/>
    <w:basedOn w:val="894"/>
    <w:uiPriority w:val="99"/>
    <w:pPr>
      <w:pBdr/>
      <w:spacing w:after="0" w:line="240" w:lineRule="auto"/>
      <w:ind/>
    </w:pPr>
    <w:rPr>
      <w:color w:val="404040"/>
    </w:rPr>
    <w:tblPr>
      <w:tblStyleRowBandSize w:val="1"/>
      <w:tblStyleColBandSize w:val="1"/>
      <w:tblInd w:w="0.0" w:type="dxa"/>
      <w:tblBorders>
        <w:top w:color="000000" w:space="0" w:sz="4" w:themeColor="accent1" w:themeShade="000095" w:val="single"/>
        <w:left w:color="000000" w:space="0" w:sz="4" w:themeColor="accent1" w:themeShade="000095" w:val="single"/>
        <w:bottom w:color="000000" w:space="0" w:sz="4" w:themeColor="accent1" w:themeShade="000095" w:val="single"/>
        <w:right w:color="000000" w:space="0" w:sz="4" w:themeColor="accent1" w:themeShade="000095" w:val="single"/>
        <w:insideH w:color="000000" w:space="0" w:sz="4" w:themeColor="accent1" w:themeShade="000095" w:val="single"/>
        <w:insideV w:color="000000" w:space="0" w:sz="4" w:themeColor="accent1"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cce0f2" w:themeColor="accent1" w:themeFill="accent1" w:themeFillTint="000050" w:themeTint="000050" w:val="clear"/>
      </w:tcPr>
    </w:tblStylePr>
    <w:tblStylePr w:type="band2Vert">
      <w:pPr>
        <w:pBdr/>
        <w:spacing/>
        <w:ind/>
      </w:pPr>
      <w:rPr>
        <w:rFonts w:ascii="Arial" w:hAnsi="Arial"/>
        <w:color w:val="404040"/>
        <w:sz w:val="22"/>
      </w:rPr>
      <w:tblPr>
        <w:tblBorders/>
      </w:tblPr>
      <w:tcPr>
        <w:tcBorders/>
        <w:shd w:color="ffffff" w:fill="cce0f2" w:themeColor="accent1" w:themeFill="accent1" w:themeFillTint="000050" w:themeTint="000050" w:val="clear"/>
      </w:tcPr>
    </w:tblStylePr>
    <w:tblStylePr w:type="firstCol">
      <w:pPr>
        <w:pBdr/>
        <w:spacing/>
        <w:ind/>
      </w:pPr>
      <w:rPr>
        <w:rFonts w:ascii="Arial" w:hAnsi="Arial"/>
        <w:color w:val="f2f2f2"/>
        <w:sz w:val="22"/>
      </w:rPr>
      <w:tblPr>
        <w:tblBorders/>
      </w:tblPr>
      <w:tcPr>
        <w:tcBorders/>
        <w:shd w:color="ffffff" w:fill="69a3d8" w:themeColor="accent1" w:themeFill="accent1" w:themeFillTint="0000EA" w:themeTint="0000EA" w:val="clear"/>
      </w:tcPr>
    </w:tblStylePr>
    <w:tblStylePr w:type="firstRow">
      <w:pPr>
        <w:pBdr/>
        <w:spacing/>
        <w:ind/>
      </w:pPr>
      <w:rPr>
        <w:rFonts w:ascii="Arial" w:hAnsi="Arial"/>
        <w:color w:val="f2f2f2"/>
        <w:sz w:val="22"/>
      </w:rPr>
      <w:tblPr>
        <w:tblBorders/>
      </w:tblPr>
      <w:tcPr>
        <w:tcBorders/>
        <w:shd w:color="ffffff" w:fill="69a3d8" w:themeColor="accent1" w:themeFill="accent1" w:themeFillTint="0000EA" w:themeTint="0000EA" w:val="clear"/>
      </w:tcPr>
    </w:tblStylePr>
    <w:tblStylePr w:type="lastCol">
      <w:pPr>
        <w:pBdr/>
        <w:spacing/>
        <w:ind/>
      </w:pPr>
      <w:rPr>
        <w:rFonts w:ascii="Arial" w:hAnsi="Arial"/>
        <w:color w:val="f2f2f2"/>
        <w:sz w:val="22"/>
      </w:rPr>
      <w:tblPr>
        <w:tblBorders/>
      </w:tblPr>
      <w:tcPr>
        <w:tcBorders/>
        <w:shd w:color="ffffff" w:fill="69a3d8" w:themeColor="accent1" w:themeFill="accent1" w:themeFillTint="0000EA" w:themeTint="0000EA" w:val="clear"/>
      </w:tcPr>
    </w:tblStylePr>
    <w:tblStylePr w:type="lastRow">
      <w:pPr>
        <w:pBdr/>
        <w:spacing/>
        <w:ind/>
      </w:pPr>
      <w:rPr>
        <w:rFonts w:ascii="Arial" w:hAnsi="Arial"/>
        <w:color w:val="f2f2f2"/>
        <w:sz w:val="22"/>
      </w:rPr>
      <w:tblPr>
        <w:tblBorders/>
      </w:tblPr>
      <w:tcPr>
        <w:tcBorders/>
        <w:shd w:color="ffffff" w:fill="69a3d8" w:themeColor="accent1" w:themeFill="accent1" w:themeFillTint="0000EA" w:themeTint="0000E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amp; Lined - Accent 2"/>
    <w:basedOn w:val="894"/>
    <w:uiPriority w:val="99"/>
    <w:pPr>
      <w:pBdr/>
      <w:spacing w:after="0" w:line="240" w:lineRule="auto"/>
      <w:ind/>
    </w:pPr>
    <w:rPr>
      <w:color w:val="404040"/>
    </w:rPr>
    <w:tblPr>
      <w:tblStyleRowBandSize w:val="1"/>
      <w:tblStyleColBandSize w:val="1"/>
      <w:tblInd w:w="0.0" w:type="dxa"/>
      <w:tblBorders>
        <w:top w:color="000000" w:space="0" w:sz="4" w:themeColor="accent2" w:themeShade="000095" w:val="single"/>
        <w:left w:color="000000" w:space="0" w:sz="4" w:themeColor="accent2" w:themeShade="000095" w:val="single"/>
        <w:bottom w:color="000000" w:space="0" w:sz="4" w:themeColor="accent2" w:themeShade="000095" w:val="single"/>
        <w:right w:color="000000" w:space="0" w:sz="4" w:themeColor="accent2" w:themeShade="000095" w:val="single"/>
        <w:insideH w:color="000000" w:space="0" w:sz="4" w:themeColor="accent2" w:themeShade="000095" w:val="single"/>
        <w:insideV w:color="000000" w:space="0" w:sz="4" w:themeColor="accent2"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2Vert">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firstCol">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firstRow">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lastCol">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lastRow">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amp; Lined - Accent 3"/>
    <w:basedOn w:val="894"/>
    <w:uiPriority w:val="99"/>
    <w:pPr>
      <w:pBdr/>
      <w:spacing w:after="0" w:line="240" w:lineRule="auto"/>
      <w:ind/>
    </w:pPr>
    <w:rPr>
      <w:color w:val="404040"/>
    </w:rPr>
    <w:tblPr>
      <w:tblStyleRowBandSize w:val="1"/>
      <w:tblStyleColBandSize w:val="1"/>
      <w:tblInd w:w="0.0" w:type="dxa"/>
      <w:tblBorders>
        <w:top w:color="000000" w:space="0" w:sz="4" w:themeColor="accent3" w:themeShade="000095" w:val="single"/>
        <w:left w:color="000000" w:space="0" w:sz="4" w:themeColor="accent3" w:themeShade="000095" w:val="single"/>
        <w:bottom w:color="000000" w:space="0" w:sz="4" w:themeColor="accent3" w:themeShade="000095" w:val="single"/>
        <w:right w:color="000000" w:space="0" w:sz="4" w:themeColor="accent3" w:themeShade="000095" w:val="single"/>
        <w:insideH w:color="000000" w:space="0" w:sz="4" w:themeColor="accent3" w:themeShade="000095" w:val="single"/>
        <w:insideV w:color="000000" w:space="0" w:sz="4" w:themeColor="accent3"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2Vert">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firstCol">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firstRow">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lastCol">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lastRow">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amp; Lined - Accent 4"/>
    <w:basedOn w:val="894"/>
    <w:uiPriority w:val="99"/>
    <w:pPr>
      <w:pBdr/>
      <w:spacing w:after="0" w:line="240" w:lineRule="auto"/>
      <w:ind/>
    </w:pPr>
    <w:rPr>
      <w:color w:val="404040"/>
    </w:rPr>
    <w:tblPr>
      <w:tblStyleRowBandSize w:val="1"/>
      <w:tblStyleColBandSize w:val="1"/>
      <w:tblInd w:w="0.0" w:type="dxa"/>
      <w:tblBorders>
        <w:top w:color="000000" w:space="0" w:sz="4" w:themeColor="accent4" w:themeShade="000095" w:val="single"/>
        <w:left w:color="000000" w:space="0" w:sz="4" w:themeColor="accent4" w:themeShade="000095" w:val="single"/>
        <w:bottom w:color="000000" w:space="0" w:sz="4" w:themeColor="accent4" w:themeShade="000095" w:val="single"/>
        <w:right w:color="000000" w:space="0" w:sz="4" w:themeColor="accent4" w:themeShade="000095" w:val="single"/>
        <w:insideH w:color="000000" w:space="0" w:sz="4" w:themeColor="accent4" w:themeShade="000095" w:val="single"/>
        <w:insideV w:color="000000" w:space="0" w:sz="4" w:themeColor="accent4"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2Vert">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firstCol">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firstRow">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lastCol">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lastRow">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amp; Lined - Accent 5"/>
    <w:basedOn w:val="894"/>
    <w:uiPriority w:val="99"/>
    <w:pPr>
      <w:pBdr/>
      <w:spacing w:after="0" w:line="240" w:lineRule="auto"/>
      <w:ind/>
    </w:pPr>
    <w:rPr>
      <w:color w:val="404040"/>
    </w:rPr>
    <w:tblPr>
      <w:tblStyleRowBandSize w:val="1"/>
      <w:tblStyleColBandSize w:val="1"/>
      <w:tblInd w:w="0.0" w:type="dxa"/>
      <w:tblBorders>
        <w:top w:color="000000" w:space="0" w:sz="4" w:themeColor="accent5" w:themeShade="000095" w:val="single"/>
        <w:left w:color="000000" w:space="0" w:sz="4" w:themeColor="accent5" w:themeShade="000095" w:val="single"/>
        <w:bottom w:color="000000" w:space="0" w:sz="4" w:themeColor="accent5" w:themeShade="000095" w:val="single"/>
        <w:right w:color="000000" w:space="0" w:sz="4" w:themeColor="accent5" w:themeShade="000095" w:val="single"/>
        <w:insideH w:color="000000" w:space="0" w:sz="4" w:themeColor="accent5" w:themeShade="000095" w:val="single"/>
        <w:insideV w:color="000000" w:space="0" w:sz="4" w:themeColor="accent5"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d9e2f3" w:themeColor="accent5" w:themeFill="accent5" w:themeFillTint="000034" w:themeTint="000034" w:val="clear"/>
      </w:tcPr>
    </w:tblStylePr>
    <w:tblStylePr w:type="band2Vert">
      <w:pPr>
        <w:pBdr/>
        <w:spacing/>
        <w:ind/>
      </w:pPr>
      <w:rPr>
        <w:rFonts w:ascii="Arial" w:hAnsi="Arial"/>
        <w:color w:val="404040"/>
        <w:sz w:val="22"/>
      </w:rPr>
      <w:tblPr>
        <w:tblBorders/>
      </w:tblPr>
      <w:tcPr>
        <w:tcBorders/>
        <w:shd w:color="ffffff" w:fill="d9e2f3" w:themeColor="accent5" w:themeFill="accent5" w:themeFillTint="000034" w:themeTint="000034" w:val="clear"/>
      </w:tcPr>
    </w:tblStylePr>
    <w:tblStylePr w:type="firstCol">
      <w:pPr>
        <w:pBdr/>
        <w:spacing/>
        <w:ind/>
      </w:pPr>
      <w:rPr>
        <w:rFonts w:ascii="Arial" w:hAnsi="Arial"/>
        <w:color w:val="f2f2f2"/>
        <w:sz w:val="22"/>
      </w:rPr>
      <w:tblPr>
        <w:tblBorders/>
      </w:tblPr>
      <w:tcPr>
        <w:tcBorders/>
        <w:shd w:color="ffffff" w:fill="4472c4" w:themeColor="accent5" w:themeFill="accent5" w:val="clear"/>
      </w:tcPr>
    </w:tblStylePr>
    <w:tblStylePr w:type="firstRow">
      <w:pPr>
        <w:pBdr/>
        <w:spacing/>
        <w:ind/>
      </w:pPr>
      <w:rPr>
        <w:rFonts w:ascii="Arial" w:hAnsi="Arial"/>
        <w:color w:val="f2f2f2"/>
        <w:sz w:val="22"/>
      </w:rPr>
      <w:tblPr>
        <w:tblBorders/>
      </w:tblPr>
      <w:tcPr>
        <w:tcBorders/>
        <w:shd w:color="ffffff" w:fill="4472c4" w:themeColor="accent5" w:themeFill="accent5" w:val="clear"/>
      </w:tcPr>
    </w:tblStylePr>
    <w:tblStylePr w:type="lastCol">
      <w:pPr>
        <w:pBdr/>
        <w:spacing/>
        <w:ind/>
      </w:pPr>
      <w:rPr>
        <w:rFonts w:ascii="Arial" w:hAnsi="Arial"/>
        <w:color w:val="f2f2f2"/>
        <w:sz w:val="22"/>
      </w:rPr>
      <w:tblPr>
        <w:tblBorders/>
      </w:tblPr>
      <w:tcPr>
        <w:tcBorders/>
        <w:shd w:color="ffffff" w:fill="4472c4" w:themeColor="accent5" w:themeFill="accent5" w:val="clear"/>
      </w:tcPr>
    </w:tblStylePr>
    <w:tblStylePr w:type="lastRow">
      <w:pPr>
        <w:pBdr/>
        <w:spacing/>
        <w:ind/>
      </w:pPr>
      <w:rPr>
        <w:rFonts w:ascii="Arial" w:hAnsi="Arial"/>
        <w:color w:val="f2f2f2"/>
        <w:sz w:val="22"/>
      </w:rPr>
      <w:tblPr>
        <w:tblBorders/>
      </w:tblPr>
      <w:tcPr>
        <w:tcBorders/>
        <w:shd w:color="ffffff" w:fill="4472c4" w:themeColor="accent5" w:themeFill="accent5"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amp; Lined - Accent 6"/>
    <w:basedOn w:val="894"/>
    <w:uiPriority w:val="99"/>
    <w:pPr>
      <w:pBdr/>
      <w:spacing w:after="0" w:line="240" w:lineRule="auto"/>
      <w:ind/>
    </w:pPr>
    <w:rPr>
      <w:color w:val="404040"/>
    </w:rPr>
    <w:tblPr>
      <w:tblStyleRowBandSize w:val="1"/>
      <w:tblStyleColBandSize w:val="1"/>
      <w:tblInd w:w="0.0" w:type="dxa"/>
      <w:tblBorders>
        <w:top w:color="000000" w:space="0" w:sz="4" w:themeColor="accent6" w:themeShade="000095" w:val="single"/>
        <w:left w:color="000000" w:space="0" w:sz="4" w:themeColor="accent6" w:themeShade="000095" w:val="single"/>
        <w:bottom w:color="000000" w:space="0" w:sz="4" w:themeColor="accent6" w:themeShade="000095" w:val="single"/>
        <w:right w:color="000000" w:space="0" w:sz="4" w:themeColor="accent6" w:themeShade="000095" w:val="single"/>
        <w:insideH w:color="000000" w:space="0" w:sz="4" w:themeColor="accent6" w:themeShade="000095" w:val="single"/>
        <w:insideV w:color="000000" w:space="0" w:sz="4" w:themeColor="accent6"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2Vert">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firstCol">
      <w:pPr>
        <w:pBdr/>
        <w:spacing/>
        <w:ind/>
      </w:pPr>
      <w:rPr>
        <w:rFonts w:ascii="Arial" w:hAnsi="Arial"/>
        <w:color w:val="f2f2f2"/>
        <w:sz w:val="22"/>
      </w:rPr>
      <w:tblPr>
        <w:tblBorders/>
      </w:tblPr>
      <w:tcPr>
        <w:tcBorders/>
        <w:shd w:color="ffffff" w:fill="70ad47" w:themeColor="accent6" w:themeFill="accent6" w:val="clear"/>
      </w:tcPr>
    </w:tblStylePr>
    <w:tblStylePr w:type="firstRow">
      <w:pPr>
        <w:pBdr/>
        <w:spacing/>
        <w:ind/>
      </w:pPr>
      <w:rPr>
        <w:rFonts w:ascii="Arial" w:hAnsi="Arial"/>
        <w:color w:val="f2f2f2"/>
        <w:sz w:val="22"/>
      </w:rPr>
      <w:tblPr>
        <w:tblBorders/>
      </w:tblPr>
      <w:tcPr>
        <w:tcBorders/>
        <w:shd w:color="ffffff" w:fill="70ad47" w:themeColor="accent6" w:themeFill="accent6" w:val="clear"/>
      </w:tcPr>
    </w:tblStylePr>
    <w:tblStylePr w:type="lastCol">
      <w:pPr>
        <w:pBdr/>
        <w:spacing/>
        <w:ind/>
      </w:pPr>
      <w:rPr>
        <w:rFonts w:ascii="Arial" w:hAnsi="Arial"/>
        <w:color w:val="f2f2f2"/>
        <w:sz w:val="22"/>
      </w:rPr>
      <w:tblPr>
        <w:tblBorders/>
      </w:tblPr>
      <w:tcPr>
        <w:tcBorders/>
        <w:shd w:color="ffffff" w:fill="70ad47" w:themeColor="accent6" w:themeFill="accent6" w:val="clear"/>
      </w:tcPr>
    </w:tblStylePr>
    <w:tblStylePr w:type="lastRow">
      <w:pPr>
        <w:pBdr/>
        <w:spacing/>
        <w:ind/>
      </w:pPr>
      <w:rPr>
        <w:rFonts w:ascii="Arial" w:hAnsi="Arial"/>
        <w:color w:val="f2f2f2"/>
        <w:sz w:val="22"/>
      </w:rPr>
      <w:tblPr>
        <w:tblBorders/>
      </w:tblPr>
      <w:tcPr>
        <w:tcBorders/>
        <w:shd w:color="ffffff" w:fill="70ad47" w:themeColor="accent6" w:themeFill="accent6"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w:basedOn w:val="894"/>
    <w:uiPriority w:val="99"/>
    <w:pPr>
      <w:pBdr/>
      <w:spacing w:after="0" w:line="240" w:lineRule="auto"/>
      <w:ind/>
    </w:pPr>
    <w:tblPr>
      <w:tblStyleRowBandSize w:val="1"/>
      <w:tblStyleColBandSize w:val="1"/>
      <w:tblInd w:w="0.0" w:type="dxa"/>
      <w:tblBorders>
        <w:top w:color="000000" w:space="0" w:sz="4" w:themeColor="text1" w:themeTint="000026" w:val="single"/>
        <w:left w:color="000000" w:space="0" w:sz="4" w:themeColor="text1" w:themeTint="000026" w:val="single"/>
        <w:bottom w:color="000000" w:space="0" w:sz="4" w:themeColor="text1" w:themeTint="000026" w:val="single"/>
        <w:right w:color="000000" w:space="0" w:sz="4" w:themeColor="text1" w:themeTint="000026" w:val="single"/>
        <w:insideH w:color="000000" w:space="0" w:sz="4" w:themeColor="text1" w:themeTint="000026" w:val="single"/>
        <w:insideV w:color="000000" w:space="0" w:sz="4" w:themeColor="text1" w:themeTint="000026" w:val="single"/>
      </w:tblBorders>
    </w:tblPr>
    <w:tcPr>
      <w:tcBorders/>
    </w:tcPr>
    <w:tblStylePr w:type="band1Horz">
      <w:pPr>
        <w:pBdr/>
        <w:spacing/>
        <w:ind/>
      </w:pPr>
      <w:rPr>
        <w:rFonts w:ascii="Arial" w:hAnsi="Arial"/>
        <w:color w:val="404040"/>
        <w:sz w:val="22"/>
      </w:rPr>
      <w:tblPr>
        <w:tblBorders/>
      </w:tblPr>
      <w:tcPr>
        <w:tcBorders>
          <w:top w:color="000000" w:space="0" w:sz="4" w:themeColor="text1" w:themeTint="000026" w:val="single"/>
          <w:left w:color="000000" w:space="0" w:sz="4" w:themeColor="text1" w:themeTint="000026" w:val="single"/>
          <w:bottom w:color="000000" w:space="0" w:sz="4" w:themeColor="text1" w:themeTint="000026" w:val="single"/>
          <w:right w:color="000000" w:space="0" w:sz="4" w:themeColor="text1" w:themeTint="000026"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text1" w:themeTint="000080" w:val="single"/>
        </w:tcBorders>
      </w:tcPr>
    </w:tblStylePr>
    <w:tblStylePr w:type="lastCol">
      <w:pPr>
        <w:pBdr/>
        <w:spacing/>
        <w:ind/>
      </w:pPr>
      <w:rPr>
        <w:rFonts w:ascii="Arial" w:hAnsi="Arial"/>
        <w:color w:val="404040"/>
        <w:sz w:val="22"/>
      </w:rPr>
      <w:tblPr>
        <w:tblBorders/>
      </w:tblPr>
      <w:tcPr>
        <w:tcBorders>
          <w:left w:color="000000" w:space="0" w:sz="12" w:themeColor="text1" w:themeTint="000080" w:val="single"/>
        </w:tcBorders>
      </w:tcPr>
    </w:tblStylePr>
    <w:tblStylePr w:type="lastRow">
      <w:pPr>
        <w:pBdr/>
        <w:spacing/>
        <w:ind/>
      </w:pPr>
      <w:rPr>
        <w:rFonts w:ascii="Arial" w:hAnsi="Arial"/>
        <w:color w:val="404040"/>
        <w:sz w:val="22"/>
      </w:rPr>
      <w:tblPr>
        <w:tblBorders/>
      </w:tblPr>
      <w:tcPr>
        <w:tcBorders>
          <w:top w:color="000000" w:space="0" w:sz="12" w:themeColor="text1" w:themeTint="000080"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 Accent 1"/>
    <w:basedOn w:val="894"/>
    <w:uiPriority w:val="99"/>
    <w:pPr>
      <w:pBdr/>
      <w:spacing w:after="0" w:line="240" w:lineRule="auto"/>
      <w:ind/>
    </w:pPr>
    <w:tblPr>
      <w:tblStyleRowBandSize w:val="1"/>
      <w:tblStyleColBandSize w:val="1"/>
      <w:tblInd w:w="0.0" w:type="dxa"/>
      <w:tbl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insideH w:color="000000" w:space="0" w:sz="4" w:themeColor="accent1" w:themeTint="000067" w:val="single"/>
        <w:insideV w:color="000000" w:space="0" w:sz="4" w:themeColor="accent1"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1" w:val="single"/>
        </w:tcBorders>
      </w:tcPr>
    </w:tblStylePr>
    <w:tblStylePr w:type="lastCol">
      <w:pPr>
        <w:pBdr/>
        <w:spacing/>
        <w:ind/>
      </w:pPr>
      <w:rPr>
        <w:rFonts w:ascii="Arial" w:hAnsi="Arial"/>
        <w:color w:val="404040"/>
        <w:sz w:val="22"/>
      </w:rPr>
      <w:tblPr>
        <w:tblBorders/>
      </w:tblPr>
      <w:tcPr>
        <w:tcBorders>
          <w:left w:color="000000" w:space="0" w:sz="12" w:themeColor="accent1" w:val="single"/>
        </w:tcBorders>
      </w:tcPr>
    </w:tblStylePr>
    <w:tblStylePr w:type="lastRow">
      <w:pPr>
        <w:pBdr/>
        <w:spacing/>
        <w:ind/>
      </w:pPr>
      <w:rPr>
        <w:rFonts w:ascii="Arial" w:hAnsi="Arial"/>
        <w:color w:val="404040"/>
        <w:sz w:val="22"/>
      </w:rPr>
      <w:tblPr>
        <w:tblBorders/>
      </w:tblPr>
      <w:tcPr>
        <w:tcBorders>
          <w:top w:color="000000" w:space="0" w:sz="12" w:themeColor="accent1"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 Accent 2"/>
    <w:basedOn w:val="894"/>
    <w:uiPriority w:val="99"/>
    <w:pPr>
      <w:pBdr/>
      <w:spacing w:after="0" w:line="240" w:lineRule="auto"/>
      <w:ind/>
    </w:pPr>
    <w:tblPr>
      <w:tblStyleRowBandSize w:val="1"/>
      <w:tblStyleColBandSize w:val="1"/>
      <w:tblInd w:w="0.0" w:type="dxa"/>
      <w:tbl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insideH w:color="000000" w:space="0" w:sz="4" w:themeColor="accent2" w:themeTint="000067" w:val="single"/>
        <w:insideV w:color="000000" w:space="0" w:sz="4" w:themeColor="accent2"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2" w:themeTint="000097" w:val="single"/>
        </w:tcBorders>
      </w:tcPr>
    </w:tblStylePr>
    <w:tblStylePr w:type="lastCol">
      <w:pPr>
        <w:pBdr/>
        <w:spacing/>
        <w:ind/>
      </w:pPr>
      <w:rPr>
        <w:rFonts w:ascii="Arial" w:hAnsi="Arial"/>
        <w:color w:val="404040"/>
        <w:sz w:val="22"/>
      </w:rPr>
      <w:tblPr>
        <w:tblBorders/>
      </w:tblPr>
      <w:tcPr>
        <w:tcBorders>
          <w:left w:color="000000" w:space="0" w:sz="12" w:themeColor="accent2" w:themeTint="000097" w:val="single"/>
        </w:tcBorders>
      </w:tcPr>
    </w:tblStylePr>
    <w:tblStylePr w:type="lastRow">
      <w:pPr>
        <w:pBdr/>
        <w:spacing/>
        <w:ind/>
      </w:pPr>
      <w:rPr>
        <w:rFonts w:ascii="Arial" w:hAnsi="Arial"/>
        <w:color w:val="404040"/>
        <w:sz w:val="22"/>
      </w:rPr>
      <w:tblPr>
        <w:tblBorders/>
      </w:tblPr>
      <w:tcPr>
        <w:tcBorders>
          <w:top w:color="000000" w:space="0" w:sz="12" w:themeColor="accent2" w:themeTint="000097"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 Accent 3"/>
    <w:basedOn w:val="894"/>
    <w:uiPriority w:val="99"/>
    <w:pPr>
      <w:pBdr/>
      <w:spacing w:after="0" w:line="240" w:lineRule="auto"/>
      <w:ind/>
    </w:pPr>
    <w:tblPr>
      <w:tblStyleRowBandSize w:val="1"/>
      <w:tblStyleColBandSize w:val="1"/>
      <w:tblInd w:w="0.0" w:type="dxa"/>
      <w:tbl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insideH w:color="000000" w:space="0" w:sz="4" w:themeColor="accent3" w:themeTint="000067" w:val="single"/>
        <w:insideV w:color="000000" w:space="0" w:sz="4" w:themeColor="accent3"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3" w:themeTint="000098" w:val="single"/>
        </w:tcBorders>
      </w:tcPr>
    </w:tblStylePr>
    <w:tblStylePr w:type="lastCol">
      <w:pPr>
        <w:pBdr/>
        <w:spacing/>
        <w:ind/>
      </w:pPr>
      <w:rPr>
        <w:rFonts w:ascii="Arial" w:hAnsi="Arial"/>
        <w:color w:val="404040"/>
        <w:sz w:val="22"/>
      </w:rPr>
      <w:tblPr>
        <w:tblBorders/>
      </w:tblPr>
      <w:tcPr>
        <w:tcBorders>
          <w:left w:color="000000" w:space="0" w:sz="12" w:themeColor="accent3" w:themeTint="000098" w:val="single"/>
        </w:tcBorders>
      </w:tcPr>
    </w:tblStylePr>
    <w:tblStylePr w:type="lastRow">
      <w:pPr>
        <w:pBdr/>
        <w:spacing/>
        <w:ind/>
      </w:pPr>
      <w:rPr>
        <w:rFonts w:ascii="Arial" w:hAnsi="Arial"/>
        <w:color w:val="404040"/>
        <w:sz w:val="22"/>
      </w:rPr>
      <w:tblPr>
        <w:tblBorders/>
      </w:tblPr>
      <w:tcPr>
        <w:tcBorders>
          <w:top w:color="000000" w:space="0" w:sz="12" w:themeColor="accent3"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 Accent 4"/>
    <w:basedOn w:val="894"/>
    <w:uiPriority w:val="99"/>
    <w:pPr>
      <w:pBdr/>
      <w:spacing w:after="0" w:line="240" w:lineRule="auto"/>
      <w:ind/>
    </w:pPr>
    <w:tblPr>
      <w:tblStyleRowBandSize w:val="1"/>
      <w:tblStyleColBandSize w:val="1"/>
      <w:tblInd w:w="0.0" w:type="dxa"/>
      <w:tbl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insideH w:color="000000" w:space="0" w:sz="4" w:themeColor="accent4" w:themeTint="000067" w:val="single"/>
        <w:insideV w:color="000000" w:space="0" w:sz="4" w:themeColor="accent4"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4" w:themeTint="00009A" w:val="single"/>
        </w:tcBorders>
      </w:tcPr>
    </w:tblStylePr>
    <w:tblStylePr w:type="lastCol">
      <w:pPr>
        <w:pBdr/>
        <w:spacing/>
        <w:ind/>
      </w:pPr>
      <w:rPr>
        <w:rFonts w:ascii="Arial" w:hAnsi="Arial"/>
        <w:color w:val="404040"/>
        <w:sz w:val="22"/>
      </w:rPr>
      <w:tblPr>
        <w:tblBorders/>
      </w:tblPr>
      <w:tcPr>
        <w:tcBorders>
          <w:left w:color="000000" w:space="0" w:sz="12" w:themeColor="accent4" w:themeTint="00009A" w:val="single"/>
        </w:tcBorders>
      </w:tcPr>
    </w:tblStylePr>
    <w:tblStylePr w:type="lastRow">
      <w:pPr>
        <w:pBdr/>
        <w:spacing/>
        <w:ind/>
      </w:pPr>
      <w:rPr>
        <w:rFonts w:ascii="Arial" w:hAnsi="Arial"/>
        <w:color w:val="404040"/>
        <w:sz w:val="22"/>
      </w:rPr>
      <w:tblPr>
        <w:tblBorders/>
      </w:tblPr>
      <w:tcPr>
        <w:tcBorders>
          <w:top w:color="000000" w:space="0" w:sz="12" w:themeColor="accent4"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 Accent 5"/>
    <w:basedOn w:val="894"/>
    <w:uiPriority w:val="99"/>
    <w:pPr>
      <w:pBdr/>
      <w:spacing w:after="0" w:line="240" w:lineRule="auto"/>
      <w:ind/>
    </w:pPr>
    <w:tblPr>
      <w:tblStyleRowBandSize w:val="1"/>
      <w:tblStyleColBandSize w:val="1"/>
      <w:tblInd w:w="0.0" w:type="dxa"/>
      <w:tbl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insideH w:color="000000" w:space="0" w:sz="4" w:themeColor="accent5" w:themeTint="000067" w:val="single"/>
        <w:insideV w:color="000000" w:space="0" w:sz="4" w:themeColor="accent5"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5" w:themeTint="00009A" w:val="single"/>
        </w:tcBorders>
      </w:tcPr>
    </w:tblStylePr>
    <w:tblStylePr w:type="lastCol">
      <w:pPr>
        <w:pBdr/>
        <w:spacing/>
        <w:ind/>
      </w:pPr>
      <w:rPr>
        <w:rFonts w:ascii="Arial" w:hAnsi="Arial"/>
        <w:color w:val="404040"/>
        <w:sz w:val="22"/>
      </w:rPr>
      <w:tblPr>
        <w:tblBorders/>
      </w:tblPr>
      <w:tcPr>
        <w:tcBorders>
          <w:left w:color="000000" w:space="0" w:sz="12" w:themeColor="accent5" w:themeTint="00009A" w:val="single"/>
        </w:tcBorders>
      </w:tcPr>
    </w:tblStylePr>
    <w:tblStylePr w:type="lastRow">
      <w:pPr>
        <w:pBdr/>
        <w:spacing/>
        <w:ind/>
      </w:pPr>
      <w:rPr>
        <w:rFonts w:ascii="Arial" w:hAnsi="Arial"/>
        <w:color w:val="404040"/>
        <w:sz w:val="22"/>
      </w:rPr>
      <w:tblPr>
        <w:tblBorders/>
      </w:tblPr>
      <w:tcPr>
        <w:tcBorders>
          <w:top w:color="000000" w:space="0" w:sz="12" w:themeColor="accent5"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Bordered - Accent 6"/>
    <w:basedOn w:val="894"/>
    <w:uiPriority w:val="99"/>
    <w:pPr>
      <w:pBdr/>
      <w:spacing w:after="0" w:line="240" w:lineRule="auto"/>
      <w:ind/>
    </w:pPr>
    <w:tblPr>
      <w:tblStyleRowBandSize w:val="1"/>
      <w:tblStyleColBandSize w:val="1"/>
      <w:tblInd w:w="0.0" w:type="dxa"/>
      <w:tbl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insideH w:color="000000" w:space="0" w:sz="4" w:themeColor="accent6" w:themeTint="000067" w:val="single"/>
        <w:insideV w:color="000000" w:space="0" w:sz="4" w:themeColor="accent6"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6" w:themeTint="000098" w:val="single"/>
        </w:tcBorders>
      </w:tcPr>
    </w:tblStylePr>
    <w:tblStylePr w:type="lastCol">
      <w:pPr>
        <w:pBdr/>
        <w:spacing/>
        <w:ind/>
      </w:pPr>
      <w:rPr>
        <w:rFonts w:ascii="Arial" w:hAnsi="Arial"/>
        <w:color w:val="404040"/>
        <w:sz w:val="22"/>
      </w:rPr>
      <w:tblPr>
        <w:tblBorders/>
      </w:tblPr>
      <w:tcPr>
        <w:tcBorders>
          <w:left w:color="000000" w:space="0" w:sz="12" w:themeColor="accent6" w:themeTint="000098" w:val="single"/>
        </w:tcBorders>
      </w:tcPr>
    </w:tblStylePr>
    <w:tblStylePr w:type="lastRow">
      <w:pPr>
        <w:pBdr/>
        <w:spacing/>
        <w:ind/>
      </w:pPr>
      <w:rPr>
        <w:rFonts w:ascii="Arial" w:hAnsi="Arial"/>
        <w:color w:val="404040"/>
        <w:sz w:val="22"/>
      </w:rPr>
      <w:tblPr>
        <w:tblBorders/>
      </w:tblPr>
      <w:tcPr>
        <w:tcBorders>
          <w:top w:color="000000" w:space="0" w:sz="12" w:themeColor="accent6"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35">
    <w:name w:val="Heading 1"/>
    <w:basedOn w:val="893"/>
    <w:next w:val="893"/>
    <w:link w:val="845"/>
    <w:uiPriority w:val="9"/>
    <w:qFormat w:val="1"/>
    <w:pPr>
      <w:keepNext w:val="1"/>
      <w:keepLines w:val="1"/>
      <w:pBdr/>
      <w:spacing w:after="80" w:before="360"/>
      <w:ind/>
      <w:outlineLvl w:val="0"/>
    </w:pPr>
    <w:rPr>
      <w:rFonts w:ascii="Arial" w:cs="Arial" w:eastAsia="Arial" w:hAnsi="Arial"/>
      <w:color w:val="0f4761" w:themeColor="accent1" w:themeShade="0000BF"/>
      <w:sz w:val="40"/>
      <w:szCs w:val="40"/>
    </w:rPr>
  </w:style>
  <w:style w:type="paragraph" w:styleId="836">
    <w:name w:val="Heading 2"/>
    <w:basedOn w:val="893"/>
    <w:next w:val="893"/>
    <w:link w:val="846"/>
    <w:uiPriority w:val="9"/>
    <w:unhideWhenUsed w:val="1"/>
    <w:qFormat w:val="1"/>
    <w:pPr>
      <w:keepNext w:val="1"/>
      <w:keepLines w:val="1"/>
      <w:pBdr/>
      <w:spacing w:after="80" w:before="160"/>
      <w:ind/>
      <w:outlineLvl w:val="1"/>
    </w:pPr>
    <w:rPr>
      <w:rFonts w:ascii="Arial" w:cs="Arial" w:eastAsia="Arial" w:hAnsi="Arial"/>
      <w:color w:val="0f4761" w:themeColor="accent1" w:themeShade="0000BF"/>
      <w:sz w:val="32"/>
      <w:szCs w:val="32"/>
    </w:rPr>
  </w:style>
  <w:style w:type="paragraph" w:styleId="837">
    <w:name w:val="Heading 3"/>
    <w:basedOn w:val="893"/>
    <w:next w:val="893"/>
    <w:link w:val="847"/>
    <w:uiPriority w:val="9"/>
    <w:unhideWhenUsed w:val="1"/>
    <w:qFormat w:val="1"/>
    <w:pPr>
      <w:keepNext w:val="1"/>
      <w:keepLines w:val="1"/>
      <w:pBdr/>
      <w:spacing w:after="80" w:before="160"/>
      <w:ind/>
      <w:outlineLvl w:val="2"/>
    </w:pPr>
    <w:rPr>
      <w:rFonts w:ascii="Arial" w:cs="Arial" w:eastAsia="Arial" w:hAnsi="Arial"/>
      <w:color w:val="0f4761" w:themeColor="accent1" w:themeShade="0000BF"/>
      <w:sz w:val="28"/>
      <w:szCs w:val="28"/>
    </w:rPr>
  </w:style>
  <w:style w:type="paragraph" w:styleId="838">
    <w:name w:val="Heading 4"/>
    <w:basedOn w:val="893"/>
    <w:next w:val="893"/>
    <w:link w:val="848"/>
    <w:uiPriority w:val="9"/>
    <w:unhideWhenUsed w:val="1"/>
    <w:qFormat w:val="1"/>
    <w:pPr>
      <w:keepNext w:val="1"/>
      <w:keepLines w:val="1"/>
      <w:pBdr/>
      <w:spacing w:after="40" w:before="80"/>
      <w:ind/>
      <w:outlineLvl w:val="3"/>
    </w:pPr>
    <w:rPr>
      <w:rFonts w:ascii="Arial" w:cs="Arial" w:eastAsia="Arial" w:hAnsi="Arial"/>
      <w:i w:val="1"/>
      <w:iCs w:val="1"/>
      <w:color w:val="0f4761" w:themeColor="accent1" w:themeShade="0000BF"/>
    </w:rPr>
  </w:style>
  <w:style w:type="paragraph" w:styleId="839">
    <w:name w:val="Heading 5"/>
    <w:basedOn w:val="893"/>
    <w:next w:val="893"/>
    <w:link w:val="849"/>
    <w:uiPriority w:val="9"/>
    <w:unhideWhenUsed w:val="1"/>
    <w:qFormat w:val="1"/>
    <w:pPr>
      <w:keepNext w:val="1"/>
      <w:keepLines w:val="1"/>
      <w:pBdr/>
      <w:spacing w:after="40" w:before="80"/>
      <w:ind/>
      <w:outlineLvl w:val="4"/>
    </w:pPr>
    <w:rPr>
      <w:rFonts w:ascii="Arial" w:cs="Arial" w:eastAsia="Arial" w:hAnsi="Arial"/>
      <w:color w:val="0f4761" w:themeColor="accent1" w:themeShade="0000BF"/>
    </w:rPr>
  </w:style>
  <w:style w:type="paragraph" w:styleId="840">
    <w:name w:val="Heading 6"/>
    <w:basedOn w:val="893"/>
    <w:next w:val="893"/>
    <w:link w:val="850"/>
    <w:uiPriority w:val="9"/>
    <w:unhideWhenUsed w:val="1"/>
    <w:qFormat w:val="1"/>
    <w:pPr>
      <w:keepNext w:val="1"/>
      <w:keepLines w:val="1"/>
      <w:pBdr/>
      <w:spacing w:after="0" w:before="40"/>
      <w:ind/>
      <w:outlineLvl w:val="5"/>
    </w:pPr>
    <w:rPr>
      <w:rFonts w:ascii="Arial" w:cs="Arial" w:eastAsia="Arial" w:hAnsi="Arial"/>
      <w:i w:val="1"/>
      <w:iCs w:val="1"/>
      <w:color w:val="595959" w:themeColor="text1" w:themeTint="0000A6"/>
    </w:rPr>
  </w:style>
  <w:style w:type="paragraph" w:styleId="841">
    <w:name w:val="Heading 7"/>
    <w:basedOn w:val="893"/>
    <w:next w:val="893"/>
    <w:link w:val="851"/>
    <w:uiPriority w:val="9"/>
    <w:unhideWhenUsed w:val="1"/>
    <w:qFormat w:val="1"/>
    <w:pPr>
      <w:keepNext w:val="1"/>
      <w:keepLines w:val="1"/>
      <w:pBdr/>
      <w:spacing w:after="0" w:before="40"/>
      <w:ind/>
      <w:outlineLvl w:val="6"/>
    </w:pPr>
    <w:rPr>
      <w:rFonts w:ascii="Arial" w:cs="Arial" w:eastAsia="Arial" w:hAnsi="Arial"/>
      <w:color w:val="595959" w:themeColor="text1" w:themeTint="0000A6"/>
    </w:rPr>
  </w:style>
  <w:style w:type="paragraph" w:styleId="842">
    <w:name w:val="Heading 8"/>
    <w:basedOn w:val="893"/>
    <w:next w:val="893"/>
    <w:link w:val="852"/>
    <w:uiPriority w:val="9"/>
    <w:unhideWhenUsed w:val="1"/>
    <w:qFormat w:val="1"/>
    <w:pPr>
      <w:keepNext w:val="1"/>
      <w:keepLines w:val="1"/>
      <w:pBdr/>
      <w:spacing w:after="0"/>
      <w:ind/>
      <w:outlineLvl w:val="7"/>
    </w:pPr>
    <w:rPr>
      <w:rFonts w:ascii="Arial" w:cs="Arial" w:eastAsia="Arial" w:hAnsi="Arial"/>
      <w:i w:val="1"/>
      <w:iCs w:val="1"/>
      <w:color w:val="272727" w:themeColor="text1" w:themeTint="0000D8"/>
    </w:rPr>
  </w:style>
  <w:style w:type="paragraph" w:styleId="843">
    <w:name w:val="Heading 9"/>
    <w:basedOn w:val="893"/>
    <w:next w:val="893"/>
    <w:link w:val="853"/>
    <w:uiPriority w:val="9"/>
    <w:unhideWhenUsed w:val="1"/>
    <w:qFormat w:val="1"/>
    <w:pPr>
      <w:keepNext w:val="1"/>
      <w:keepLines w:val="1"/>
      <w:pBdr/>
      <w:spacing w:after="0"/>
      <w:ind/>
      <w:outlineLvl w:val="8"/>
    </w:pPr>
    <w:rPr>
      <w:rFonts w:ascii="Arial" w:cs="Arial" w:eastAsia="Arial" w:hAnsi="Arial"/>
      <w:i w:val="1"/>
      <w:iCs w:val="1"/>
      <w:color w:val="272727" w:themeColor="text1" w:themeTint="0000D8"/>
    </w:rPr>
  </w:style>
  <w:style w:type="character" w:styleId="844" w:default="1">
    <w:name w:val="Default Paragraph Font"/>
    <w:uiPriority w:val="1"/>
    <w:semiHidden w:val="1"/>
    <w:unhideWhenUsed w:val="1"/>
    <w:pPr>
      <w:pBdr/>
      <w:spacing/>
      <w:ind/>
    </w:pPr>
  </w:style>
  <w:style w:type="character" w:styleId="845">
    <w:name w:val="Heading 1 Char"/>
    <w:basedOn w:val="844"/>
    <w:link w:val="835"/>
    <w:uiPriority w:val="9"/>
    <w:pPr>
      <w:pBdr/>
      <w:spacing/>
      <w:ind/>
    </w:pPr>
    <w:rPr>
      <w:rFonts w:ascii="Arial" w:cs="Arial" w:eastAsia="Arial" w:hAnsi="Arial"/>
      <w:color w:val="0f4761" w:themeColor="accent1" w:themeShade="0000BF"/>
      <w:sz w:val="40"/>
      <w:szCs w:val="40"/>
    </w:rPr>
  </w:style>
  <w:style w:type="character" w:styleId="846">
    <w:name w:val="Heading 2 Char"/>
    <w:basedOn w:val="844"/>
    <w:link w:val="836"/>
    <w:uiPriority w:val="9"/>
    <w:pPr>
      <w:pBdr/>
      <w:spacing/>
      <w:ind/>
    </w:pPr>
    <w:rPr>
      <w:rFonts w:ascii="Arial" w:cs="Arial" w:eastAsia="Arial" w:hAnsi="Arial"/>
      <w:color w:val="0f4761" w:themeColor="accent1" w:themeShade="0000BF"/>
      <w:sz w:val="32"/>
      <w:szCs w:val="32"/>
    </w:rPr>
  </w:style>
  <w:style w:type="character" w:styleId="847">
    <w:name w:val="Heading 3 Char"/>
    <w:basedOn w:val="844"/>
    <w:link w:val="837"/>
    <w:uiPriority w:val="9"/>
    <w:pPr>
      <w:pBdr/>
      <w:spacing/>
      <w:ind/>
    </w:pPr>
    <w:rPr>
      <w:rFonts w:ascii="Arial" w:cs="Arial" w:eastAsia="Arial" w:hAnsi="Arial"/>
      <w:color w:val="0f4761" w:themeColor="accent1" w:themeShade="0000BF"/>
      <w:sz w:val="28"/>
      <w:szCs w:val="28"/>
    </w:rPr>
  </w:style>
  <w:style w:type="character" w:styleId="848">
    <w:name w:val="Heading 4 Char"/>
    <w:basedOn w:val="844"/>
    <w:link w:val="838"/>
    <w:uiPriority w:val="9"/>
    <w:pPr>
      <w:pBdr/>
      <w:spacing/>
      <w:ind/>
    </w:pPr>
    <w:rPr>
      <w:rFonts w:ascii="Arial" w:cs="Arial" w:eastAsia="Arial" w:hAnsi="Arial"/>
      <w:i w:val="1"/>
      <w:iCs w:val="1"/>
      <w:color w:val="0f4761" w:themeColor="accent1" w:themeShade="0000BF"/>
    </w:rPr>
  </w:style>
  <w:style w:type="character" w:styleId="849">
    <w:name w:val="Heading 5 Char"/>
    <w:basedOn w:val="844"/>
    <w:link w:val="839"/>
    <w:uiPriority w:val="9"/>
    <w:pPr>
      <w:pBdr/>
      <w:spacing/>
      <w:ind/>
    </w:pPr>
    <w:rPr>
      <w:rFonts w:ascii="Arial" w:cs="Arial" w:eastAsia="Arial" w:hAnsi="Arial"/>
      <w:color w:val="0f4761" w:themeColor="accent1" w:themeShade="0000BF"/>
    </w:rPr>
  </w:style>
  <w:style w:type="character" w:styleId="850">
    <w:name w:val="Heading 6 Char"/>
    <w:basedOn w:val="844"/>
    <w:link w:val="840"/>
    <w:uiPriority w:val="9"/>
    <w:pPr>
      <w:pBdr/>
      <w:spacing/>
      <w:ind/>
    </w:pPr>
    <w:rPr>
      <w:rFonts w:ascii="Arial" w:cs="Arial" w:eastAsia="Arial" w:hAnsi="Arial"/>
      <w:i w:val="1"/>
      <w:iCs w:val="1"/>
      <w:color w:val="595959" w:themeColor="text1" w:themeTint="0000A6"/>
    </w:rPr>
  </w:style>
  <w:style w:type="character" w:styleId="851">
    <w:name w:val="Heading 7 Char"/>
    <w:basedOn w:val="844"/>
    <w:link w:val="841"/>
    <w:uiPriority w:val="9"/>
    <w:pPr>
      <w:pBdr/>
      <w:spacing/>
      <w:ind/>
    </w:pPr>
    <w:rPr>
      <w:rFonts w:ascii="Arial" w:cs="Arial" w:eastAsia="Arial" w:hAnsi="Arial"/>
      <w:color w:val="595959" w:themeColor="text1" w:themeTint="0000A6"/>
    </w:rPr>
  </w:style>
  <w:style w:type="character" w:styleId="852">
    <w:name w:val="Heading 8 Char"/>
    <w:basedOn w:val="844"/>
    <w:link w:val="842"/>
    <w:uiPriority w:val="9"/>
    <w:pPr>
      <w:pBdr/>
      <w:spacing/>
      <w:ind/>
    </w:pPr>
    <w:rPr>
      <w:rFonts w:ascii="Arial" w:cs="Arial" w:eastAsia="Arial" w:hAnsi="Arial"/>
      <w:i w:val="1"/>
      <w:iCs w:val="1"/>
      <w:color w:val="272727" w:themeColor="text1" w:themeTint="0000D8"/>
    </w:rPr>
  </w:style>
  <w:style w:type="character" w:styleId="853">
    <w:name w:val="Heading 9 Char"/>
    <w:basedOn w:val="844"/>
    <w:link w:val="843"/>
    <w:uiPriority w:val="9"/>
    <w:pPr>
      <w:pBdr/>
      <w:spacing/>
      <w:ind/>
    </w:pPr>
    <w:rPr>
      <w:rFonts w:ascii="Arial" w:cs="Arial" w:eastAsia="Arial" w:hAnsi="Arial"/>
      <w:i w:val="1"/>
      <w:iCs w:val="1"/>
      <w:color w:val="272727" w:themeColor="text1" w:themeTint="0000D8"/>
    </w:rPr>
  </w:style>
  <w:style w:type="paragraph" w:styleId="854">
    <w:name w:val="Title"/>
    <w:basedOn w:val="893"/>
    <w:next w:val="893"/>
    <w:link w:val="855"/>
    <w:uiPriority w:val="10"/>
    <w:qFormat w:val="1"/>
    <w:pPr>
      <w:pBdr/>
      <w:spacing w:after="80" w:line="240" w:lineRule="auto"/>
      <w:ind/>
      <w:contextualSpacing w:val="1"/>
    </w:pPr>
    <w:rPr>
      <w:rFonts w:ascii="Arial" w:cs="Arial" w:eastAsia="Arial" w:hAnsi="Arial"/>
      <w:spacing w:val="-10"/>
      <w:sz w:val="56"/>
      <w:szCs w:val="56"/>
    </w:rPr>
  </w:style>
  <w:style w:type="character" w:styleId="855">
    <w:name w:val="Title Char"/>
    <w:basedOn w:val="844"/>
    <w:link w:val="854"/>
    <w:uiPriority w:val="10"/>
    <w:pPr>
      <w:pBdr/>
      <w:spacing/>
      <w:ind/>
    </w:pPr>
    <w:rPr>
      <w:rFonts w:ascii="Arial" w:cs="Arial" w:eastAsia="Arial" w:hAnsi="Arial"/>
      <w:spacing w:val="-10"/>
      <w:sz w:val="56"/>
      <w:szCs w:val="56"/>
    </w:rPr>
  </w:style>
  <w:style w:type="paragraph" w:styleId="856">
    <w:name w:val="Subtitle"/>
    <w:basedOn w:val="893"/>
    <w:next w:val="893"/>
    <w:link w:val="857"/>
    <w:uiPriority w:val="11"/>
    <w:qFormat w:val="1"/>
    <w:pPr>
      <w:numPr>
        <w:ilvl w:val="1"/>
      </w:numPr>
      <w:pBdr/>
      <w:spacing/>
      <w:ind/>
    </w:pPr>
    <w:rPr>
      <w:color w:val="595959" w:themeColor="text1" w:themeTint="0000A6"/>
      <w:spacing w:val="15"/>
      <w:sz w:val="28"/>
      <w:szCs w:val="28"/>
    </w:rPr>
  </w:style>
  <w:style w:type="character" w:styleId="857">
    <w:name w:val="Subtitle Char"/>
    <w:basedOn w:val="844"/>
    <w:link w:val="856"/>
    <w:uiPriority w:val="11"/>
    <w:pPr>
      <w:pBdr/>
      <w:spacing/>
      <w:ind/>
    </w:pPr>
    <w:rPr>
      <w:color w:val="595959" w:themeColor="text1" w:themeTint="0000A6"/>
      <w:spacing w:val="15"/>
      <w:sz w:val="28"/>
      <w:szCs w:val="28"/>
    </w:rPr>
  </w:style>
  <w:style w:type="paragraph" w:styleId="858">
    <w:name w:val="Quote"/>
    <w:basedOn w:val="893"/>
    <w:next w:val="893"/>
    <w:link w:val="859"/>
    <w:uiPriority w:val="29"/>
    <w:qFormat w:val="1"/>
    <w:pPr>
      <w:pBdr/>
      <w:spacing w:before="160"/>
      <w:ind/>
      <w:jc w:val="center"/>
    </w:pPr>
    <w:rPr>
      <w:i w:val="1"/>
      <w:iCs w:val="1"/>
      <w:color w:val="404040" w:themeColor="text1" w:themeTint="0000BF"/>
    </w:rPr>
  </w:style>
  <w:style w:type="character" w:styleId="859">
    <w:name w:val="Quote Char"/>
    <w:basedOn w:val="844"/>
    <w:link w:val="858"/>
    <w:uiPriority w:val="29"/>
    <w:pPr>
      <w:pBdr/>
      <w:spacing/>
      <w:ind/>
    </w:pPr>
    <w:rPr>
      <w:i w:val="1"/>
      <w:iCs w:val="1"/>
      <w:color w:val="404040" w:themeColor="text1" w:themeTint="0000BF"/>
    </w:rPr>
  </w:style>
  <w:style w:type="character" w:styleId="860">
    <w:name w:val="Intense Emphasis"/>
    <w:basedOn w:val="844"/>
    <w:uiPriority w:val="21"/>
    <w:qFormat w:val="1"/>
    <w:pPr>
      <w:pBdr/>
      <w:spacing/>
      <w:ind/>
    </w:pPr>
    <w:rPr>
      <w:i w:val="1"/>
      <w:iCs w:val="1"/>
      <w:color w:val="0f4761" w:themeColor="accent1" w:themeShade="0000BF"/>
    </w:rPr>
  </w:style>
  <w:style w:type="paragraph" w:styleId="861">
    <w:name w:val="Intense Quote"/>
    <w:basedOn w:val="893"/>
    <w:next w:val="893"/>
    <w:link w:val="862"/>
    <w:uiPriority w:val="30"/>
    <w:qFormat w:val="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862">
    <w:name w:val="Intense Quote Char"/>
    <w:basedOn w:val="844"/>
    <w:link w:val="861"/>
    <w:uiPriority w:val="30"/>
    <w:pPr>
      <w:pBdr/>
      <w:spacing/>
      <w:ind/>
    </w:pPr>
    <w:rPr>
      <w:i w:val="1"/>
      <w:iCs w:val="1"/>
      <w:color w:val="0f4761" w:themeColor="accent1" w:themeShade="0000BF"/>
    </w:rPr>
  </w:style>
  <w:style w:type="character" w:styleId="863">
    <w:name w:val="Intense Reference"/>
    <w:basedOn w:val="844"/>
    <w:uiPriority w:val="32"/>
    <w:qFormat w:val="1"/>
    <w:pPr>
      <w:pBdr/>
      <w:spacing/>
      <w:ind/>
    </w:pPr>
    <w:rPr>
      <w:b w:val="1"/>
      <w:bCs w:val="1"/>
      <w:smallCaps w:val="1"/>
      <w:color w:val="0f4761" w:themeColor="accent1" w:themeShade="0000BF"/>
      <w:spacing w:val="5"/>
    </w:rPr>
  </w:style>
  <w:style w:type="character" w:styleId="864">
    <w:name w:val="Subtle Emphasis"/>
    <w:basedOn w:val="844"/>
    <w:uiPriority w:val="19"/>
    <w:qFormat w:val="1"/>
    <w:pPr>
      <w:pBdr/>
      <w:spacing/>
      <w:ind/>
    </w:pPr>
    <w:rPr>
      <w:i w:val="1"/>
      <w:iCs w:val="1"/>
      <w:color w:val="404040" w:themeColor="text1" w:themeTint="0000BF"/>
    </w:rPr>
  </w:style>
  <w:style w:type="character" w:styleId="865">
    <w:name w:val="Emphasis"/>
    <w:basedOn w:val="844"/>
    <w:uiPriority w:val="20"/>
    <w:qFormat w:val="1"/>
    <w:pPr>
      <w:pBdr/>
      <w:spacing/>
      <w:ind/>
    </w:pPr>
    <w:rPr>
      <w:i w:val="1"/>
      <w:iCs w:val="1"/>
    </w:rPr>
  </w:style>
  <w:style w:type="character" w:styleId="866">
    <w:name w:val="Strong"/>
    <w:basedOn w:val="844"/>
    <w:uiPriority w:val="22"/>
    <w:qFormat w:val="1"/>
    <w:pPr>
      <w:pBdr/>
      <w:spacing/>
      <w:ind/>
    </w:pPr>
    <w:rPr>
      <w:b w:val="1"/>
      <w:bCs w:val="1"/>
    </w:rPr>
  </w:style>
  <w:style w:type="character" w:styleId="867">
    <w:name w:val="Subtle Reference"/>
    <w:basedOn w:val="844"/>
    <w:uiPriority w:val="31"/>
    <w:qFormat w:val="1"/>
    <w:pPr>
      <w:pBdr/>
      <w:spacing/>
      <w:ind/>
    </w:pPr>
    <w:rPr>
      <w:smallCaps w:val="1"/>
      <w:color w:val="5a5a5a" w:themeColor="text1" w:themeTint="0000A5"/>
    </w:rPr>
  </w:style>
  <w:style w:type="character" w:styleId="868">
    <w:name w:val="Book Title"/>
    <w:basedOn w:val="844"/>
    <w:uiPriority w:val="33"/>
    <w:qFormat w:val="1"/>
    <w:pPr>
      <w:pBdr/>
      <w:spacing/>
      <w:ind/>
    </w:pPr>
    <w:rPr>
      <w:b w:val="1"/>
      <w:bCs w:val="1"/>
      <w:i w:val="1"/>
      <w:iCs w:val="1"/>
      <w:spacing w:val="5"/>
    </w:rPr>
  </w:style>
  <w:style w:type="paragraph" w:styleId="869">
    <w:name w:val="Header"/>
    <w:basedOn w:val="893"/>
    <w:link w:val="870"/>
    <w:uiPriority w:val="99"/>
    <w:unhideWhenUsed w:val="1"/>
    <w:pPr>
      <w:pBdr/>
      <w:tabs>
        <w:tab w:val="center" w:leader="none" w:pos="4844"/>
        <w:tab w:val="right" w:leader="none" w:pos="9689"/>
      </w:tabs>
      <w:spacing w:after="0" w:line="240" w:lineRule="auto"/>
      <w:ind/>
    </w:pPr>
  </w:style>
  <w:style w:type="character" w:styleId="870">
    <w:name w:val="Header Char"/>
    <w:basedOn w:val="844"/>
    <w:link w:val="869"/>
    <w:uiPriority w:val="99"/>
    <w:pPr>
      <w:pBdr/>
      <w:spacing/>
      <w:ind/>
    </w:pPr>
  </w:style>
  <w:style w:type="paragraph" w:styleId="871">
    <w:name w:val="Footer"/>
    <w:basedOn w:val="893"/>
    <w:link w:val="872"/>
    <w:uiPriority w:val="99"/>
    <w:unhideWhenUsed w:val="1"/>
    <w:pPr>
      <w:pBdr/>
      <w:tabs>
        <w:tab w:val="center" w:leader="none" w:pos="4844"/>
        <w:tab w:val="right" w:leader="none" w:pos="9689"/>
      </w:tabs>
      <w:spacing w:after="0" w:line="240" w:lineRule="auto"/>
      <w:ind/>
    </w:pPr>
  </w:style>
  <w:style w:type="character" w:styleId="872">
    <w:name w:val="Footer Char"/>
    <w:basedOn w:val="844"/>
    <w:link w:val="871"/>
    <w:uiPriority w:val="99"/>
    <w:pPr>
      <w:pBdr/>
      <w:spacing/>
      <w:ind/>
    </w:pPr>
  </w:style>
  <w:style w:type="paragraph" w:styleId="873">
    <w:name w:val="Caption"/>
    <w:basedOn w:val="893"/>
    <w:next w:val="893"/>
    <w:uiPriority w:val="35"/>
    <w:unhideWhenUsed w:val="1"/>
    <w:qFormat w:val="1"/>
    <w:pPr>
      <w:pBdr/>
      <w:spacing w:after="200" w:line="240" w:lineRule="auto"/>
      <w:ind/>
    </w:pPr>
    <w:rPr>
      <w:i w:val="1"/>
      <w:iCs w:val="1"/>
      <w:color w:val="0e2841" w:themeColor="text2"/>
      <w:sz w:val="18"/>
      <w:szCs w:val="18"/>
    </w:rPr>
  </w:style>
  <w:style w:type="paragraph" w:styleId="874">
    <w:name w:val="footnote text"/>
    <w:basedOn w:val="893"/>
    <w:link w:val="875"/>
    <w:uiPriority w:val="99"/>
    <w:semiHidden w:val="1"/>
    <w:unhideWhenUsed w:val="1"/>
    <w:pPr>
      <w:pBdr/>
      <w:spacing w:after="0" w:line="240" w:lineRule="auto"/>
      <w:ind/>
    </w:pPr>
    <w:rPr>
      <w:sz w:val="20"/>
      <w:szCs w:val="20"/>
    </w:rPr>
  </w:style>
  <w:style w:type="character" w:styleId="875">
    <w:name w:val="Footnote Text Char"/>
    <w:basedOn w:val="844"/>
    <w:link w:val="874"/>
    <w:uiPriority w:val="99"/>
    <w:semiHidden w:val="1"/>
    <w:pPr>
      <w:pBdr/>
      <w:spacing/>
      <w:ind/>
    </w:pPr>
    <w:rPr>
      <w:sz w:val="20"/>
      <w:szCs w:val="20"/>
    </w:rPr>
  </w:style>
  <w:style w:type="character" w:styleId="876">
    <w:name w:val="footnote reference"/>
    <w:basedOn w:val="844"/>
    <w:uiPriority w:val="99"/>
    <w:semiHidden w:val="1"/>
    <w:unhideWhenUsed w:val="1"/>
    <w:pPr>
      <w:pBdr/>
      <w:spacing/>
      <w:ind/>
    </w:pPr>
    <w:rPr>
      <w:vertAlign w:val="superscript"/>
    </w:rPr>
  </w:style>
  <w:style w:type="paragraph" w:styleId="877">
    <w:name w:val="endnote text"/>
    <w:basedOn w:val="893"/>
    <w:link w:val="878"/>
    <w:uiPriority w:val="99"/>
    <w:semiHidden w:val="1"/>
    <w:unhideWhenUsed w:val="1"/>
    <w:pPr>
      <w:pBdr/>
      <w:spacing w:after="0" w:line="240" w:lineRule="auto"/>
      <w:ind/>
    </w:pPr>
    <w:rPr>
      <w:sz w:val="20"/>
      <w:szCs w:val="20"/>
    </w:rPr>
  </w:style>
  <w:style w:type="character" w:styleId="878">
    <w:name w:val="Endnote Text Char"/>
    <w:basedOn w:val="844"/>
    <w:link w:val="877"/>
    <w:uiPriority w:val="99"/>
    <w:semiHidden w:val="1"/>
    <w:pPr>
      <w:pBdr/>
      <w:spacing/>
      <w:ind/>
    </w:pPr>
    <w:rPr>
      <w:sz w:val="20"/>
      <w:szCs w:val="20"/>
    </w:rPr>
  </w:style>
  <w:style w:type="character" w:styleId="879">
    <w:name w:val="endnote reference"/>
    <w:basedOn w:val="844"/>
    <w:uiPriority w:val="99"/>
    <w:semiHidden w:val="1"/>
    <w:unhideWhenUsed w:val="1"/>
    <w:pPr>
      <w:pBdr/>
      <w:spacing/>
      <w:ind/>
    </w:pPr>
    <w:rPr>
      <w:vertAlign w:val="superscript"/>
    </w:rPr>
  </w:style>
  <w:style w:type="character" w:styleId="880">
    <w:name w:val="Hyperlink"/>
    <w:basedOn w:val="844"/>
    <w:uiPriority w:val="99"/>
    <w:unhideWhenUsed w:val="1"/>
    <w:pPr>
      <w:pBdr/>
      <w:spacing/>
      <w:ind/>
    </w:pPr>
    <w:rPr>
      <w:color w:val="0563c1" w:themeColor="hyperlink"/>
      <w:u w:val="single"/>
    </w:rPr>
  </w:style>
  <w:style w:type="character" w:styleId="881">
    <w:name w:val="FollowedHyperlink"/>
    <w:basedOn w:val="844"/>
    <w:uiPriority w:val="99"/>
    <w:semiHidden w:val="1"/>
    <w:unhideWhenUsed w:val="1"/>
    <w:pPr>
      <w:pBdr/>
      <w:spacing/>
      <w:ind/>
    </w:pPr>
    <w:rPr>
      <w:color w:val="954f72" w:themeColor="followedHyperlink"/>
      <w:u w:val="single"/>
    </w:rPr>
  </w:style>
  <w:style w:type="paragraph" w:styleId="882">
    <w:name w:val="toc 1"/>
    <w:basedOn w:val="893"/>
    <w:next w:val="893"/>
    <w:uiPriority w:val="39"/>
    <w:unhideWhenUsed w:val="1"/>
    <w:pPr>
      <w:pBdr/>
      <w:spacing w:after="100"/>
      <w:ind/>
    </w:pPr>
  </w:style>
  <w:style w:type="paragraph" w:styleId="883">
    <w:name w:val="toc 2"/>
    <w:basedOn w:val="893"/>
    <w:next w:val="893"/>
    <w:uiPriority w:val="39"/>
    <w:unhideWhenUsed w:val="1"/>
    <w:pPr>
      <w:pBdr/>
      <w:spacing w:after="100"/>
      <w:ind w:left="220"/>
    </w:pPr>
  </w:style>
  <w:style w:type="paragraph" w:styleId="884">
    <w:name w:val="toc 3"/>
    <w:basedOn w:val="893"/>
    <w:next w:val="893"/>
    <w:uiPriority w:val="39"/>
    <w:unhideWhenUsed w:val="1"/>
    <w:pPr>
      <w:pBdr/>
      <w:spacing w:after="100"/>
      <w:ind w:left="440"/>
    </w:pPr>
  </w:style>
  <w:style w:type="paragraph" w:styleId="885">
    <w:name w:val="toc 4"/>
    <w:basedOn w:val="893"/>
    <w:next w:val="893"/>
    <w:uiPriority w:val="39"/>
    <w:unhideWhenUsed w:val="1"/>
    <w:pPr>
      <w:pBdr/>
      <w:spacing w:after="100"/>
      <w:ind w:left="660"/>
    </w:pPr>
  </w:style>
  <w:style w:type="paragraph" w:styleId="886">
    <w:name w:val="toc 5"/>
    <w:basedOn w:val="893"/>
    <w:next w:val="893"/>
    <w:uiPriority w:val="39"/>
    <w:unhideWhenUsed w:val="1"/>
    <w:pPr>
      <w:pBdr/>
      <w:spacing w:after="100"/>
      <w:ind w:left="880"/>
    </w:pPr>
  </w:style>
  <w:style w:type="paragraph" w:styleId="887">
    <w:name w:val="toc 6"/>
    <w:basedOn w:val="893"/>
    <w:next w:val="893"/>
    <w:uiPriority w:val="39"/>
    <w:unhideWhenUsed w:val="1"/>
    <w:pPr>
      <w:pBdr/>
      <w:spacing w:after="100"/>
      <w:ind w:left="1100"/>
    </w:pPr>
  </w:style>
  <w:style w:type="paragraph" w:styleId="888">
    <w:name w:val="toc 7"/>
    <w:basedOn w:val="893"/>
    <w:next w:val="893"/>
    <w:uiPriority w:val="39"/>
    <w:unhideWhenUsed w:val="1"/>
    <w:pPr>
      <w:pBdr/>
      <w:spacing w:after="100"/>
      <w:ind w:left="1320"/>
    </w:pPr>
  </w:style>
  <w:style w:type="paragraph" w:styleId="889">
    <w:name w:val="toc 8"/>
    <w:basedOn w:val="893"/>
    <w:next w:val="893"/>
    <w:uiPriority w:val="39"/>
    <w:unhideWhenUsed w:val="1"/>
    <w:pPr>
      <w:pBdr/>
      <w:spacing w:after="100"/>
      <w:ind w:left="1540"/>
    </w:pPr>
  </w:style>
  <w:style w:type="paragraph" w:styleId="890">
    <w:name w:val="toc 9"/>
    <w:basedOn w:val="893"/>
    <w:next w:val="893"/>
    <w:uiPriority w:val="39"/>
    <w:unhideWhenUsed w:val="1"/>
    <w:pPr>
      <w:pBdr/>
      <w:spacing w:after="100"/>
      <w:ind w:left="1760"/>
    </w:pPr>
  </w:style>
  <w:style w:type="paragraph" w:styleId="891">
    <w:name w:val="TOC Heading"/>
    <w:uiPriority w:val="39"/>
    <w:unhideWhenUsed w:val="1"/>
    <w:pPr>
      <w:pBdr/>
      <w:spacing/>
      <w:ind/>
    </w:pPr>
  </w:style>
  <w:style w:type="paragraph" w:styleId="892">
    <w:name w:val="table of figures"/>
    <w:basedOn w:val="893"/>
    <w:next w:val="893"/>
    <w:uiPriority w:val="99"/>
    <w:unhideWhenUsed w:val="1"/>
    <w:pPr>
      <w:pBdr/>
      <w:spacing w:after="0" w:afterAutospacing="0"/>
      <w:ind/>
    </w:pPr>
  </w:style>
  <w:style w:type="paragraph" w:styleId="893" w:default="1">
    <w:name w:val="Normal"/>
    <w:qFormat w:val="1"/>
    <w:pPr>
      <w:pBdr/>
      <w:spacing/>
      <w:ind/>
    </w:pPr>
  </w:style>
  <w:style w:type="table" w:styleId="894" w:default="1">
    <w:name w:val="Normal Table"/>
    <w:uiPriority w:val="99"/>
    <w:semiHidden w:val="1"/>
    <w:unhideWhenUsed w:val="1"/>
    <w:pPr>
      <w:pBdr/>
      <w:spacing/>
      <w:ind/>
    </w:pPr>
    <w:tblPr>
      <w:tblInd w:w="0.0" w:type="dxa"/>
      <w:tblBorders/>
      <w:tblCellMar>
        <w:top w:w="0.0" w:type="dxa"/>
        <w:left w:w="108.0" w:type="dxa"/>
        <w:bottom w:w="0.0" w:type="dxa"/>
        <w:right w:w="108.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5" w:default="1">
    <w:name w:val="No List"/>
    <w:uiPriority w:val="99"/>
    <w:semiHidden w:val="1"/>
    <w:unhideWhenUsed w:val="1"/>
    <w:pPr>
      <w:pBdr/>
      <w:spacing/>
      <w:ind/>
    </w:pPr>
  </w:style>
  <w:style w:type="paragraph" w:styleId="896">
    <w:name w:val="No Spacing"/>
    <w:basedOn w:val="893"/>
    <w:uiPriority w:val="1"/>
    <w:qFormat w:val="1"/>
    <w:pPr>
      <w:pBdr/>
      <w:spacing w:after="0" w:line="240" w:lineRule="auto"/>
      <w:ind/>
    </w:pPr>
  </w:style>
  <w:style w:type="paragraph" w:styleId="897">
    <w:name w:val="List Paragraph"/>
    <w:basedOn w:val="893"/>
    <w:uiPriority w:val="34"/>
    <w:qFormat w:val="1"/>
    <w:pPr>
      <w:pBdr/>
      <w:spacing/>
      <w:ind w:left="720"/>
      <w:contextualSpacing w:val="1"/>
    </w:p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3.png"/><Relationship Id="rId21" Type="http://schemas.openxmlformats.org/officeDocument/2006/relationships/image" Target="media/image17.png"/><Relationship Id="rId24" Type="http://schemas.openxmlformats.org/officeDocument/2006/relationships/image" Target="media/image27.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23.png"/><Relationship Id="rId25" Type="http://schemas.openxmlformats.org/officeDocument/2006/relationships/image" Target="media/image32.png"/><Relationship Id="rId28" Type="http://schemas.openxmlformats.org/officeDocument/2006/relationships/image" Target="media/image21.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30.png"/><Relationship Id="rId8" Type="http://schemas.openxmlformats.org/officeDocument/2006/relationships/image" Target="media/image15.png"/><Relationship Id="rId31" Type="http://schemas.openxmlformats.org/officeDocument/2006/relationships/image" Target="media/image5.png"/><Relationship Id="rId30" Type="http://schemas.openxmlformats.org/officeDocument/2006/relationships/image" Target="media/image10.png"/><Relationship Id="rId11" Type="http://schemas.openxmlformats.org/officeDocument/2006/relationships/image" Target="media/image9.png"/><Relationship Id="rId33" Type="http://schemas.openxmlformats.org/officeDocument/2006/relationships/image" Target="media/image25.png"/><Relationship Id="rId10" Type="http://schemas.openxmlformats.org/officeDocument/2006/relationships/image" Target="media/image29.png"/><Relationship Id="rId32" Type="http://schemas.openxmlformats.org/officeDocument/2006/relationships/image" Target="media/image24.png"/><Relationship Id="rId13" Type="http://schemas.openxmlformats.org/officeDocument/2006/relationships/image" Target="media/image31.png"/><Relationship Id="rId35" Type="http://schemas.openxmlformats.org/officeDocument/2006/relationships/image" Target="media/image14.png"/><Relationship Id="rId12" Type="http://schemas.openxmlformats.org/officeDocument/2006/relationships/image" Target="media/image13.png"/><Relationship Id="rId34" Type="http://schemas.openxmlformats.org/officeDocument/2006/relationships/image" Target="media/image22.png"/><Relationship Id="rId15" Type="http://schemas.openxmlformats.org/officeDocument/2006/relationships/image" Target="media/image28.png"/><Relationship Id="rId37" Type="http://schemas.openxmlformats.org/officeDocument/2006/relationships/image" Target="media/image12.png"/><Relationship Id="rId14" Type="http://schemas.openxmlformats.org/officeDocument/2006/relationships/image" Target="media/image7.png"/><Relationship Id="rId36" Type="http://schemas.openxmlformats.org/officeDocument/2006/relationships/image" Target="media/image16.png"/><Relationship Id="rId17" Type="http://schemas.openxmlformats.org/officeDocument/2006/relationships/image" Target="media/image8.png"/><Relationship Id="rId16" Type="http://schemas.openxmlformats.org/officeDocument/2006/relationships/image" Target="media/image6.png"/><Relationship Id="rId38" Type="http://schemas.openxmlformats.org/officeDocument/2006/relationships/image" Target="media/image18.png"/><Relationship Id="rId19" Type="http://schemas.openxmlformats.org/officeDocument/2006/relationships/image" Target="media/image11.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zEwjjlnjgDkz9SPCblKRypnN2A==">CgMxLjA4AHIhMU5INXRlOHRSRzhMUGRzZUYtUTJwQkVoUHotSDNCQ3p0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