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C6DB" w14:textId="598845F9" w:rsidR="004B5657" w:rsidRDefault="00B92DD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BF1426A" wp14:editId="4C5E7E2E">
            <wp:extent cx="2876550" cy="1966358"/>
            <wp:effectExtent l="0" t="0" r="0" b="0"/>
            <wp:docPr id="6727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570" cy="19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C2A1" w14:textId="77777777" w:rsidR="00B92DDB" w:rsidRDefault="00B92DDB">
      <w:pPr>
        <w:rPr>
          <w:sz w:val="20"/>
          <w:szCs w:val="20"/>
        </w:rPr>
      </w:pPr>
    </w:p>
    <w:p w14:paraId="277A76D7" w14:textId="7CD8933F" w:rsidR="00B92DDB" w:rsidRDefault="00B92DDB" w:rsidP="00B92DDB">
      <w:pPr>
        <w:jc w:val="center"/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</w:pPr>
      <w:r w:rsidRPr="00B92DDB">
        <w:rPr>
          <w:rFonts w:ascii="Times New Roman" w:hAnsi="Times New Roman" w:cs="Times New Roman"/>
          <w:b/>
          <w:bCs/>
          <w:color w:val="FF0000"/>
          <w:sz w:val="40"/>
          <w:szCs w:val="40"/>
        </w:rPr>
        <w:t>TABLE CALENDAR</w:t>
      </w:r>
    </w:p>
    <w:p w14:paraId="391F780C" w14:textId="52CC25F2" w:rsidR="00B92DDB" w:rsidRDefault="00B92DDB" w:rsidP="00B92DDB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18"/>
          <w:szCs w:val="18"/>
        </w:rPr>
        <w:drawing>
          <wp:inline distT="0" distB="0" distL="0" distR="0" wp14:anchorId="611901A3" wp14:editId="3FFCBF63">
            <wp:extent cx="2571750" cy="2068481"/>
            <wp:effectExtent l="0" t="0" r="0" b="8255"/>
            <wp:docPr id="31062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24" cy="207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A11A" w14:textId="122A9054" w:rsidR="00B92DDB" w:rsidRDefault="00C9199B" w:rsidP="00B92DDB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 </w:t>
      </w:r>
    </w:p>
    <w:p w14:paraId="33D78F49" w14:textId="207D23B1" w:rsidR="00B92DDB" w:rsidRDefault="00B92DDB" w:rsidP="00B92DDB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B92DD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Description:</w:t>
      </w:r>
    </w:p>
    <w:p w14:paraId="23D37A34" w14:textId="0303F144" w:rsidR="00B92DDB" w:rsidRDefault="00B92DDB" w:rsidP="00B92D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DD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</w:t>
      </w: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>able calendar is a type of calendar designed to be placed on a table or desk for easy reference. It typically consists of a set of pages, each displaying a month</w:t>
      </w:r>
    </w:p>
    <w:p w14:paraId="01D632E7" w14:textId="16B2EC94" w:rsidR="00B92DDB" w:rsidRDefault="00B92DDB" w:rsidP="00B92D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>Table calendars are often made with a stand or holder that allows the pages to be</w:t>
      </w:r>
      <w:r w:rsidRPr="00B92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flipped</w:t>
      </w: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B92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changed</w:t>
      </w: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display the current month or week. They can come in various sizes, formats, and designs, catering to different preferences and needs. Some table calendars may also include extra features like </w:t>
      </w:r>
      <w:r w:rsidRPr="00B92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inspirational</w:t>
      </w: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2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quotes</w:t>
      </w: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92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artwork,</w:t>
      </w:r>
      <w:r w:rsidRPr="00B92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space for jotting down notes</w:t>
      </w:r>
    </w:p>
    <w:p w14:paraId="37E5920D" w14:textId="7AAD7277" w:rsidR="00B92DDB" w:rsidRPr="00B92DDB" w:rsidRDefault="00B92DDB" w:rsidP="00B92D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92DDB" w:rsidRPr="00B92DDB" w:rsidSect="00B92DDB">
      <w:pgSz w:w="12240" w:h="15840"/>
      <w:pgMar w:top="288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DB"/>
    <w:rsid w:val="004B5657"/>
    <w:rsid w:val="00A7638C"/>
    <w:rsid w:val="00B92DDB"/>
    <w:rsid w:val="00C9199B"/>
    <w:rsid w:val="00C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F558"/>
  <w15:chartTrackingRefBased/>
  <w15:docId w15:val="{7C77A4F6-0345-4CA5-81DA-BB065C2E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Jazib Ejaz</dc:creator>
  <cp:keywords/>
  <dc:description/>
  <cp:lastModifiedBy>Jazib Ejaz</cp:lastModifiedBy>
  <cp:revision>3</cp:revision>
  <dcterms:created xsi:type="dcterms:W3CDTF">2023-08-17T16:07:00Z</dcterms:created>
  <dcterms:modified xsi:type="dcterms:W3CDTF">2023-08-17T16:31:00Z</dcterms:modified>
</cp:coreProperties>
</file>