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行内元素有哪些？块级元素有哪些？</w:t>
      </w:r>
    </w:p>
    <w:p>
      <w:pPr>
        <w:numPr>
          <w:numId w:val="0"/>
        </w:num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2.javascript是什么？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3.闭包是什么？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4.html5新增了哪些...?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&lt;article&gt;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定义外部的内容，外部内容可以是来自一个外部的新闻提供者的一篇新的文章，或者来自 blog 的文本，或者是来自论坛的文本。亦或是来自其他外部源内容。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&lt;aside&gt;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 article 以外的内容。aside 的内容应该与 article 的内容相关。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&lt;audio&gt;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定义声音，比如音乐或其他音频流。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&lt;canvas&gt;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定义图形，比如图表和其他图像。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&lt;command&gt;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定义命令按钮，比如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"https://www.baidu.com/s?wd=%E5%8D%95%E9%80%89%E6%8C%89%E9%92%AE&amp;tn=44039180_cpr&amp;fenlei=mv6quAkxTZn0IZRqIHckPjm4nH00T1Y4myRkmWbvnHb1uHw9PWnz0ZwV5Hcvrjm3rH6sPfKWUMw85HfYnjn4nH6sgvPsT6KdThsqpZwYTjCEQLGCpyw9Uz4Bmy-bIi4WUvYETgN-TLwGUv3EnHmsP1TsnjcvnHb1njR4njRYPs" \t "https://zhidao.baidu.com/question/_blank"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t>单选按钮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、复选框或按钮。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&lt;datalist&gt;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定义选项列表。请与 input 元素配合使用该元素，来定义 input 可能的值。datalist 及其选项不会被想显示出来，它仅仅是合法的输入值列表。请使用 input 元素的 list 属性来绑定 datalist。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&lt;figure&gt;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定义媒介内容的分组，以及它们的标题。用于对元素进行组合。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&lt;figcaption&gt;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 figure 元素的标题。”figcaption” 元素应该被置于 “figure” 元素的第一个或最后一个子元素的位置。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&lt;details&gt;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用于描述文档或文档某个部分的细节。与 &lt;summary&gt;标签配合使用可以为 details 定义标题。标题是可见的，用户点击标题时，会显示出 details。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&lt;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summary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定义嵌入的内容，比如插件。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&lt;footer&gt;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 section 或 document 的页脚。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&lt;header&gt;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定义文档的页眉（介绍信息）。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&lt;hgroup&gt;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定义有关文档中的 section 的信息。用于对网页或区段（section）的标题进行组合。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&lt;keygen&gt;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定义生成密钥。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&lt;mark&gt;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定义带有记号的文本。请在需要突出显示文本时使用 &lt;m&gt; 标签。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&lt;meter&gt;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定义度量衡。仅用于已知最大和最小值的度量。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9125" cy="2952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&lt;nav&gt;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定义导航链接的部分。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&lt;output&gt;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定义不同类型的输出，比如脚本的输出。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&lt;progress&gt;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定义任何类型的任务的进度。可以使用 &lt;progress&gt; 标签来显示 JavaScript 中耗费时间的函数的进度。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ind w:firstLine="420" w:firstLineChars="0"/>
        <w:rPr>
          <w:rFonts w:hint="eastAsia"/>
          <w:color w:val="FF0000"/>
        </w:rPr>
      </w:pP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css3中新增了什么？</w:t>
      </w:r>
    </w:p>
    <w:p>
      <w:pPr>
        <w:numPr>
          <w:numId w:val="0"/>
        </w:numPr>
        <w:rPr>
          <w:rFonts w:hint="eastAsia"/>
          <w:color w:val="FF000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响应式布局是什么？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就是一个网站能够兼容多个终端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F3F3F"/>
          <w:spacing w:val="0"/>
          <w:sz w:val="21"/>
          <w:szCs w:val="21"/>
          <w:shd w:val="clear" w:fill="FFFFFF"/>
        </w:rPr>
        <w:t>就是页面排版布局能够兼容多个终端设备</w:t>
      </w:r>
    </w:p>
    <w:p>
      <w:pPr>
        <w:rPr>
          <w:color w:val="FF0000"/>
        </w:rPr>
      </w:pPr>
      <w:r>
        <w:rPr>
          <w:rFonts w:hint="eastAsia"/>
          <w:color w:val="FF0000"/>
        </w:rPr>
        <w:t>7.如何实现三行式响应布局？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8.javascript如何获取页面中的元素？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getElementById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getElementsByTagName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i w:val="0"/>
          <w:caps w:val="0"/>
          <w:color w:val="5E5E5E"/>
          <w:spacing w:val="0"/>
          <w:sz w:val="21"/>
          <w:szCs w:val="21"/>
        </w:rPr>
      </w:pPr>
      <w:r>
        <w:rPr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getElementsByName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b w:val="0"/>
          <w:i w:val="0"/>
          <w:caps w:val="0"/>
          <w:color w:val="5E5E5E"/>
          <w:spacing w:val="0"/>
          <w:sz w:val="21"/>
          <w:szCs w:val="21"/>
          <w:shd w:val="clear" w:fill="FFFFFF"/>
        </w:rPr>
        <w:t>getElementsByClassName</w:t>
      </w:r>
    </w:p>
    <w:p>
      <w:pPr>
        <w:rPr>
          <w:color w:val="FF0000"/>
        </w:rPr>
      </w:pPr>
      <w:r>
        <w:rPr>
          <w:rFonts w:hint="eastAsia"/>
          <w:color w:val="FF0000"/>
        </w:rPr>
        <w:t>9.html5的语义化是什么？</w:t>
      </w:r>
    </w:p>
    <w:p>
      <w:pPr>
        <w:rPr>
          <w:color w:val="FF0000"/>
        </w:rPr>
      </w:pPr>
      <w:r>
        <w:rPr>
          <w:rFonts w:hint="eastAsia"/>
          <w:color w:val="FF0000"/>
        </w:rPr>
        <w:t>10.display:none和visibility：visible有什么区别？</w:t>
      </w:r>
    </w:p>
    <w:p>
      <w:pPr>
        <w:rPr>
          <w:color w:val="FF0000"/>
        </w:rPr>
      </w:pPr>
      <w:r>
        <w:rPr>
          <w:rFonts w:hint="eastAsia"/>
          <w:color w:val="FF0000"/>
        </w:rPr>
        <w:t>11.CSS中media是什么？</w:t>
      </w:r>
    </w:p>
    <w:p>
      <w:pPr>
        <w:rPr>
          <w:color w:val="FF0000"/>
        </w:rPr>
      </w:pPr>
      <w:r>
        <w:rPr>
          <w:rFonts w:hint="eastAsia"/>
          <w:color w:val="FF0000"/>
        </w:rPr>
        <w:t>12.做出下面的例子</w:t>
      </w:r>
      <w:r>
        <w:rPr>
          <w:rFonts w:hint="eastAsia"/>
          <w:color w:val="FF0000"/>
        </w:rPr>
        <w:drawing>
          <wp:inline distT="0" distB="0" distL="0" distR="0">
            <wp:extent cx="5271770" cy="723265"/>
            <wp:effectExtent l="0" t="0" r="5080" b="635"/>
            <wp:docPr id="1" name="图片 1" descr="C:\Users\Administrator\Desktop\QQ截图20141010184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QQ截图201410101841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A40A"/>
    <w:multiLevelType w:val="singleLevel"/>
    <w:tmpl w:val="5A44A4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4A41A"/>
    <w:multiLevelType w:val="singleLevel"/>
    <w:tmpl w:val="5A44A41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939A7"/>
    <w:rsid w:val="117265C6"/>
    <w:rsid w:val="47D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2017-12-28T07:52:00Z</dcterms:created>
  <dc:creator>uid</dc:creator>
  <cp:lastModifiedBy>uid</cp:lastModifiedBy>
  <dcterms:modified xsi:type="dcterms:W3CDTF">2017-12-29T08:51:39Z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