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46E8659D"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ED58D6">
        <w:rPr>
          <w:rFonts w:ascii="Arial" w:eastAsia="Times New Roman" w:hAnsi="Arial" w:cs="Arial"/>
          <w:sz w:val="24"/>
          <w:szCs w:val="24"/>
          <w:lang w:eastAsia="en-IE"/>
        </w:rPr>
        <w:t>: Musical arts</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64DEF979"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ED58D6">
        <w:rPr>
          <w:rFonts w:ascii="Arial" w:eastAsia="Times New Roman" w:hAnsi="Arial" w:cs="Arial"/>
          <w:sz w:val="24"/>
          <w:szCs w:val="24"/>
          <w:lang w:eastAsia="en-IE"/>
        </w:rPr>
        <w:t xml:space="preserve"> Theo Brophy Byrne</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7526CBEA"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ED58D6">
        <w:rPr>
          <w:rFonts w:ascii="Arial" w:eastAsia="Times New Roman" w:hAnsi="Arial" w:cs="Arial"/>
          <w:sz w:val="24"/>
          <w:szCs w:val="24"/>
          <w:lang w:eastAsia="en-IE"/>
        </w:rPr>
        <w:t xml:space="preserve"> s00222193</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46D9C2D4"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ED58D6">
        <w:rPr>
          <w:rFonts w:ascii="Arial" w:eastAsia="Times New Roman" w:hAnsi="Arial" w:cs="Arial"/>
          <w:sz w:val="24"/>
          <w:szCs w:val="24"/>
          <w:lang w:eastAsia="en-IE"/>
        </w:rPr>
        <w:t xml:space="preserve"> 17/04/2022</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B26C4"/>
    <w:rsid w:val="00CC19AF"/>
    <w:rsid w:val="00CC39A1"/>
    <w:rsid w:val="00CD0ED2"/>
    <w:rsid w:val="00D25FFF"/>
    <w:rsid w:val="00ED58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Theo Brophy Byrne</cp:lastModifiedBy>
  <cp:revision>2</cp:revision>
  <cp:lastPrinted>2019-03-26T13:29:00Z</cp:lastPrinted>
  <dcterms:created xsi:type="dcterms:W3CDTF">2022-04-23T21:19:00Z</dcterms:created>
  <dcterms:modified xsi:type="dcterms:W3CDTF">2022-04-23T21:19:00Z</dcterms:modified>
</cp:coreProperties>
</file>