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D96C4" w14:textId="77777777" w:rsidR="00F27194" w:rsidRDefault="00F27194" w:rsidP="00F27194">
      <w:r>
        <w:rPr>
          <w:rFonts w:hint="eastAsia"/>
        </w:rPr>
        <w:t>它的步骤如下：</w:t>
      </w:r>
    </w:p>
    <w:p w14:paraId="5A3DE0A0" w14:textId="77777777" w:rsidR="00F27194" w:rsidRDefault="00F27194" w:rsidP="00F27194"/>
    <w:p w14:paraId="12DF4B0C" w14:textId="24A83040" w:rsidR="00F27194" w:rsidRDefault="00F27194" w:rsidP="00F27194">
      <w:r>
        <w:rPr>
          <w:rFonts w:hint="eastAsia"/>
        </w:rPr>
        <w:t>（</w:t>
      </w:r>
      <w:r>
        <w:t>A）用户访问客户端</w:t>
      </w:r>
      <w:r w:rsidR="0084289B">
        <w:rPr>
          <w:rFonts w:hint="eastAsia"/>
        </w:rPr>
        <w:t>（包含第三方web应用）</w:t>
      </w:r>
      <w:r>
        <w:t>，后者将前者导向认证服务器。</w:t>
      </w:r>
    </w:p>
    <w:p w14:paraId="1B4EB493" w14:textId="77777777" w:rsidR="00F27194" w:rsidRDefault="00F27194" w:rsidP="00F27194"/>
    <w:p w14:paraId="35721B22" w14:textId="4369D489" w:rsidR="00F27194" w:rsidRDefault="00F27194" w:rsidP="00F27194">
      <w:r>
        <w:rPr>
          <w:rFonts w:hint="eastAsia"/>
        </w:rPr>
        <w:t>（</w:t>
      </w:r>
      <w:r>
        <w:t>B）用户选择是否给予客户端授权。</w:t>
      </w:r>
      <w:r>
        <w:rPr>
          <w:rFonts w:hint="eastAsia"/>
        </w:rPr>
        <w:t>（输入账号和密码）</w:t>
      </w:r>
    </w:p>
    <w:p w14:paraId="7587B5E0" w14:textId="77777777" w:rsidR="00F27194" w:rsidRDefault="00F27194" w:rsidP="00F27194"/>
    <w:p w14:paraId="72593A00" w14:textId="2B2B1F62" w:rsidR="00F27194" w:rsidRDefault="00F27194" w:rsidP="00F27194">
      <w:r>
        <w:rPr>
          <w:rFonts w:hint="eastAsia"/>
        </w:rPr>
        <w:t>（</w:t>
      </w:r>
      <w:r>
        <w:t>C）假设用户给予授权，认证服务器将用户导向客户端事先指定的"重定向URI"（redirection URI），同时附上一个授权码。</w:t>
      </w:r>
      <w:r>
        <w:rPr>
          <w:rFonts w:hint="eastAsia"/>
        </w:rPr>
        <w:t>（根据服务提供商的不同，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里面会有账号的唯一id，加密后的请求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地址）</w:t>
      </w:r>
    </w:p>
    <w:p w14:paraId="6412F3EE" w14:textId="77777777" w:rsidR="00F27194" w:rsidRDefault="00F27194" w:rsidP="00F27194"/>
    <w:p w14:paraId="4624DAE3" w14:textId="35B0E50E" w:rsidR="00F27194" w:rsidRDefault="00F27194" w:rsidP="00F27194">
      <w:r>
        <w:rPr>
          <w:rFonts w:hint="eastAsia"/>
        </w:rPr>
        <w:t>（</w:t>
      </w:r>
      <w:r>
        <w:t>D）客户端</w:t>
      </w:r>
      <w:r w:rsidR="0084289B">
        <w:rPr>
          <w:rFonts w:hint="eastAsia"/>
        </w:rPr>
        <w:t>（第三方应用）</w:t>
      </w:r>
      <w:r>
        <w:t>收到授权码，附上早先的"重定向URI"，向认证服务器申请令牌。这一步是在客户端的后台的服务器上完成的，对用户不可见。</w:t>
      </w:r>
    </w:p>
    <w:p w14:paraId="0EEDFFBF" w14:textId="77777777" w:rsidR="00F27194" w:rsidRDefault="00F27194" w:rsidP="00F27194"/>
    <w:p w14:paraId="5B790E96" w14:textId="77777777" w:rsidR="00F27194" w:rsidRDefault="00F27194" w:rsidP="00F27194">
      <w:r>
        <w:rPr>
          <w:rFonts w:hint="eastAsia"/>
        </w:rPr>
        <w:t>（</w:t>
      </w:r>
      <w:r>
        <w:t>E）认证服务器核对了授权码和重定向URI，确认无误后，向客户端发送访问令牌（access token）和更新令牌（refresh token）。</w:t>
      </w:r>
    </w:p>
    <w:p w14:paraId="4E318647" w14:textId="77777777" w:rsidR="00F27194" w:rsidRDefault="00F27194" w:rsidP="00F27194"/>
    <w:p w14:paraId="5CF94050" w14:textId="77777777" w:rsidR="00F27194" w:rsidRDefault="00F27194" w:rsidP="00F27194">
      <w:r>
        <w:rPr>
          <w:rFonts w:hint="eastAsia"/>
        </w:rPr>
        <w:t>下面是上面这些步骤所需要的参数。</w:t>
      </w:r>
    </w:p>
    <w:p w14:paraId="612513D4" w14:textId="77777777" w:rsidR="00F27194" w:rsidRDefault="00F27194" w:rsidP="00F27194"/>
    <w:p w14:paraId="667692E4" w14:textId="77777777" w:rsidR="00F27194" w:rsidRDefault="00F27194" w:rsidP="00F27194">
      <w:r>
        <w:t>A步骤中，客户端申请认证的URI，包含以下参数：</w:t>
      </w:r>
    </w:p>
    <w:p w14:paraId="6DEE1DBA" w14:textId="77777777" w:rsidR="00F27194" w:rsidRDefault="00F27194" w:rsidP="00F27194"/>
    <w:p w14:paraId="62F74DCC" w14:textId="77777777" w:rsidR="00F27194" w:rsidRDefault="00F27194" w:rsidP="00F27194">
      <w:proofErr w:type="spellStart"/>
      <w:r>
        <w:t>response_type</w:t>
      </w:r>
      <w:proofErr w:type="spellEnd"/>
      <w:r>
        <w:t>：表示授权类型，必选项，此处的值固定为"code"</w:t>
      </w:r>
    </w:p>
    <w:p w14:paraId="4470743C" w14:textId="77777777" w:rsidR="00F27194" w:rsidRDefault="00F27194" w:rsidP="00F27194">
      <w:proofErr w:type="spellStart"/>
      <w:r>
        <w:t>client_id</w:t>
      </w:r>
      <w:proofErr w:type="spellEnd"/>
      <w:r>
        <w:t>：表示客户端的ID，必选项</w:t>
      </w:r>
    </w:p>
    <w:p w14:paraId="2927F592" w14:textId="77777777" w:rsidR="00F27194" w:rsidRDefault="00F27194" w:rsidP="00F27194">
      <w:proofErr w:type="spellStart"/>
      <w:r>
        <w:t>redirect_uri</w:t>
      </w:r>
      <w:proofErr w:type="spellEnd"/>
      <w:r>
        <w:t>：表示重定向URI，可选项</w:t>
      </w:r>
    </w:p>
    <w:p w14:paraId="7D04985C" w14:textId="72E4BF26" w:rsidR="00F27194" w:rsidRDefault="00F27194" w:rsidP="00F27194">
      <w:r>
        <w:t>scope：表示申请的权限范围，可选项</w:t>
      </w:r>
      <w:r w:rsidR="0084289B">
        <w:rPr>
          <w:rFonts w:hint="eastAsia"/>
        </w:rPr>
        <w:t xml:space="preserve"> </w:t>
      </w:r>
      <w:r w:rsidR="0084289B">
        <w:t xml:space="preserve"> </w:t>
      </w:r>
      <w:r w:rsidR="0084289B">
        <w:rPr>
          <w:rFonts w:hint="eastAsia"/>
        </w:rPr>
        <w:t>可以是 username</w:t>
      </w:r>
      <w:r w:rsidR="0084289B">
        <w:t xml:space="preserve"> </w:t>
      </w:r>
      <w:r w:rsidR="0084289B">
        <w:rPr>
          <w:rFonts w:hint="eastAsia"/>
        </w:rPr>
        <w:t>Email等</w:t>
      </w:r>
    </w:p>
    <w:p w14:paraId="0314CA3A" w14:textId="4C860B91" w:rsidR="00BA05EA" w:rsidRDefault="00F27194" w:rsidP="00F27194">
      <w:r>
        <w:t>state：表示客户端的当前状态，可以指定任意值，可选项.认证服务器会原封不动地返回这个值。(如果是你自己实现的oauth2.0服务端，可以</w:t>
      </w:r>
      <w:proofErr w:type="gramStart"/>
      <w:r>
        <w:t>不</w:t>
      </w:r>
      <w:proofErr w:type="gramEnd"/>
      <w:r>
        <w:t>校验这个参数，client</w:t>
      </w:r>
      <w:proofErr w:type="gramStart"/>
      <w:r>
        <w:t>端就可以</w:t>
      </w:r>
      <w:proofErr w:type="gramEnd"/>
      <w:r>
        <w:t>不管这个参数</w:t>
      </w:r>
    </w:p>
    <w:p w14:paraId="4D768FC5" w14:textId="58764717" w:rsidR="0084289B" w:rsidRDefault="0084289B" w:rsidP="00F27194"/>
    <w:p w14:paraId="67C98DF2" w14:textId="77777777" w:rsidR="0084289B" w:rsidRDefault="0084289B" w:rsidP="0084289B">
      <w:r>
        <w:t>GET /</w:t>
      </w:r>
      <w:proofErr w:type="spellStart"/>
      <w:r>
        <w:t>authorize?response_type</w:t>
      </w:r>
      <w:proofErr w:type="spellEnd"/>
      <w:r>
        <w:t>=code</w:t>
      </w:r>
    </w:p>
    <w:p w14:paraId="4600C0C2" w14:textId="77777777" w:rsidR="0084289B" w:rsidRDefault="0084289B" w:rsidP="0084289B">
      <w:r>
        <w:t>&amp;</w:t>
      </w:r>
      <w:proofErr w:type="spellStart"/>
      <w:r>
        <w:t>client_id</w:t>
      </w:r>
      <w:proofErr w:type="spellEnd"/>
      <w:r>
        <w:t>=s6BhdRkqt3</w:t>
      </w:r>
    </w:p>
    <w:p w14:paraId="1BDA4F91" w14:textId="3A57666A" w:rsidR="0084289B" w:rsidRDefault="0084289B" w:rsidP="0084289B">
      <w:r>
        <w:t>&amp;state=</w:t>
      </w:r>
      <w:proofErr w:type="spellStart"/>
      <w:r>
        <w:t>xyz</w:t>
      </w:r>
      <w:proofErr w:type="spellEnd"/>
    </w:p>
    <w:p w14:paraId="4C9224FB" w14:textId="2C52BD48" w:rsidR="0084289B" w:rsidRDefault="0084289B" w:rsidP="0084289B">
      <w:r>
        <w:t>&amp;</w:t>
      </w:r>
      <w:proofErr w:type="spellStart"/>
      <w:r>
        <w:t>redirect_uri</w:t>
      </w:r>
      <w:proofErr w:type="spellEnd"/>
      <w:r>
        <w:t>=https%3A%2F%2Fclient%2Eexample%2Ecom%2Fcb HTTP/1.1</w:t>
      </w:r>
    </w:p>
    <w:p w14:paraId="7D34438D" w14:textId="0371D0D6" w:rsidR="0084289B" w:rsidRPr="0084289B" w:rsidRDefault="0084289B" w:rsidP="0084289B">
      <w:pPr>
        <w:rPr>
          <w:rFonts w:hint="eastAsia"/>
        </w:rPr>
      </w:pPr>
      <w:r>
        <w:t xml:space="preserve">&amp;scope </w:t>
      </w:r>
      <w:proofErr w:type="gramStart"/>
      <w:r>
        <w:t>username  email</w:t>
      </w:r>
      <w:proofErr w:type="gramEnd"/>
      <w:r>
        <w:t xml:space="preserve">  </w:t>
      </w:r>
    </w:p>
    <w:p w14:paraId="579A737C" w14:textId="5B4D3EA7" w:rsidR="00F27194" w:rsidRDefault="00F27194" w:rsidP="00F27194"/>
    <w:p w14:paraId="3D696802" w14:textId="3AA43D12" w:rsidR="00F27194" w:rsidRDefault="00516E3E" w:rsidP="00F27194">
      <w:r>
        <w:rPr>
          <w:noProof/>
        </w:rPr>
        <w:drawing>
          <wp:inline distT="0" distB="0" distL="0" distR="0" wp14:anchorId="69151654" wp14:editId="4420D550">
            <wp:extent cx="7181850" cy="4371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248C3" w14:textId="386E1032" w:rsidR="00F27194" w:rsidRDefault="00F27194" w:rsidP="00F27194">
      <w:bookmarkStart w:id="0" w:name="_GoBack"/>
      <w:bookmarkEnd w:id="0"/>
    </w:p>
    <w:p w14:paraId="71702036" w14:textId="77777777" w:rsidR="00F27194" w:rsidRDefault="00F27194" w:rsidP="00F27194">
      <w:pPr>
        <w:rPr>
          <w:rFonts w:hint="eastAsia"/>
        </w:rPr>
      </w:pPr>
    </w:p>
    <w:sectPr w:rsidR="00F27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7B5"/>
    <w:rsid w:val="00516E3E"/>
    <w:rsid w:val="0084289B"/>
    <w:rsid w:val="009E17B5"/>
    <w:rsid w:val="00BA05EA"/>
    <w:rsid w:val="00F2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01D5C"/>
  <w15:chartTrackingRefBased/>
  <w15:docId w15:val="{40DB2678-96E4-4515-893A-92191E411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哲</dc:creator>
  <cp:keywords/>
  <dc:description/>
  <cp:lastModifiedBy>尹 哲</cp:lastModifiedBy>
  <cp:revision>4</cp:revision>
  <dcterms:created xsi:type="dcterms:W3CDTF">2019-11-13T03:39:00Z</dcterms:created>
  <dcterms:modified xsi:type="dcterms:W3CDTF">2019-11-13T03:54:00Z</dcterms:modified>
</cp:coreProperties>
</file>