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8090.0" w:type="dxa"/>
        <w:jc w:val="left"/>
        <w:tblInd w:w="-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3114"/>
        <w:gridCol w:w="3204"/>
        <w:gridCol w:w="3204"/>
        <w:gridCol w:w="3204"/>
        <w:gridCol w:w="3204"/>
        <w:tblGridChange w:id="0">
          <w:tblGrid>
            <w:gridCol w:w="2160"/>
            <w:gridCol w:w="3114"/>
            <w:gridCol w:w="3204"/>
            <w:gridCol w:w="3204"/>
            <w:gridCol w:w="3204"/>
            <w:gridCol w:w="3204"/>
          </w:tblGrid>
        </w:tblGridChange>
      </w:tblGrid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2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Family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3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Information Technology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Sub-Family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Management/Program Management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Sub-Family Activities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0F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 the overall coordination, status reporting and stability of project-oriented work efforts, ensuring that project goals and objectives are met within agreed upon time, scope and resource requirements.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14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Career Level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1</w:t>
              <w:br w:type="textWrapping"/>
              <w:t xml:space="preserve">Developing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2</w:t>
              <w:br w:type="textWrapping"/>
              <w:t xml:space="preserve">Intermediate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3</w:t>
              <w:br w:type="textWrapping"/>
              <w:t xml:space="preserve">Senior Exempt Contributor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4</w:t>
              <w:br w:type="textWrapping"/>
              <w:t xml:space="preserve">Expert/Integrator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60" w:before="6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LEVEL 5</w:t>
              <w:br w:type="textWrapping"/>
              <w:t xml:space="preserve">Strategic Technical Advisor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Job Titles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Coordinator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Sr. Project Manager</w:t>
            </w:r>
          </w:p>
          <w:p w:rsidR="00000000" w:rsidDel="00000000" w:rsidP="00000000" w:rsidRDefault="00000000" w:rsidRPr="00000000" w14:paraId="0000001E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Manager - Senior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Manager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Director</w:t>
            </w:r>
          </w:p>
          <w:p w:rsidR="00000000" w:rsidDel="00000000" w:rsidP="00000000" w:rsidRDefault="00000000" w:rsidRPr="00000000" w14:paraId="00000021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PMO Director </w:t>
            </w:r>
          </w:p>
          <w:p w:rsidR="00000000" w:rsidDel="00000000" w:rsidP="00000000" w:rsidRDefault="00000000" w:rsidRPr="00000000" w14:paraId="00000022">
            <w:pPr>
              <w:spacing w:after="20" w:before="40" w:lineRule="auto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Chief Project Officer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vertAlign w:val="baseline"/>
                <w:rtl w:val="0"/>
              </w:rPr>
              <w:t xml:space="preserve">Typical Roles and Responsibilities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 management support during project planning and execution.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Helps to define tasks and creates project schedule, team work plans and other project documents.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issues affecting work progress and recommends solutions.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schedule variances &amp; potential scope changes in status reports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Performs cost/benefit analysis and other analysis for project or program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all aspects of intermediate projects throughout the project lifecycle including project scope, schedule, resources, quality, costs and change. Intermediate projects are those with multiple customers, a moderate project team (possible in multiple locations), taking place across multiple departments or functions, involving moderately complex technology and vendors or implementation partners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Translates project requirements into project objectives and tasks, managing task assignment to project resources and reporting on and managing project scope throughout the project lifecycle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detailed project schedules, project estimates, resource plans, and status reports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Defines, assembles, and manages project team to ensure project objectives are met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and contributes to the effectiveness of a team that integrates multiple functions/ disciplines (matrix organization)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team direction and project outcome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and manages client expectations, managing and escalating issues and changes when appropriate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all areas affected by the project, including end users, services organizations, vendors and implementation partners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Conducts project meetings and is responsible for tracking and analysis of all project aspects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Measures progress toward goals &amp; revises project objectives and documents applying change control procedures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Reviews project deliverables for accuracy and provides assistance and mentoring to others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Proactively apprises management of issues effecting project status and offers solutions to solve the issues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complex problems with multiple variables &amp; risks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assistance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lead multiple large unrelated projects or one very large project. Large projects are those with multiple customers, large project teams (usually in multiple locations), operating an enterprise-wide basis and involving multiple business units as well as IT departments; involving complex and interconnected technology and one or more vendors or implementation partners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in project selection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goals &amp; objectives of projects are being met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Assembles multiple interdepartmental and cross-functional project teams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&amp; prevents problems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 alternatives and implements solutions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execution/problem solutions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customer satisfaction leadership, tracking and reporting for department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how project team decisions impact the customer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maintains quality and performance standards and measurements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team meetings to ensure effective business decisions are reached; uses knowledge of team dynamics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Manages or consults on multiple large projects constituting a program to achieve specific business goals or objectives; works in a coordinated manner to ensure proper allocation of resources, individual project profitability and high client satisfaction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Accountable for delivering business results on corporate initiatives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Translates program requirements into individual project objectives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Tracks/reports progress of multiple projects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Influences team direction &amp; results both internally and with the client base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opportunities for cross-competency area participation &amp; contacts appropriate personnel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Determines competency area staffing mix to ensure best results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Balances resources, schedules &amp; financial factors while solving complex problems with multi-discipline approach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execution/problem solutions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customer satisfaction leadership for division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Works directly with the customer base to understand the level of support the team provides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methods to measure customer satisfaction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complex team meetings involving business and IT resources. Demonstrates credibility as a business partner to ensure business and technology decisions are reached to support business goals and objectives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Advises IT leadership and/or business executives as ’s highest level resource for applying information technology to delivering strategic business results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personally manage largest, most complex, most strategically important projects, e.g., comprehensive ERP implementation, data warehousing or CRM initiative, etc.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Creates and maintains corporate project management process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corporate project management standards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achieves strategic goals which have significant business impact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customer satisfaction process for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Responsible and accountable for overall customer satisfaction</w:t>
            </w:r>
          </w:p>
          <w:p w:rsidR="00000000" w:rsidDel="00000000" w:rsidP="00000000" w:rsidRDefault="00000000" w:rsidRPr="00000000" w14:paraId="0000005A">
            <w:pPr>
              <w:spacing w:after="20" w:before="40" w:lineRule="auto"/>
              <w:ind w:left="360" w:hanging="36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vertAlign w:val="baseline"/>
                <w:rtl w:val="0"/>
              </w:rPr>
              <w:t xml:space="preserve">Advancement to this level is a case-by-base determination by Executive Leadership, based upon a sustained track record of extraordinary contributions and/or industry and professional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Management Tools, Templates and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knowledge of project management tools, templates and methodologies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basic understanding of project management processes by using corporate-supplied project management tools and templates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  <w:p w:rsidR="00000000" w:rsidDel="00000000" w:rsidP="00000000" w:rsidRDefault="00000000" w:rsidRPr="00000000" w14:paraId="00000060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basic understanding of project management processes by using corporate-supplied project management tools and templates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advanced understanding of project management processes by training others on project management tool and template usage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uses project management and development methodologies as appropriate to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expert understanding of project management processes by setting direction for project management tools and templates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Uses portfolio management tools on a department level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project management and development methodologies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expert understanding of project management processes by setting standards for project management tools and templates on a company-wide basis and by developing new program management and project management processes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Uses and manages portfolio management tools company-wide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 management and development methodologies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Estimation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ability to identify and estimate project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project-level estimates with assistance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detailed project schedules, project estimates, resource plans, and status reports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estimates and estimation standards on a single complex project or on multiple unrelated intermediate projects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direction in project selection for multiple related projects using estimations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estimation standards for a department or multiple departments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estimation tools and training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Maintains estimation database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standards and process for scope creation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Communication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ability to communicate project status and implications to stakeholders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internal project team members and management teams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project implications internally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Communicates and presents project status to project team, management, and customer with assistance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 with assistance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 with assistance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4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and broadly communicates project implications both internally and externally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to project team, management, and customer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0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 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others and trains project teams in application of project processes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communication which maintains clear and concise project deliverables and receivables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status reports for department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46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and coaches others in application of project processes and methodologies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Discusses and presents business information to senior management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communication direction for division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3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template content and standards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Interfaces with both internal and external project team members and management teams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communication classes and processes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written procedures that have broad business impact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process, standards, and templates for  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Has the ability to change the thinking of or gain the acceptance of others in sensitive situations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Project Management Discipline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rPr>
                <w:rFonts w:ascii="Arial" w:cs="Arial" w:eastAsia="Arial" w:hAnsi="Arial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ffffff"/>
                <w:vertAlign w:val="baseline"/>
                <w:rtl w:val="0"/>
              </w:rPr>
              <w:t xml:space="preserve">Demonstrates knowledge of the principles and techniques of the project management discipline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numPr>
                <w:ilvl w:val="0"/>
                <w:numId w:val="2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fundamental awareness of the elements of the project management discipline: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  <w:p w:rsidR="00000000" w:rsidDel="00000000" w:rsidP="00000000" w:rsidRDefault="00000000" w:rsidRPr="00000000" w14:paraId="000000AA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9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applies the elements of the project management discipline at a level of rigor appropriate to the project: and the  environment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5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Knows and applies the elements of the project management discipline at a level of rigor appropriate to the project: and the  environment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previous level, plus: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31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the elements of the project management discipline: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numPr>
                <w:ilvl w:val="0"/>
                <w:numId w:val="37"/>
              </w:numPr>
              <w:spacing w:after="20" w:before="40" w:lineRule="auto"/>
              <w:ind w:left="3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Guides others in the use of the elements of the project management discipline: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Integration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CF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Cost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Quality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Human Resources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Communications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33"/>
              </w:numPr>
              <w:ind w:left="360" w:hanging="36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Risk Management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33"/>
              </w:numPr>
              <w:ind w:left="360" w:hanging="360"/>
              <w:rPr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Procurement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Documentation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 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project management personnel with status report preparation and distribution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Completes templates to standards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written status reports for client review.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Prepares status reports for department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5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template content and standards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3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process, standards, and templates for company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Communications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With assistance and direction, clearly and broadly communicates project  information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and project metrics to project team, management, and customer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  <w:p w:rsidR="00000000" w:rsidDel="00000000" w:rsidP="00000000" w:rsidRDefault="00000000" w:rsidRPr="00000000" w14:paraId="000000E9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interface with external  and internal project team members and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and broadly communicates project implications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Clearly communicates and presents project status to project team, management, and customer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Fosters open communication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Demonstrates strong listening skills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EF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interface with internal and external project team and management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2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Presents to project team, management, and customer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2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to improve communications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2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communications between projects 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Ensures the timely flow of information to the appropriate client/team 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Presents to management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and Sr. PMs to improve communications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Able to present to all levels of management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Provides communication direction for department</w:t>
            </w:r>
          </w:p>
          <w:p w:rsidR="00000000" w:rsidDel="00000000" w:rsidP="00000000" w:rsidRDefault="00000000" w:rsidRPr="00000000" w14:paraId="000000FA">
            <w:pPr>
              <w:numPr>
                <w:ilvl w:val="0"/>
                <w:numId w:val="24"/>
              </w:numPr>
              <w:ind w:left="149" w:hanging="18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Discusses and presents business information to senior management influencing directions / decisions / outcomes.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0FC">
            <w:pPr>
              <w:numPr>
                <w:ilvl w:val="0"/>
                <w:numId w:val="2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communication classes and processes</w:t>
            </w:r>
          </w:p>
          <w:p w:rsidR="00000000" w:rsidDel="00000000" w:rsidP="00000000" w:rsidRDefault="00000000" w:rsidRPr="00000000" w14:paraId="000000FD">
            <w:pPr>
              <w:numPr>
                <w:ilvl w:val="0"/>
                <w:numId w:val="2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written procedures  with broad business impact</w:t>
            </w:r>
          </w:p>
          <w:p w:rsidR="00000000" w:rsidDel="00000000" w:rsidP="00000000" w:rsidRDefault="00000000" w:rsidRPr="00000000" w14:paraId="000000FE">
            <w:pPr>
              <w:numPr>
                <w:ilvl w:val="0"/>
                <w:numId w:val="3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Has the ability to change the thinking of or gain the acceptance of others in sensitive situations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0FF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Scope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20" w:before="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Assists with scope completion and communications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3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Translate project requirements into project objectives and  tasks, managing task assignment to project resources and reporting on and managing project scope throughout the project life</w:t>
            </w:r>
          </w:p>
          <w:p w:rsidR="00000000" w:rsidDel="00000000" w:rsidP="00000000" w:rsidRDefault="00000000" w:rsidRPr="00000000" w14:paraId="00000104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 that integrates multiple functions / disciplines (matrix organization)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Influences team direction and project outcome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4"/>
              </w:numPr>
              <w:ind w:left="163" w:hanging="163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to improve scope understanding</w:t>
            </w:r>
          </w:p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Mentors PMs and Sr. PMs to improve scope understanding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 and manage client expectations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14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Manage and review project objectives according to the scope statement throughout the project life.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14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standards and process for scope creation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0F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With assistance, identifies complex problems and risks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1"/>
              </w:numPr>
              <w:spacing w:after="20" w:before="40" w:lineRule="auto"/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direction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16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Identifies complex problems with multiple variables &amp; risks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16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and implements solutions with direction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Anticipates &amp; prevents problems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18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 / problem solutions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Balances resources, schedules &amp; financial factors while solving complex problems with multi-discipline approach.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Generates alternatives &amp; implements creative solutions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4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Understands priorities in task execution / problem solutions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Drives resolution across organizations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Negotiates compromises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42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Brings closure to issues.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22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Teamwork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numPr>
                <w:ilvl w:val="0"/>
                <w:numId w:val="11"/>
              </w:numPr>
              <w:ind w:left="212" w:hanging="212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4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Actively participates and contributes to the effectiveness of a team to integrate multiple functions / disciplines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44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May influence team direction.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25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Acts as a role model in sharing ideas, solutions and information to keep others informed, solve problems, and increase technical awareness/ability in team members.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Sets high standards for personal interaction with internal / external teams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Significantly influences team direction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5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Works to resolve conflicts &amp; barriers within a team.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6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Facilitates resolution of complex team issues, builds consensus, and maintains project focus.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6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Develops teams that get results.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General Technical 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numPr>
                <w:ilvl w:val="0"/>
                <w:numId w:val="26"/>
              </w:numPr>
              <w:ind w:left="212" w:hanging="212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Able to understand client's needs and assist project teams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2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34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36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technical resources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Everything from the levels below plus: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to be able to understand client's needs and manage project team to successfully meet those needs.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Technical background in the proposed project solution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38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Ability to understand and lead resources from across the Company’s technical disciplines (infrastructure architecture, infrastructure management, performance, security)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numPr>
                <w:ilvl w:val="0"/>
                <w:numId w:val="28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Low/Medium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Higher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 Level risk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Multiple projects under program umbrella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programs to manage and track risk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Complexity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numPr>
                <w:ilvl w:val="0"/>
                <w:numId w:val="30"/>
              </w:numPr>
              <w:ind w:left="236" w:hanging="236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Low (up to 10 project resources)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Higher (Multiple projects with up to 10 project resources per project)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Project Selection (may be part of the Governance process)</w:t>
            </w:r>
          </w:p>
          <w:p w:rsidR="00000000" w:rsidDel="00000000" w:rsidP="00000000" w:rsidRDefault="00000000" w:rsidRPr="00000000" w14:paraId="0000014E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Negotiates project details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Multiple projects under program umbrella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Establishes and manages company-wide tools and programs.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Certification /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30"/>
              </w:numPr>
              <w:ind w:left="236" w:hanging="236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numPr>
                <w:ilvl w:val="0"/>
                <w:numId w:val="30"/>
              </w:numPr>
              <w:ind w:left="147" w:hanging="147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desired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30"/>
              </w:numPr>
              <w:ind w:left="238" w:hanging="238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desired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numPr>
                <w:ilvl w:val="0"/>
                <w:numId w:val="30"/>
              </w:numPr>
              <w:ind w:left="149" w:hanging="149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Certification or degree required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Teaches certification classes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0"/>
              </w:numPr>
              <w:ind w:left="240" w:hanging="240"/>
              <w:rPr/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Broad knowledge of all subject areas</w:t>
            </w:r>
          </w:p>
        </w:tc>
      </w:tr>
      <w:tr>
        <w:tc>
          <w:tcPr>
            <w:shd w:fill="404040" w:val="clear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vertAlign w:val="baseline"/>
                <w:rtl w:val="0"/>
              </w:rPr>
              <w:t xml:space="preserve">Functional/Technical Expertise: 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0-1 year 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1-3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3-5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5-10 years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10+ years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20160" w:orient="landscape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b w:val="0"/>
        <w:i w:val="0"/>
        <w:color w:val="000000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9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3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  <w:i w:val="1"/>
      <w:sz w:val="13"/>
      <w:szCs w:val="13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