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2</w:t>
            </w:r>
          </w:p>
        </w:tc>
        <w:tc>
          <w:tcPr>
            <w:tcW w:type="dxa" w:w="2880"/>
          </w:tcPr>
          <w:p>
            <w:r>
              <w:t>1614557</w:t>
            </w:r>
          </w:p>
        </w:tc>
        <w:tc>
          <w:tcPr>
            <w:tcW w:type="dxa" w:w="2880"/>
          </w:tcPr>
          <w:p>
            <w:r>
              <w:t>ACACIA SENEGAL GUM, XANTHAN GUM</w:t>
            </w:r>
          </w:p>
        </w:tc>
      </w:tr>
      <w:tr>
        <w:tc>
          <w:tcPr>
            <w:tcW w:type="dxa" w:w="2880"/>
          </w:tcPr>
          <w:p>
            <w:r>
              <w:t>2</w:t>
            </w:r>
          </w:p>
        </w:tc>
        <w:tc>
          <w:tcPr>
            <w:tcW w:type="dxa" w:w="2880"/>
          </w:tcPr>
          <w:p>
            <w:r>
              <w:t>1614557</w:t>
            </w:r>
          </w:p>
        </w:tc>
        <w:tc>
          <w:tcPr>
            <w:tcW w:type="dxa" w:w="2880"/>
          </w:tcPr>
          <w:p>
            <w:r>
              <w:t>Ascorbyl tetraisopalmitate</w:t>
            </w:r>
          </w:p>
        </w:tc>
      </w:tr>
      <w:tr>
        <w:tc>
          <w:tcPr>
            <w:tcW w:type="dxa" w:w="2880"/>
          </w:tcPr>
          <w:p>
            <w:r>
              <w:t>2</w:t>
            </w:r>
          </w:p>
        </w:tc>
        <w:tc>
          <w:tcPr>
            <w:tcW w:type="dxa" w:w="2880"/>
          </w:tcPr>
          <w:p>
            <w:r>
              <w:t>1614557</w:t>
            </w:r>
          </w:p>
        </w:tc>
        <w:tc>
          <w:tcPr>
            <w:tcW w:type="dxa" w:w="2880"/>
          </w:tcPr>
          <w:p>
            <w:r>
              <w:t>Bis-behenyl/Isostearyl/Phytosteryl dimer dilinoleyl dimer dilinoleate</w:t>
            </w:r>
          </w:p>
        </w:tc>
      </w:tr>
      <w:tr>
        <w:tc>
          <w:tcPr>
            <w:tcW w:type="dxa" w:w="2880"/>
          </w:tcPr>
          <w:p>
            <w:r>
              <w:t>2</w:t>
            </w:r>
          </w:p>
        </w:tc>
        <w:tc>
          <w:tcPr>
            <w:tcW w:type="dxa" w:w="2880"/>
          </w:tcPr>
          <w:p>
            <w:r>
              <w:t>1614557</w:t>
            </w:r>
          </w:p>
        </w:tc>
        <w:tc>
          <w:tcPr>
            <w:tcW w:type="dxa" w:w="2880"/>
          </w:tcPr>
          <w:p>
            <w:r>
              <w:t>Bis-ethylhexyloxyphenol methoxyphenyl triazine</w:t>
            </w:r>
          </w:p>
        </w:tc>
      </w:tr>
      <w:tr>
        <w:tc>
          <w:tcPr>
            <w:tcW w:type="dxa" w:w="2880"/>
          </w:tcPr>
          <w:p>
            <w:r>
              <w:t>2</w:t>
            </w:r>
          </w:p>
        </w:tc>
        <w:tc>
          <w:tcPr>
            <w:tcW w:type="dxa" w:w="2880"/>
          </w:tcPr>
          <w:p>
            <w:r>
              <w:t>1614557</w:t>
            </w:r>
          </w:p>
        </w:tc>
        <w:tc>
          <w:tcPr>
            <w:tcW w:type="dxa" w:w="2880"/>
          </w:tcPr>
          <w:p>
            <w:r>
              <w:t>C10-18 triglycerides</w:t>
            </w:r>
          </w:p>
        </w:tc>
      </w:tr>
      <w:tr>
        <w:tc>
          <w:tcPr>
            <w:tcW w:type="dxa" w:w="2880"/>
          </w:tcPr>
          <w:p>
            <w:r>
              <w:t>2</w:t>
            </w:r>
          </w:p>
        </w:tc>
        <w:tc>
          <w:tcPr>
            <w:tcW w:type="dxa" w:w="2880"/>
          </w:tcPr>
          <w:p>
            <w:r>
              <w:t>1614557</w:t>
            </w:r>
          </w:p>
        </w:tc>
        <w:tc>
          <w:tcPr>
            <w:tcW w:type="dxa" w:w="2880"/>
          </w:tcPr>
          <w:p>
            <w:r>
              <w:t>CAPRYLIC/CAPRIC TRIGLYCERIDE</w:t>
            </w:r>
          </w:p>
        </w:tc>
      </w:tr>
      <w:tr>
        <w:tc>
          <w:tcPr>
            <w:tcW w:type="dxa" w:w="2880"/>
          </w:tcPr>
          <w:p>
            <w:r>
              <w:t>2</w:t>
            </w:r>
          </w:p>
        </w:tc>
        <w:tc>
          <w:tcPr>
            <w:tcW w:type="dxa" w:w="2880"/>
          </w:tcPr>
          <w:p>
            <w:r>
              <w:t>1614557</w:t>
            </w:r>
          </w:p>
        </w:tc>
        <w:tc>
          <w:tcPr>
            <w:tcW w:type="dxa" w:w="2880"/>
          </w:tcPr>
          <w:p>
            <w:r>
              <w:t>Cera alba</w:t>
            </w:r>
          </w:p>
        </w:tc>
      </w:tr>
      <w:tr>
        <w:tc>
          <w:tcPr>
            <w:tcW w:type="dxa" w:w="2880"/>
          </w:tcPr>
          <w:p>
            <w:r>
              <w:t>2</w:t>
            </w:r>
          </w:p>
        </w:tc>
        <w:tc>
          <w:tcPr>
            <w:tcW w:type="dxa" w:w="2880"/>
          </w:tcPr>
          <w:p>
            <w:r>
              <w:t>1614557</w:t>
            </w:r>
          </w:p>
        </w:tc>
        <w:tc>
          <w:tcPr>
            <w:tcW w:type="dxa" w:w="2880"/>
          </w:tcPr>
          <w:p>
            <w:r>
              <w:t>CI 77163</w:t>
            </w:r>
          </w:p>
        </w:tc>
      </w:tr>
      <w:tr>
        <w:tc>
          <w:tcPr>
            <w:tcW w:type="dxa" w:w="2880"/>
          </w:tcPr>
          <w:p>
            <w:r>
              <w:t>2</w:t>
            </w:r>
          </w:p>
        </w:tc>
        <w:tc>
          <w:tcPr>
            <w:tcW w:type="dxa" w:w="2880"/>
          </w:tcPr>
          <w:p>
            <w:r>
              <w:t>1614557</w:t>
            </w:r>
          </w:p>
        </w:tc>
        <w:tc>
          <w:tcPr>
            <w:tcW w:type="dxa" w:w="2880"/>
          </w:tcPr>
          <w:p>
            <w:r>
              <w:t>Diethylamino hydroxybenzoyl hexyl benzoate</w:t>
            </w:r>
          </w:p>
        </w:tc>
      </w:tr>
      <w:tr>
        <w:tc>
          <w:tcPr>
            <w:tcW w:type="dxa" w:w="2880"/>
          </w:tcPr>
          <w:p>
            <w:r>
              <w:t>2</w:t>
            </w:r>
          </w:p>
        </w:tc>
        <w:tc>
          <w:tcPr>
            <w:tcW w:type="dxa" w:w="2880"/>
          </w:tcPr>
          <w:p>
            <w:r>
              <w:t>1614557</w:t>
            </w:r>
          </w:p>
        </w:tc>
        <w:tc>
          <w:tcPr>
            <w:tcW w:type="dxa" w:w="2880"/>
          </w:tcPr>
          <w:p>
            <w:r>
              <w:t>Ethylhexyl triazone</w:t>
            </w:r>
          </w:p>
        </w:tc>
      </w:tr>
      <w:tr>
        <w:tc>
          <w:tcPr>
            <w:tcW w:type="dxa" w:w="2880"/>
          </w:tcPr>
          <w:p>
            <w:r>
              <w:t>2</w:t>
            </w:r>
          </w:p>
        </w:tc>
        <w:tc>
          <w:tcPr>
            <w:tcW w:type="dxa" w:w="2880"/>
          </w:tcPr>
          <w:p>
            <w:r>
              <w:t>1614557</w:t>
            </w:r>
          </w:p>
        </w:tc>
        <w:tc>
          <w:tcPr>
            <w:tcW w:type="dxa" w:w="2880"/>
          </w:tcPr>
          <w:p>
            <w:r>
              <w:t>GLYCERYL STEARATE CITRATE</w:t>
            </w:r>
          </w:p>
        </w:tc>
      </w:tr>
      <w:tr>
        <w:tc>
          <w:tcPr>
            <w:tcW w:type="dxa" w:w="2880"/>
          </w:tcPr>
          <w:p>
            <w:r>
              <w:t>2</w:t>
            </w:r>
          </w:p>
        </w:tc>
        <w:tc>
          <w:tcPr>
            <w:tcW w:type="dxa" w:w="2880"/>
          </w:tcPr>
          <w:p>
            <w:r>
              <w:t>1614557</w:t>
            </w:r>
          </w:p>
        </w:tc>
        <w:tc>
          <w:tcPr>
            <w:tcW w:type="dxa" w:w="2880"/>
          </w:tcPr>
          <w:p>
            <w:r>
              <w:t>Helianthus annuus seed oil, Tocopherol, Beta-sitosterol, Squalene</w:t>
            </w:r>
          </w:p>
        </w:tc>
      </w:tr>
      <w:tr>
        <w:tc>
          <w:tcPr>
            <w:tcW w:type="dxa" w:w="2880"/>
          </w:tcPr>
          <w:p>
            <w:r>
              <w:t>2</w:t>
            </w:r>
          </w:p>
        </w:tc>
        <w:tc>
          <w:tcPr>
            <w:tcW w:type="dxa" w:w="2880"/>
          </w:tcPr>
          <w:p>
            <w:r>
              <w:t>1614557</w:t>
            </w:r>
          </w:p>
        </w:tc>
        <w:tc>
          <w:tcPr>
            <w:tcW w:type="dxa" w:w="2880"/>
          </w:tcPr>
          <w:p>
            <w:r>
              <w:t>Isoamyl p-methoxycinnamate</w:t>
            </w:r>
          </w:p>
        </w:tc>
      </w:tr>
      <w:tr>
        <w:tc>
          <w:tcPr>
            <w:tcW w:type="dxa" w:w="2880"/>
          </w:tcPr>
          <w:p>
            <w:r>
              <w:t>2</w:t>
            </w:r>
          </w:p>
        </w:tc>
        <w:tc>
          <w:tcPr>
            <w:tcW w:type="dxa" w:w="2880"/>
          </w:tcPr>
          <w:p>
            <w:r>
              <w:t>1614557</w:t>
            </w:r>
          </w:p>
        </w:tc>
        <w:tc>
          <w:tcPr>
            <w:tcW w:type="dxa" w:w="2880"/>
          </w:tcPr>
          <w:p>
            <w:r>
              <w:t>Microcrystalline cellulose</w:t>
            </w:r>
          </w:p>
        </w:tc>
      </w:tr>
      <w:tr>
        <w:tc>
          <w:tcPr>
            <w:tcW w:type="dxa" w:w="2880"/>
          </w:tcPr>
          <w:p>
            <w:r>
              <w:t>2</w:t>
            </w:r>
          </w:p>
        </w:tc>
        <w:tc>
          <w:tcPr>
            <w:tcW w:type="dxa" w:w="2880"/>
          </w:tcPr>
          <w:p>
            <w:r>
              <w:t>1614557</w:t>
            </w:r>
          </w:p>
        </w:tc>
        <w:tc>
          <w:tcPr>
            <w:tcW w:type="dxa" w:w="2880"/>
          </w:tcPr>
          <w:p>
            <w:r>
              <w:t>Oryza sativa bran wax</w:t>
            </w:r>
          </w:p>
        </w:tc>
      </w:tr>
      <w:tr>
        <w:tc>
          <w:tcPr>
            <w:tcW w:type="dxa" w:w="2880"/>
          </w:tcPr>
          <w:p>
            <w:r>
              <w:t>2</w:t>
            </w:r>
          </w:p>
        </w:tc>
        <w:tc>
          <w:tcPr>
            <w:tcW w:type="dxa" w:w="2880"/>
          </w:tcPr>
          <w:p>
            <w:r>
              <w:t>1614557</w:t>
            </w:r>
          </w:p>
        </w:tc>
        <w:tc>
          <w:tcPr>
            <w:tcW w:type="dxa" w:w="2880"/>
          </w:tcPr>
          <w:p>
            <w:r>
              <w:t>PANTHENOL</w:t>
            </w:r>
          </w:p>
        </w:tc>
      </w:tr>
      <w:tr>
        <w:tc>
          <w:tcPr>
            <w:tcW w:type="dxa" w:w="2880"/>
          </w:tcPr>
          <w:p>
            <w:r>
              <w:t>2</w:t>
            </w:r>
          </w:p>
        </w:tc>
        <w:tc>
          <w:tcPr>
            <w:tcW w:type="dxa" w:w="2880"/>
          </w:tcPr>
          <w:p>
            <w:r>
              <w:t>1614557</w:t>
            </w:r>
          </w:p>
        </w:tc>
        <w:tc>
          <w:tcPr>
            <w:tcW w:type="dxa" w:w="2880"/>
          </w:tcPr>
          <w:p>
            <w:r>
              <w:t>Parfum</w:t>
            </w:r>
          </w:p>
        </w:tc>
      </w:tr>
      <w:tr>
        <w:tc>
          <w:tcPr>
            <w:tcW w:type="dxa" w:w="2880"/>
          </w:tcPr>
          <w:p>
            <w:r>
              <w:t>2</w:t>
            </w:r>
          </w:p>
        </w:tc>
        <w:tc>
          <w:tcPr>
            <w:tcW w:type="dxa" w:w="2880"/>
          </w:tcPr>
          <w:p>
            <w:r>
              <w:t>1614557</w:t>
            </w:r>
          </w:p>
        </w:tc>
        <w:tc>
          <w:tcPr>
            <w:tcW w:type="dxa" w:w="2880"/>
          </w:tcPr>
          <w:p>
            <w:r>
              <w:t>Ricinus communis seed oil</w:t>
            </w:r>
          </w:p>
        </w:tc>
      </w:tr>
      <w:tr>
        <w:tc>
          <w:tcPr>
            <w:tcW w:type="dxa" w:w="2880"/>
          </w:tcPr>
          <w:p>
            <w:r>
              <w:t>2</w:t>
            </w:r>
          </w:p>
        </w:tc>
        <w:tc>
          <w:tcPr>
            <w:tcW w:type="dxa" w:w="2880"/>
          </w:tcPr>
          <w:p>
            <w:r>
              <w:t>1614557</w:t>
            </w:r>
          </w:p>
        </w:tc>
        <w:tc>
          <w:tcPr>
            <w:tcW w:type="dxa" w:w="2880"/>
          </w:tcPr>
          <w:p>
            <w:r>
              <w:t>TOCOPHERYL ACETATE</w:t>
            </w:r>
          </w:p>
        </w:tc>
      </w:tr>
      <w:tr>
        <w:tc>
          <w:tcPr>
            <w:tcW w:type="dxa" w:w="2880"/>
          </w:tcPr>
          <w:p>
            <w:r>
              <w:t>2</w:t>
            </w:r>
          </w:p>
        </w:tc>
        <w:tc>
          <w:tcPr>
            <w:tcW w:type="dxa" w:w="2880"/>
          </w:tcPr>
          <w:p>
            <w:r>
              <w:t>1614557</w:t>
            </w:r>
          </w:p>
        </w:tc>
        <w:tc>
          <w:tcPr>
            <w:tcW w:type="dxa" w:w="2880"/>
          </w:tcPr>
          <w:p>
            <w:r>
              <w:t>Tribehenin</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**Final Total Natural Origin Percentage:** 78.15%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t>0.00500</w:t>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1.50000</w:t>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t>3.70000</w:t>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t>5.00000</w:t>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t>25.25000</w:t>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t>0.40000</w:t>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t>5.00000</w:t>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9.00000</w:t>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t>0.01100</w:t>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0.03400</w:t>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t>8.30000</w:t>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t>1.00000</w:t>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t>5.75000</w:t>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t>1.15000</w:t>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t>0.30000</w:t>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t>14.70000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t>14.50000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