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51CE9" w14:textId="62B881FA" w:rsidR="0007165C" w:rsidRDefault="00C9134E">
      <w:r>
        <w:t>Research</w:t>
      </w:r>
    </w:p>
    <w:p w14:paraId="1F472310" w14:textId="5B5F46D5" w:rsidR="00C9134E" w:rsidRDefault="00C9134E"/>
    <w:p w14:paraId="712D529C" w14:textId="2110F2B9" w:rsidR="00C9134E" w:rsidRDefault="00C9134E">
      <w:r>
        <w:t xml:space="preserve">How is hardware and software used </w:t>
      </w:r>
      <w:r w:rsidR="004E174A">
        <w:t xml:space="preserve">in the agricultural and market industry </w:t>
      </w:r>
    </w:p>
    <w:p w14:paraId="14650138" w14:textId="28FE3DE1" w:rsidR="004E174A" w:rsidRDefault="004E174A">
      <w:r>
        <w:t>Hardware:</w:t>
      </w:r>
    </w:p>
    <w:p w14:paraId="0C22737B" w14:textId="336A5A16" w:rsidR="004E174A" w:rsidRDefault="004E174A">
      <w:r>
        <w:t>IoT sensors.</w:t>
      </w:r>
    </w:p>
    <w:p w14:paraId="5AFCA201" w14:textId="2C0B4708" w:rsidR="004E174A" w:rsidRDefault="004E174A">
      <w:r>
        <w:t>IoT sensors are essential to smart farming within the agriculture industry. They gather important data to allow farmers to make informed decisions, the sensors are placed around fields and equipment to monitor conditions such as:</w:t>
      </w:r>
      <w:r>
        <w:br/>
      </w:r>
      <w:r>
        <w:tab/>
        <w:t xml:space="preserve">- Soil moisture levels. Ensuring crops receive adequate moisture is crucial to ensure healthy </w:t>
      </w:r>
      <w:r>
        <w:br/>
      </w:r>
      <w:r>
        <w:tab/>
        <w:t>healthy growth within crops. The sensors can allow farmers to make real time decisions</w:t>
      </w:r>
      <w:r>
        <w:br/>
      </w:r>
      <w:r>
        <w:tab/>
        <w:t>based on the data provided by the sensors, such as adjusting water distribution to crops</w:t>
      </w:r>
      <w:r>
        <w:br/>
      </w:r>
      <w:r>
        <w:tab/>
        <w:t>potentially saving crops or creating more bountiful harvests.</w:t>
      </w:r>
    </w:p>
    <w:p w14:paraId="031CDB3E" w14:textId="7100D7FE" w:rsidR="004E174A" w:rsidRDefault="004E174A">
      <w:r>
        <w:tab/>
        <w:t>- Temperature and humidity. Crops require correct conditions to flourish, negative weather</w:t>
      </w:r>
      <w:r>
        <w:br/>
      </w:r>
      <w:r>
        <w:tab/>
        <w:t>can significantly affect a crops ability to grow and stay healthy. These sensors can monitor</w:t>
      </w:r>
      <w:r>
        <w:br/>
      </w:r>
      <w:r>
        <w:tab/>
        <w:t>temperature</w:t>
      </w:r>
      <w:r w:rsidR="00973A22">
        <w:t>, shade, and</w:t>
      </w:r>
      <w:r>
        <w:t xml:space="preserve"> humidity to ensure that the farmer can make informed</w:t>
      </w:r>
      <w:r w:rsidR="00973A22">
        <w:t xml:space="preserve"> and </w:t>
      </w:r>
      <w:r w:rsidR="00973A22">
        <w:br/>
      </w:r>
      <w:r w:rsidR="00973A22">
        <w:tab/>
        <w:t xml:space="preserve">correct decisions in real time, protecting delicate crops and ensuring they can all maintain </w:t>
      </w:r>
      <w:r w:rsidR="00973A22">
        <w:br/>
      </w:r>
      <w:r w:rsidR="00973A22">
        <w:tab/>
        <w:t>good health.</w:t>
      </w:r>
    </w:p>
    <w:p w14:paraId="73D4673B" w14:textId="47E8D716" w:rsidR="00973A22" w:rsidRDefault="00973A22">
      <w:r>
        <w:tab/>
        <w:t>- Crop health. Certain, more advanced, IoT sensors can monitor conditions within a plant,</w:t>
      </w:r>
      <w:r>
        <w:br/>
      </w:r>
      <w:r>
        <w:tab/>
        <w:t xml:space="preserve">such </w:t>
      </w:r>
      <w:proofErr w:type="gramStart"/>
      <w:r>
        <w:t>as ,</w:t>
      </w:r>
      <w:proofErr w:type="gramEnd"/>
      <w:r>
        <w:t xml:space="preserve"> stress levels, early signs of disease and growth stages. This can ensure that plants</w:t>
      </w:r>
      <w:r>
        <w:br/>
      </w:r>
      <w:r>
        <w:tab/>
        <w:t>remain healthy.</w:t>
      </w:r>
    </w:p>
    <w:p w14:paraId="119F1ED4" w14:textId="1B3708B7" w:rsidR="00973A22" w:rsidRDefault="00973A22">
      <w:r>
        <w:tab/>
        <w:t>- Soil health. Nutrient content, pH levels, and compaction are all factors that can affect a</w:t>
      </w:r>
      <w:r>
        <w:br/>
      </w:r>
      <w:r>
        <w:tab/>
        <w:t>plants growth, using sensors to monitor these conditions allows farmers to tailor their</w:t>
      </w:r>
      <w:r>
        <w:br/>
      </w:r>
      <w:r>
        <w:tab/>
        <w:t xml:space="preserve">strategies so that it remains fertile and improve soil conditions </w:t>
      </w:r>
    </w:p>
    <w:p w14:paraId="21BBB9F5" w14:textId="367AA6A6" w:rsidR="00973A22" w:rsidRDefault="00973A22"/>
    <w:p w14:paraId="12C9F542" w14:textId="1A580D9E" w:rsidR="00973A22" w:rsidRDefault="009E5D57">
      <w:r>
        <w:rPr>
          <w:noProof/>
        </w:rPr>
        <w:drawing>
          <wp:anchor distT="0" distB="0" distL="114300" distR="114300" simplePos="0" relativeHeight="251658240" behindDoc="1" locked="0" layoutInCell="1" allowOverlap="1" wp14:anchorId="48581FFF" wp14:editId="6B229A03">
            <wp:simplePos x="0" y="0"/>
            <wp:positionH relativeFrom="column">
              <wp:posOffset>-403058</wp:posOffset>
            </wp:positionH>
            <wp:positionV relativeFrom="paragraph">
              <wp:posOffset>112395</wp:posOffset>
            </wp:positionV>
            <wp:extent cx="79507" cy="4571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5926" cy="78162"/>
                    </a:xfrm>
                    <a:prstGeom prst="rect">
                      <a:avLst/>
                    </a:prstGeom>
                  </pic:spPr>
                </pic:pic>
              </a:graphicData>
            </a:graphic>
            <wp14:sizeRelH relativeFrom="margin">
              <wp14:pctWidth>0</wp14:pctWidth>
            </wp14:sizeRelH>
            <wp14:sizeRelV relativeFrom="margin">
              <wp14:pctHeight>0</wp14:pctHeight>
            </wp14:sizeRelV>
          </wp:anchor>
        </w:drawing>
      </w:r>
      <w:r w:rsidR="00973A22">
        <w:t xml:space="preserve">This hardware ensures that GHL will be able to run smoothly and with little complications. </w:t>
      </w:r>
    </w:p>
    <w:p w14:paraId="6EBF0CB9" w14:textId="6A9F2A6F" w:rsidR="00973A22" w:rsidRDefault="00973A22">
      <w:r>
        <w:t>Software:</w:t>
      </w:r>
    </w:p>
    <w:p w14:paraId="772BC8CD" w14:textId="767F3D8A" w:rsidR="00973A22" w:rsidRDefault="00973A22" w:rsidP="00012015">
      <w:pPr>
        <w:tabs>
          <w:tab w:val="left" w:pos="3075"/>
        </w:tabs>
      </w:pPr>
      <w:r>
        <w:t>Farm Management Software</w:t>
      </w:r>
      <w:r w:rsidR="00012015">
        <w:t>.</w:t>
      </w:r>
    </w:p>
    <w:p w14:paraId="6C106BAF" w14:textId="10892522" w:rsidR="00973A22" w:rsidRDefault="00012015" w:rsidP="005C4016">
      <w:pPr>
        <w:tabs>
          <w:tab w:val="left" w:pos="3075"/>
        </w:tabs>
      </w:pPr>
      <w:r w:rsidRPr="00012015">
        <w:rPr>
          <w:rStyle w:val="Strong"/>
          <w:b w:val="0"/>
          <w:bCs w:val="0"/>
        </w:rPr>
        <w:t>Farm Management Software (</w:t>
      </w:r>
      <w:r w:rsidR="00724EBB">
        <w:rPr>
          <w:rStyle w:val="Strong"/>
          <w:b w:val="0"/>
          <w:bCs w:val="0"/>
        </w:rPr>
        <w:t xml:space="preserve">such as </w:t>
      </w:r>
      <w:proofErr w:type="spellStart"/>
      <w:r w:rsidR="00724EBB">
        <w:t>agriwebb</w:t>
      </w:r>
      <w:proofErr w:type="spellEnd"/>
      <w:r w:rsidR="00724EBB">
        <w:t xml:space="preserve">, </w:t>
      </w:r>
      <w:proofErr w:type="spellStart"/>
      <w:r w:rsidR="00724EBB">
        <w:t>farmlogs</w:t>
      </w:r>
      <w:proofErr w:type="spellEnd"/>
      <w:r w:rsidR="00724EBB">
        <w:t>, granular</w:t>
      </w:r>
      <w:r w:rsidRPr="00012015">
        <w:rPr>
          <w:rStyle w:val="Strong"/>
          <w:b w:val="0"/>
          <w:bCs w:val="0"/>
        </w:rPr>
        <w:t>)</w:t>
      </w:r>
      <w:r w:rsidRPr="00012015">
        <w:t xml:space="preserve"> is used to plan, monitor, and </w:t>
      </w:r>
      <w:r w:rsidRPr="00012015">
        <w:t>analyse</w:t>
      </w:r>
      <w:r w:rsidRPr="00012015">
        <w:t xml:space="preserve"> activity on a farm.</w:t>
      </w:r>
      <w:r>
        <w:t xml:space="preserve"> Farmers can store records, track operations and make data-driven </w:t>
      </w:r>
      <w:proofErr w:type="spellStart"/>
      <w:r>
        <w:t>descisions</w:t>
      </w:r>
      <w:proofErr w:type="spellEnd"/>
      <w:r w:rsidR="00724EBB">
        <w:t>.</w:t>
      </w:r>
    </w:p>
    <w:p w14:paraId="78623B2D" w14:textId="2DAF0FB7" w:rsidR="005C4016" w:rsidRDefault="005C4016" w:rsidP="005C4016">
      <w:pPr>
        <w:tabs>
          <w:tab w:val="left" w:pos="3075"/>
        </w:tabs>
      </w:pPr>
      <w:r>
        <w:t>Farmers can use the software to track the growth of crops and fields by recording the following; Planting dates, crop varieties, fertilizer use, irrigation schedules, and harvest results. This helps with crop rotation planning and predicting yields</w:t>
      </w:r>
    </w:p>
    <w:p w14:paraId="2FFAB919" w14:textId="09E0B1C0" w:rsidR="005C4016" w:rsidRDefault="005C4016" w:rsidP="005C4016">
      <w:pPr>
        <w:tabs>
          <w:tab w:val="left" w:pos="3075"/>
        </w:tabs>
      </w:pPr>
      <w:r>
        <w:t>The software is useful on the business portion too, with features like expense tracking, budget planning, analysing profit and loss, and sales records.</w:t>
      </w:r>
    </w:p>
    <w:p w14:paraId="0C0FC7CD" w14:textId="5470CE06" w:rsidR="005C4016" w:rsidRDefault="005C4016" w:rsidP="005C4016">
      <w:pPr>
        <w:tabs>
          <w:tab w:val="left" w:pos="3075"/>
        </w:tabs>
      </w:pPr>
    </w:p>
    <w:p w14:paraId="6149B46B" w14:textId="77777777" w:rsidR="005C4016" w:rsidRDefault="005C4016" w:rsidP="005C4016">
      <w:pPr>
        <w:tabs>
          <w:tab w:val="left" w:pos="3075"/>
        </w:tabs>
      </w:pPr>
    </w:p>
    <w:p w14:paraId="56EEC60C" w14:textId="77777777" w:rsidR="005C4016" w:rsidRDefault="005C4016" w:rsidP="005C4016">
      <w:pPr>
        <w:tabs>
          <w:tab w:val="left" w:pos="3075"/>
        </w:tabs>
      </w:pPr>
    </w:p>
    <w:p w14:paraId="069CB21F" w14:textId="639B468F" w:rsidR="005C4016" w:rsidRDefault="005C4016" w:rsidP="005C4016">
      <w:pPr>
        <w:tabs>
          <w:tab w:val="left" w:pos="3075"/>
        </w:tabs>
      </w:pPr>
      <w:r>
        <w:lastRenderedPageBreak/>
        <w:t>Newly emerging technologies within the farming and agricultural sector.</w:t>
      </w:r>
    </w:p>
    <w:p w14:paraId="079DCC11" w14:textId="77777777" w:rsidR="005C4016" w:rsidRDefault="005C4016" w:rsidP="005C4016">
      <w:pPr>
        <w:tabs>
          <w:tab w:val="left" w:pos="3075"/>
        </w:tabs>
      </w:pPr>
      <w:r>
        <w:t xml:space="preserve">Agricultural drones. </w:t>
      </w:r>
      <w:r>
        <w:br/>
      </w:r>
      <w:r>
        <w:br/>
        <w:t xml:space="preserve">Drones used in agriculture have the capabilities of IoT sensors but have the benefit of being able to monitor from above rather than being limited to the ground. One advantage they have over them is being able to use high resolution cameras multispectral sensors to give farmers a full view of their farm and how their crops are performing and catch issues early before symptoms are visible to the farmers. </w:t>
      </w:r>
    </w:p>
    <w:p w14:paraId="38220A97" w14:textId="4F6874DB" w:rsidR="005C4016" w:rsidRDefault="005C4016" w:rsidP="005C4016">
      <w:pPr>
        <w:tabs>
          <w:tab w:val="left" w:pos="3075"/>
        </w:tabs>
      </w:pPr>
      <w:r>
        <w:t>These drones can also be used to survey and create high resolution maps a farmers fields used for planning and analysis. Farmers can use this to track variables such as crop health and predict yields.</w:t>
      </w:r>
      <w:r>
        <w:br/>
        <w:t>One of the maps the farmers can make is an orthomosaic map that can provide a clear and accurate view of the entire field surface. Another map these drones can make is a 3D terrain model, elevation data is used to plan drainage and identify slopes. This can also assist with routing equipment optimally.</w:t>
      </w:r>
    </w:p>
    <w:p w14:paraId="7557E520" w14:textId="7ABB4E58" w:rsidR="005C4016" w:rsidRDefault="00F52A84" w:rsidP="005C4016">
      <w:pPr>
        <w:tabs>
          <w:tab w:val="left" w:pos="3075"/>
        </w:tabs>
      </w:pPr>
      <w:r>
        <w:t>There are 3 main types of drones used in agriculture, they are the following:</w:t>
      </w:r>
    </w:p>
    <w:p w14:paraId="7EB97622" w14:textId="4416AAF7" w:rsidR="00F52A84" w:rsidRDefault="00F52A84" w:rsidP="005C4016">
      <w:pPr>
        <w:tabs>
          <w:tab w:val="left" w:pos="3075"/>
        </w:tabs>
      </w:pPr>
      <w:r>
        <w:t>Fixed wing- typical flight time of 60 minutes to 90 minutes. They can be used for low to medium sized payloads. Most often used for wide area surveying, orthomosaic mapping, and crop health monitoring.</w:t>
      </w:r>
    </w:p>
    <w:p w14:paraId="63804C38" w14:textId="76BAF9DA" w:rsidR="00F52A84" w:rsidRDefault="00F52A84" w:rsidP="005C4016">
      <w:pPr>
        <w:tabs>
          <w:tab w:val="left" w:pos="3075"/>
        </w:tabs>
      </w:pPr>
      <w:r>
        <w:t>Multi-rotor- typical flight time of 15-40 minutes these drones are used in short bursts. They have a medium to high payload capacity so they are most often used for spraying crops. They can also carry out spot inspections, thermal analysis and count crops.</w:t>
      </w:r>
    </w:p>
    <w:p w14:paraId="7E10068B" w14:textId="1B4E3779" w:rsidR="00F52A84" w:rsidRDefault="00F52A84" w:rsidP="005C4016">
      <w:pPr>
        <w:tabs>
          <w:tab w:val="left" w:pos="3075"/>
        </w:tabs>
      </w:pPr>
      <w:r>
        <w:t>Hybrid- they have a flight time of 90 minutes to up to 180. They have a medium payload size and are most often used for large scale mapping in remote areas, combining vertical take-off of the multi rotor drone with the endurance of fixed wing drones.</w:t>
      </w:r>
    </w:p>
    <w:p w14:paraId="0A5109DE" w14:textId="4242EC1A" w:rsidR="00F52A84" w:rsidRDefault="00F52A84" w:rsidP="005C4016">
      <w:pPr>
        <w:tabs>
          <w:tab w:val="left" w:pos="3075"/>
        </w:tabs>
      </w:pPr>
    </w:p>
    <w:p w14:paraId="1C687F2F" w14:textId="6FE3EA77" w:rsidR="00F52A84" w:rsidRDefault="00F52A84" w:rsidP="005C4016">
      <w:pPr>
        <w:tabs>
          <w:tab w:val="left" w:pos="3075"/>
        </w:tabs>
      </w:pPr>
    </w:p>
    <w:p w14:paraId="15A6C082" w14:textId="4D956810" w:rsidR="00F52A84" w:rsidRPr="00F52A84" w:rsidRDefault="00F52A84" w:rsidP="005C4016">
      <w:pPr>
        <w:tabs>
          <w:tab w:val="left" w:pos="3075"/>
        </w:tabs>
      </w:pPr>
      <w:r>
        <w:t xml:space="preserve">How could technology be used to meet different users needs in the agriculture industry </w:t>
      </w:r>
    </w:p>
    <w:sectPr w:rsidR="00F52A84" w:rsidRPr="00F52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4E"/>
    <w:rsid w:val="00012015"/>
    <w:rsid w:val="0007165C"/>
    <w:rsid w:val="004E174A"/>
    <w:rsid w:val="005C4016"/>
    <w:rsid w:val="00724EBB"/>
    <w:rsid w:val="00973A22"/>
    <w:rsid w:val="009E5D57"/>
    <w:rsid w:val="00A55B37"/>
    <w:rsid w:val="00B92D62"/>
    <w:rsid w:val="00C9134E"/>
    <w:rsid w:val="00F52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D0D3"/>
  <w15:chartTrackingRefBased/>
  <w15:docId w15:val="{40AB1E81-0D72-4A53-A54B-F6B77F7C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2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615</Words>
  <Characters>3512</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TLPY744919</dc:creator>
  <cp:keywords/>
  <dc:description/>
  <cp:lastModifiedBy>TLPY744919</cp:lastModifiedBy>
  <cp:revision>2</cp:revision>
  <dcterms:created xsi:type="dcterms:W3CDTF">2026-03-11T10:15:00Z</dcterms:created>
  <dcterms:modified xsi:type="dcterms:W3CDTF">2026-03-11T10:15:00Z</dcterms:modified>
</cp:coreProperties>
</file>