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5BDAE" w14:textId="453BB3C3" w:rsidR="00A071AD" w:rsidRPr="009408C5" w:rsidRDefault="00B577FB" w:rsidP="00876F6B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ab/>
      </w:r>
      <w:proofErr w:type="spellStart"/>
      <w:r w:rsidR="00A071AD" w:rsidRPr="009408C5">
        <w:rPr>
          <w:rFonts w:ascii="Arial" w:hAnsi="Arial" w:cs="Arial"/>
          <w:sz w:val="20"/>
          <w:szCs w:val="20"/>
        </w:rPr>
        <w:t>Acta</w:t>
      </w:r>
      <w:proofErr w:type="spellEnd"/>
      <w:r w:rsidR="00A071AD" w:rsidRPr="009408C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071AD" w:rsidRPr="009408C5">
        <w:rPr>
          <w:rFonts w:ascii="Arial" w:hAnsi="Arial" w:cs="Arial"/>
          <w:sz w:val="20"/>
          <w:szCs w:val="20"/>
        </w:rPr>
        <w:t>n.</w:t>
      </w:r>
      <w:r w:rsidR="00A071AD" w:rsidRPr="009408C5">
        <w:rPr>
          <w:rFonts w:ascii="Arial" w:hAnsi="Arial" w:cs="Arial"/>
          <w:sz w:val="20"/>
          <w:szCs w:val="20"/>
          <w:vertAlign w:val="superscript"/>
        </w:rPr>
        <w:t>o</w:t>
      </w:r>
      <w:proofErr w:type="spellEnd"/>
      <w:r w:rsidR="00A071AD" w:rsidRPr="009408C5">
        <w:rPr>
          <w:rFonts w:ascii="Arial" w:hAnsi="Arial" w:cs="Arial"/>
          <w:sz w:val="20"/>
          <w:szCs w:val="20"/>
        </w:rPr>
        <w:t xml:space="preserve"> </w:t>
      </w:r>
      <w:r w:rsidR="006C17CC">
        <w:rPr>
          <w:rFonts w:ascii="Arial" w:hAnsi="Arial" w:cs="Arial"/>
          <w:sz w:val="20"/>
          <w:szCs w:val="20"/>
        </w:rPr>
        <w:t>Q</w:t>
      </w:r>
    </w:p>
    <w:p w14:paraId="53F60A01" w14:textId="687DD712" w:rsidR="00A071AD" w:rsidRPr="009408C5" w:rsidRDefault="00A071AD" w:rsidP="00876F6B">
      <w:pPr>
        <w:tabs>
          <w:tab w:val="left" w:leader="hyphen" w:pos="8499"/>
        </w:tabs>
        <w:spacing w:line="360" w:lineRule="auto"/>
        <w:jc w:val="center"/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</w:pPr>
      <w:r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ab/>
      </w:r>
    </w:p>
    <w:p w14:paraId="40666428" w14:textId="36D74543" w:rsidR="00B577FB" w:rsidRPr="009408C5" w:rsidRDefault="00A071AD" w:rsidP="00876F6B">
      <w:pPr>
        <w:tabs>
          <w:tab w:val="left" w:leader="hyphen" w:pos="709"/>
          <w:tab w:val="right" w:leader="hyphen" w:pos="8499"/>
        </w:tabs>
        <w:spacing w:line="360" w:lineRule="auto"/>
        <w:jc w:val="both"/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</w:pPr>
      <w:r w:rsidRPr="009408C5">
        <w:rPr>
          <w:rFonts w:ascii="Arial" w:hAnsi="Arial" w:cs="Arial"/>
          <w:sz w:val="20"/>
          <w:szCs w:val="20"/>
        </w:rPr>
        <w:tab/>
      </w:r>
      <w:r w:rsidR="008F7268">
        <w:rPr>
          <w:rFonts w:ascii="Arial" w:hAnsi="Arial" w:cs="Arial"/>
          <w:sz w:val="20"/>
          <w:szCs w:val="20"/>
        </w:rPr>
        <w:t xml:space="preserve"> </w:t>
      </w:r>
      <w:r w:rsidR="00D97464"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Aos </w:t>
      </w:r>
      <w:r w:rsidR="00EF57EC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vinte e nove dias</w:t>
      </w:r>
      <w:r w:rsidR="00D97464"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do mês de </w:t>
      </w:r>
      <w:r w:rsidR="008F7268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Setembro</w:t>
      </w:r>
      <w:r w:rsidR="00EF57EC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de </w:t>
      </w:r>
      <w:r w:rsidR="009B0BFC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dois mil e </w:t>
      </w:r>
      <w:r w:rsidR="008F7268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vinte</w:t>
      </w:r>
      <w:r w:rsidR="006C17CC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e </w:t>
      </w:r>
      <w:r w:rsidR="000C05E7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três</w:t>
      </w:r>
      <w:r w:rsidR="00D97464"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, </w:t>
      </w:r>
      <w:r w:rsidR="00EF57EC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pelas </w:t>
      </w:r>
      <w:r w:rsidR="008F7268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quinze</w:t>
      </w:r>
      <w:r w:rsidR="00EF57EC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horas, reuniu </w:t>
      </w:r>
      <w:r w:rsidR="008F7268" w:rsidRPr="000435D7">
        <w:rPr>
          <w:rFonts w:ascii="Arial" w:hAnsi="Arial" w:cs="Arial"/>
          <w:i/>
          <w:iCs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online</w:t>
      </w:r>
      <w:r w:rsidR="008F7268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(através do Zoom | Colibri) este Grupo </w:t>
      </w:r>
      <w:r w:rsidR="006C17CC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X</w:t>
      </w:r>
      <w:r w:rsidR="00EF57EC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8F7268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da unidade curricular (doravante, UC)</w:t>
      </w:r>
      <w:r w:rsidR="00D94B8B"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9B0BFC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de </w:t>
      </w:r>
      <w:r w:rsidR="000435D7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“</w:t>
      </w:r>
      <w:r w:rsidR="008F7268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Proje</w:t>
      </w:r>
      <w:r w:rsidR="000C05E7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t</w:t>
      </w:r>
      <w:r w:rsidR="008F7268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o </w:t>
      </w:r>
      <w:r w:rsidR="006C17CC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Aplicado</w:t>
      </w:r>
      <w:r w:rsidR="000435D7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”</w:t>
      </w:r>
      <w:r w:rsidR="00D97464"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, com a seguinte ordem de trabalhos:</w:t>
      </w:r>
      <w:r w:rsidR="00B577FB"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B577FB"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ab/>
      </w:r>
    </w:p>
    <w:p w14:paraId="134019B7" w14:textId="0E18D3F3" w:rsidR="00EF57EC" w:rsidRDefault="00EF57EC" w:rsidP="00EF57EC">
      <w:pPr>
        <w:tabs>
          <w:tab w:val="left" w:leader="hyphen" w:pos="709"/>
          <w:tab w:val="right" w:leader="hyphen" w:pos="8499"/>
        </w:tabs>
        <w:spacing w:line="360" w:lineRule="auto"/>
        <w:jc w:val="both"/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</w:pPr>
      <w:r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ab/>
      </w:r>
      <w:r w:rsidR="008F7268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Ponto </w:t>
      </w:r>
      <w:r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Um</w:t>
      </w:r>
      <w:r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– </w:t>
      </w:r>
      <w:r w:rsidR="008F7268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Nomeação de novo</w:t>
      </w:r>
      <w:r w:rsidR="00B74BD0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8F7268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líder de grupo e secretário;</w:t>
      </w:r>
      <w:r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ab/>
      </w:r>
    </w:p>
    <w:p w14:paraId="7685E9DF" w14:textId="5553571D" w:rsidR="008F7268" w:rsidRPr="009408C5" w:rsidRDefault="008F7268" w:rsidP="008F7268">
      <w:pPr>
        <w:tabs>
          <w:tab w:val="left" w:leader="hyphen" w:pos="709"/>
          <w:tab w:val="right" w:leader="hyphen" w:pos="8499"/>
        </w:tabs>
        <w:spacing w:line="360" w:lineRule="auto"/>
        <w:jc w:val="both"/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</w:pPr>
      <w:r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ab/>
      </w:r>
      <w:r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Ponto Dois – </w:t>
      </w:r>
      <w:r w:rsidR="000435D7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Modelação</w:t>
      </w:r>
      <w:r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UML para documentação do 2º </w:t>
      </w:r>
      <w:proofErr w:type="spellStart"/>
      <w:r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Pitch</w:t>
      </w:r>
      <w:proofErr w:type="spellEnd"/>
      <w:r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do Proje</w:t>
      </w:r>
      <w:r w:rsidR="000C05E7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t</w:t>
      </w:r>
      <w:r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o;</w:t>
      </w:r>
      <w:r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ab/>
      </w:r>
    </w:p>
    <w:p w14:paraId="7E144E85" w14:textId="5925D746" w:rsidR="00B577FB" w:rsidRPr="009408C5" w:rsidRDefault="00A071AD" w:rsidP="00EF57EC">
      <w:pPr>
        <w:tabs>
          <w:tab w:val="left" w:leader="hyphen" w:pos="709"/>
          <w:tab w:val="right" w:leader="hyphen" w:pos="8499"/>
        </w:tabs>
        <w:spacing w:line="360" w:lineRule="auto"/>
        <w:jc w:val="both"/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</w:pPr>
      <w:r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ab/>
      </w:r>
      <w:r w:rsidR="008F7268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D97464"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Ponto </w:t>
      </w:r>
      <w:r w:rsidR="008F7268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Três</w:t>
      </w:r>
      <w:r w:rsidR="00D97464"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– Outros assuntos de interesse dest</w:t>
      </w:r>
      <w:r w:rsidR="008F7268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e grupo e proje</w:t>
      </w:r>
      <w:r w:rsidR="000C05E7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t</w:t>
      </w:r>
      <w:r w:rsidR="008F7268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o</w:t>
      </w:r>
      <w:r w:rsidR="00D97464"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.</w:t>
      </w:r>
      <w:r w:rsidR="00B577FB"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ab/>
      </w:r>
    </w:p>
    <w:p w14:paraId="6C154B2F" w14:textId="72DD4E79" w:rsidR="00B577FB" w:rsidRPr="009408C5" w:rsidRDefault="00B577FB" w:rsidP="00876F6B">
      <w:pPr>
        <w:tabs>
          <w:tab w:val="left" w:leader="hyphen" w:pos="709"/>
          <w:tab w:val="right" w:leader="hyphen" w:pos="8499"/>
        </w:tabs>
        <w:spacing w:line="360" w:lineRule="auto"/>
        <w:jc w:val="both"/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</w:pPr>
      <w:r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ab/>
      </w:r>
      <w:r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ab/>
      </w:r>
      <w:r w:rsidR="008F7268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EF57EC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O </w:t>
      </w:r>
      <w:r w:rsidR="008F7268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líder do Grupo </w:t>
      </w:r>
      <w:r w:rsidR="006C17CC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X</w:t>
      </w:r>
      <w:r w:rsidR="008F7268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em funções</w:t>
      </w:r>
      <w:r w:rsidR="00EF57EC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, </w:t>
      </w:r>
      <w:r w:rsidR="006C17CC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Nome do </w:t>
      </w:r>
      <w:proofErr w:type="spellStart"/>
      <w:r w:rsidR="006C17CC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lider</w:t>
      </w:r>
      <w:proofErr w:type="spellEnd"/>
      <w:r w:rsidR="00EF57EC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, deu</w:t>
      </w:r>
      <w:r w:rsidR="002F1596"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9B361B"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início à reunião</w:t>
      </w:r>
      <w:r w:rsidR="002F1596"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EF57EC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informando que ao longo desta </w:t>
      </w:r>
      <w:r w:rsidR="009B0BFC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iria estar presente</w:t>
      </w:r>
      <w:r w:rsidR="00EF57EC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8F7268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a orientadora do grupo de trabalho</w:t>
      </w:r>
      <w:r w:rsidR="00EF57EC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, </w:t>
      </w:r>
      <w:r w:rsidR="008F7268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a </w:t>
      </w:r>
      <w:r w:rsidR="00EF57EC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Professor</w:t>
      </w:r>
      <w:r w:rsidR="006C17CC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(a)</w:t>
      </w:r>
      <w:r w:rsidR="00EF57EC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6C17CC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XXX</w:t>
      </w:r>
      <w:r w:rsidR="008F7268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– para se inteirar e validar o trabalho desenvolvido pelo grupo na última semana</w:t>
      </w:r>
      <w:r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. </w:t>
      </w:r>
      <w:r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ab/>
      </w:r>
    </w:p>
    <w:p w14:paraId="07F2487B" w14:textId="6CC90DB8" w:rsidR="00B577FB" w:rsidRPr="009408C5" w:rsidRDefault="009B0BFC" w:rsidP="00876F6B">
      <w:pPr>
        <w:tabs>
          <w:tab w:val="left" w:leader="hyphen" w:pos="709"/>
          <w:tab w:val="right" w:leader="hyphen" w:pos="8499"/>
        </w:tabs>
        <w:spacing w:line="360" w:lineRule="auto"/>
        <w:jc w:val="both"/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</w:pPr>
      <w:r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ab/>
      </w:r>
      <w:r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ab/>
      </w:r>
      <w:r w:rsidR="008F7268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Antes do início dos trabalhos propriamente ditos, o </w:t>
      </w:r>
      <w:r w:rsidR="008F7268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líder</w:t>
      </w:r>
      <w:r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informou os presentes na reunião que </w:t>
      </w:r>
      <w:r w:rsidR="008F7268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o grupo de trabalho</w:t>
      </w:r>
      <w:r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havia estado representad</w:t>
      </w:r>
      <w:r w:rsidR="008F7268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o</w:t>
      </w:r>
      <w:r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– por </w:t>
      </w:r>
      <w:r w:rsidR="008F7268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três</w:t>
      </w:r>
      <w:r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dos seus elementos constituintes – na </w:t>
      </w:r>
      <w:r w:rsidR="008F7268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sessão</w:t>
      </w:r>
      <w:r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de apresentação pública </w:t>
      </w:r>
      <w:r w:rsidR="008F7268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de proje</w:t>
      </w:r>
      <w:r w:rsidR="000C05E7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t</w:t>
      </w:r>
      <w:r w:rsidR="008F7268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os de </w:t>
      </w:r>
      <w:r w:rsidR="006C17CC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CCCC</w:t>
      </w:r>
      <w:r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Escola</w:t>
      </w:r>
      <w:r w:rsidR="008F7268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Superior de Tecnologia (doravante, EST), sita no Campus do IPCA</w:t>
      </w:r>
      <w:r w:rsidR="00D35DB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,</w:t>
      </w:r>
      <w:r w:rsidR="008F7268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em Barcelos</w:t>
      </w:r>
      <w:r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. </w:t>
      </w:r>
      <w:r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No seguimento foram informados os presentes dos aspetos fundamentais e d</w:t>
      </w:r>
      <w:r w:rsidR="008F7268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os procedimentos </w:t>
      </w:r>
      <w:r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de relevo </w:t>
      </w:r>
      <w:r w:rsidR="008F7268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passíveis de adaptação ao desejado Documento de Requisitos</w:t>
      </w:r>
      <w:r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8F7268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previsto para esta UC</w:t>
      </w:r>
      <w:r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. </w:t>
      </w:r>
      <w:r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ab/>
      </w:r>
    </w:p>
    <w:p w14:paraId="4EE51CFD" w14:textId="1BC2B430" w:rsidR="00D35DB5" w:rsidRDefault="00B577FB" w:rsidP="00876F6B">
      <w:pPr>
        <w:tabs>
          <w:tab w:val="left" w:leader="hyphen" w:pos="709"/>
          <w:tab w:val="right" w:leader="hyphen" w:pos="8499"/>
        </w:tabs>
        <w:spacing w:line="360" w:lineRule="auto"/>
        <w:jc w:val="both"/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</w:pPr>
      <w:r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ab/>
      </w:r>
      <w:r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ab/>
      </w:r>
      <w:r w:rsidR="008F7268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BB18F5"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Prosseguindo de acordo com a ordem de trabalhos, </w:t>
      </w:r>
      <w:r w:rsidR="00430B1D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e com a </w:t>
      </w:r>
      <w:r w:rsidR="00B74BD0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entrada em sessão</w:t>
      </w:r>
      <w:r w:rsidR="00430B1D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da </w:t>
      </w:r>
      <w:r w:rsidR="00B74BD0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orientadora de grupo</w:t>
      </w:r>
      <w:r w:rsidR="00430B1D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, </w:t>
      </w:r>
      <w:r w:rsidR="00BB18F5"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o </w:t>
      </w:r>
      <w:r w:rsidR="00B74BD0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líder</w:t>
      </w:r>
      <w:r w:rsidR="00BB18F5"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deu início à reunião</w:t>
      </w:r>
      <w:r w:rsidR="00AC7D0E"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,</w:t>
      </w:r>
      <w:r w:rsidR="00BB18F5"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D35DB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procedendo-se à transição das </w:t>
      </w:r>
      <w:r w:rsidR="000435D7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funções</w:t>
      </w:r>
      <w:r w:rsidR="00D35DB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de líder do grupo e secretário de reunião – que tal como deliberado </w:t>
      </w:r>
      <w:r w:rsidR="00D35DB5" w:rsidRPr="00D35DB5">
        <w:rPr>
          <w:rFonts w:ascii="Arial" w:hAnsi="Arial" w:cs="Arial"/>
          <w:i/>
          <w:iCs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à priori</w:t>
      </w:r>
      <w:r w:rsidR="00D35DB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, serão funções de atribuição rotativa no grupo. Seguindo-se a ordem (alfabética) estabelecida, foi nomeado novo líder do grupo o aluno </w:t>
      </w:r>
      <w:r w:rsidR="006C17CC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XXXX</w:t>
      </w:r>
      <w:r w:rsidR="00D35DB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, e secretário o aluno </w:t>
      </w:r>
      <w:r w:rsidR="006C17CC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XXXX</w:t>
      </w:r>
      <w:r w:rsidR="00D35DB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. Concretizado este ponto, procedeu-se para o Ponto Dois da ordem de trabalhos, ... (...). </w:t>
      </w:r>
      <w:r w:rsidR="00D35DB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ab/>
      </w:r>
    </w:p>
    <w:p w14:paraId="74D35AA4" w14:textId="78202AA0" w:rsidR="00B577FB" w:rsidRPr="009408C5" w:rsidRDefault="00D35DB5" w:rsidP="00876F6B">
      <w:pPr>
        <w:tabs>
          <w:tab w:val="left" w:leader="hyphen" w:pos="709"/>
          <w:tab w:val="right" w:leader="hyphen" w:pos="8499"/>
        </w:tabs>
        <w:spacing w:line="360" w:lineRule="auto"/>
        <w:jc w:val="both"/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ab/>
        <w:t xml:space="preserve"> Cumprindo com o Ponto Três, </w:t>
      </w:r>
      <w:r w:rsidR="000435D7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o líder</w:t>
      </w:r>
      <w:r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do grupo </w:t>
      </w:r>
      <w:r w:rsidR="000435D7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manifestou a necessidade de se analisarem os documentos submetidos no anterior momento de avaliação do projeto, </w:t>
      </w:r>
      <w:r w:rsidR="00430B1D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concedendo a palavra à </w:t>
      </w:r>
      <w:r w:rsidR="00B74BD0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orientadora</w:t>
      </w:r>
      <w:r w:rsidR="00430B1D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, para que os elementos </w:t>
      </w:r>
      <w:r w:rsidR="00B74BD0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do grupo </w:t>
      </w:r>
      <w:r w:rsidR="00DA0F93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presentes </w:t>
      </w:r>
      <w:r w:rsidR="00430B1D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fossem </w:t>
      </w:r>
      <w:r w:rsidR="00DA0F93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informados</w:t>
      </w:r>
      <w:r w:rsidR="00430B1D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da proposta de </w:t>
      </w:r>
      <w:r w:rsidR="00B74BD0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melhoria dos elementos presentes no anterior </w:t>
      </w:r>
      <w:proofErr w:type="spellStart"/>
      <w:r w:rsidR="00B74BD0" w:rsidRPr="000435D7">
        <w:rPr>
          <w:rFonts w:ascii="Arial" w:hAnsi="Arial" w:cs="Arial"/>
          <w:i/>
          <w:iCs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pitch</w:t>
      </w:r>
      <w:proofErr w:type="spellEnd"/>
      <w:r w:rsidR="00B74BD0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e preparação do subsequente</w:t>
      </w:r>
      <w:r w:rsidR="00D1130B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, a realizar no dia dois de </w:t>
      </w:r>
      <w:r w:rsidR="00B74BD0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Outubro</w:t>
      </w:r>
      <w:r w:rsidR="00D1130B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(Sexta-feira), pelas </w:t>
      </w:r>
      <w:r w:rsidR="00B74BD0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dezoito</w:t>
      </w:r>
      <w:r w:rsidR="00D1130B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horas</w:t>
      </w:r>
      <w:r w:rsidR="00BB18F5"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.</w:t>
      </w:r>
      <w:r w:rsidR="00B577FB"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A071AD"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ab/>
      </w:r>
    </w:p>
    <w:p w14:paraId="6B493C1D" w14:textId="599F8301" w:rsidR="00B577FB" w:rsidRDefault="00430B1D" w:rsidP="00876F6B">
      <w:pPr>
        <w:tabs>
          <w:tab w:val="left" w:leader="hyphen" w:pos="709"/>
          <w:tab w:val="right" w:leader="hyphen" w:pos="8499"/>
        </w:tabs>
        <w:spacing w:line="360" w:lineRule="auto"/>
        <w:jc w:val="both"/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ab/>
      </w:r>
      <w:r w:rsidR="00B74BD0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A </w:t>
      </w:r>
      <w:r w:rsidR="00B74BD0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orientadora</w:t>
      </w:r>
      <w:r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6C17CC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XXXX</w:t>
      </w:r>
      <w:r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tomou a palavra para </w:t>
      </w:r>
      <w:r w:rsidR="00B74BD0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descrever brevemente os critérios de avaliação considerados e </w:t>
      </w:r>
      <w:r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informar que, tal com tem acontecido nos anos anteriores, a </w:t>
      </w:r>
      <w:r w:rsidR="00B74BD0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equipa docente</w:t>
      </w:r>
      <w:r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, na figura da sua </w:t>
      </w:r>
      <w:r w:rsidR="00B74BD0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Diretora</w:t>
      </w:r>
      <w:r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, pedia a colaboração </w:t>
      </w:r>
      <w:r w:rsidR="00B74BD0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e empenho de todos</w:t>
      </w:r>
      <w:r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na organização </w:t>
      </w:r>
      <w:r w:rsidR="00D35DB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dos documentos a incluir no dossier do grupo</w:t>
      </w:r>
      <w:r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, bem como </w:t>
      </w:r>
      <w:r w:rsidR="00B74BD0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nas</w:t>
      </w:r>
      <w:r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outras atividades de </w:t>
      </w:r>
      <w:r w:rsidR="00B74BD0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refinamento do projeto</w:t>
      </w:r>
      <w:r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. </w:t>
      </w:r>
      <w:r w:rsidR="00A071AD"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ab/>
      </w:r>
    </w:p>
    <w:p w14:paraId="4F564BC4" w14:textId="59015D29" w:rsidR="00430B1D" w:rsidRDefault="00430B1D" w:rsidP="00876F6B">
      <w:pPr>
        <w:tabs>
          <w:tab w:val="left" w:leader="hyphen" w:pos="709"/>
          <w:tab w:val="right" w:leader="hyphen" w:pos="8499"/>
        </w:tabs>
        <w:spacing w:line="360" w:lineRule="auto"/>
        <w:jc w:val="both"/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ab/>
      </w:r>
      <w:r w:rsidR="00B74BD0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O grupo de trabalho procedeu ao debate e esclarecimento de dúvidas atendendo à proposta de melhoria submetida pela sua orientadora</w:t>
      </w:r>
      <w:r w:rsidR="00D1130B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.</w:t>
      </w:r>
      <w:r w:rsidR="002C6006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ab/>
      </w:r>
    </w:p>
    <w:p w14:paraId="11A362D4" w14:textId="17E08ACF" w:rsidR="00B577FB" w:rsidRPr="009408C5" w:rsidRDefault="00B577FB" w:rsidP="00876F6B">
      <w:pPr>
        <w:tabs>
          <w:tab w:val="left" w:leader="hyphen" w:pos="709"/>
          <w:tab w:val="right" w:leader="hyphen" w:pos="8499"/>
        </w:tabs>
        <w:spacing w:line="360" w:lineRule="auto"/>
        <w:jc w:val="both"/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</w:pPr>
      <w:r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ab/>
      </w:r>
      <w:r w:rsidR="00D35DB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E279DE"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E, nada mais havendo a tratar, procedeu-se à redação da presente a</w:t>
      </w:r>
      <w:r w:rsidR="000C05E7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t</w:t>
      </w:r>
      <w:r w:rsidR="00E279DE"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a que, depois de lida</w:t>
      </w:r>
      <w:r w:rsidR="00013D13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e</w:t>
      </w:r>
      <w:r w:rsidR="00E279DE"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apr</w:t>
      </w:r>
      <w:r w:rsidR="006D675D"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ovada será</w:t>
      </w:r>
      <w:r w:rsidR="00E279DE"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assinada </w:t>
      </w:r>
      <w:r w:rsidR="00013D13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pelos presentes</w:t>
      </w:r>
      <w:r w:rsidR="0055319F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, </w:t>
      </w:r>
      <w:r w:rsidR="00497BE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nomeadamente</w:t>
      </w:r>
      <w:r w:rsidR="0055319F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: </w:t>
      </w:r>
      <w:r w:rsidR="006C17CC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XXX</w:t>
      </w:r>
      <w:r w:rsidR="004F7037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, </w:t>
      </w:r>
      <w:r w:rsidR="006C17CC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YYY e WWW</w:t>
      </w:r>
      <w:r w:rsidR="00E279DE"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.</w:t>
      </w:r>
      <w:r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A071AD"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815AB4"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ab/>
      </w:r>
    </w:p>
    <w:p w14:paraId="4752F831" w14:textId="2BE26189" w:rsidR="009B361B" w:rsidRDefault="00A071AD" w:rsidP="000435D7">
      <w:pPr>
        <w:tabs>
          <w:tab w:val="center" w:leader="hyphen" w:pos="8499"/>
        </w:tabs>
        <w:spacing w:line="360" w:lineRule="auto"/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</w:pPr>
      <w:r w:rsidRPr="009408C5"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ab/>
      </w:r>
    </w:p>
    <w:p w14:paraId="446D6A63" w14:textId="77777777" w:rsidR="000C05E7" w:rsidRDefault="000C05E7" w:rsidP="000435D7">
      <w:pPr>
        <w:tabs>
          <w:tab w:val="center" w:leader="hyphen" w:pos="8499"/>
        </w:tabs>
        <w:spacing w:line="360" w:lineRule="auto"/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</w:pPr>
    </w:p>
    <w:p w14:paraId="2A161E36" w14:textId="77777777" w:rsidR="000C05E7" w:rsidRDefault="000C05E7" w:rsidP="000435D7">
      <w:pPr>
        <w:tabs>
          <w:tab w:val="center" w:leader="hyphen" w:pos="8499"/>
        </w:tabs>
        <w:spacing w:line="360" w:lineRule="auto"/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</w:pPr>
    </w:p>
    <w:p w14:paraId="4EF7F5B1" w14:textId="220DB5EB" w:rsidR="000C05E7" w:rsidRPr="000435D7" w:rsidRDefault="000C05E7" w:rsidP="000435D7">
      <w:pPr>
        <w:tabs>
          <w:tab w:val="center" w:leader="hyphen" w:pos="8499"/>
        </w:tabs>
        <w:spacing w:line="360" w:lineRule="auto"/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Arial" w:hAnsi="Arial" w:cs="Arial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lastRenderedPageBreak/>
        <w:t>Assinaturas</w:t>
      </w:r>
    </w:p>
    <w:sectPr w:rsidR="000C05E7" w:rsidRPr="000435D7" w:rsidSect="00891885">
      <w:pgSz w:w="11900" w:h="16840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0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7464"/>
    <w:rsid w:val="00013D13"/>
    <w:rsid w:val="000435D7"/>
    <w:rsid w:val="000C05E7"/>
    <w:rsid w:val="001214CA"/>
    <w:rsid w:val="001749DD"/>
    <w:rsid w:val="002001B7"/>
    <w:rsid w:val="002C6006"/>
    <w:rsid w:val="002F1596"/>
    <w:rsid w:val="00302750"/>
    <w:rsid w:val="003D3AE7"/>
    <w:rsid w:val="00430B1D"/>
    <w:rsid w:val="004365DE"/>
    <w:rsid w:val="00497BE5"/>
    <w:rsid w:val="004F7037"/>
    <w:rsid w:val="005213F0"/>
    <w:rsid w:val="00545778"/>
    <w:rsid w:val="0055319F"/>
    <w:rsid w:val="00577934"/>
    <w:rsid w:val="006463B8"/>
    <w:rsid w:val="006515B1"/>
    <w:rsid w:val="006B0DD3"/>
    <w:rsid w:val="006C17CC"/>
    <w:rsid w:val="006D675D"/>
    <w:rsid w:val="006E0A70"/>
    <w:rsid w:val="007A7F4E"/>
    <w:rsid w:val="007C52FE"/>
    <w:rsid w:val="007D21B8"/>
    <w:rsid w:val="007F0544"/>
    <w:rsid w:val="00815AB4"/>
    <w:rsid w:val="008517E4"/>
    <w:rsid w:val="00876F6B"/>
    <w:rsid w:val="00891885"/>
    <w:rsid w:val="008D3436"/>
    <w:rsid w:val="008F7268"/>
    <w:rsid w:val="009408C5"/>
    <w:rsid w:val="009A6971"/>
    <w:rsid w:val="009B0BFC"/>
    <w:rsid w:val="009B20F0"/>
    <w:rsid w:val="009B361B"/>
    <w:rsid w:val="009F075E"/>
    <w:rsid w:val="00A071AD"/>
    <w:rsid w:val="00A23D1E"/>
    <w:rsid w:val="00A4330B"/>
    <w:rsid w:val="00AC7D0E"/>
    <w:rsid w:val="00B203FD"/>
    <w:rsid w:val="00B47E36"/>
    <w:rsid w:val="00B577FB"/>
    <w:rsid w:val="00B74BD0"/>
    <w:rsid w:val="00BA6D0D"/>
    <w:rsid w:val="00BB18F5"/>
    <w:rsid w:val="00C2011A"/>
    <w:rsid w:val="00C32A34"/>
    <w:rsid w:val="00C722C1"/>
    <w:rsid w:val="00C93E56"/>
    <w:rsid w:val="00CA0267"/>
    <w:rsid w:val="00CB721B"/>
    <w:rsid w:val="00D1130B"/>
    <w:rsid w:val="00D17AB9"/>
    <w:rsid w:val="00D35DB5"/>
    <w:rsid w:val="00D6053E"/>
    <w:rsid w:val="00D94B8B"/>
    <w:rsid w:val="00D97464"/>
    <w:rsid w:val="00DA0F93"/>
    <w:rsid w:val="00DE3510"/>
    <w:rsid w:val="00E279DE"/>
    <w:rsid w:val="00E80A37"/>
    <w:rsid w:val="00EF57EC"/>
    <w:rsid w:val="00F419E3"/>
    <w:rsid w:val="00F822E1"/>
    <w:rsid w:val="00FB1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36C8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1C2B1EB-0F50-2143-8B2F-DBFE4A6ED2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444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Leite</dc:creator>
  <cp:keywords/>
  <dc:description/>
  <cp:lastModifiedBy>Patrícia Isabel Sousa Trindade Silva Leite</cp:lastModifiedBy>
  <cp:revision>5</cp:revision>
  <cp:lastPrinted>2017-05-05T12:11:00Z</cp:lastPrinted>
  <dcterms:created xsi:type="dcterms:W3CDTF">2020-11-19T11:26:00Z</dcterms:created>
  <dcterms:modified xsi:type="dcterms:W3CDTF">2023-09-22T17:11:00Z</dcterms:modified>
  <cp:category/>
</cp:coreProperties>
</file>