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AB56B" w14:textId="52349358" w:rsidR="00206BE8" w:rsidRDefault="00206BE8">
      <w:r w:rsidRPr="00206BE8">
        <w:rPr>
          <w:b/>
          <w:bCs/>
        </w:rPr>
        <w:t>Section 3, Step 1</w:t>
      </w:r>
      <w:r w:rsidR="005700C8">
        <w:rPr>
          <w:b/>
          <w:bCs/>
        </w:rPr>
        <w:t>7</w:t>
      </w:r>
      <w:r>
        <w:t>– Take a Screenshot of the credentials you were able to steal and paste it below</w:t>
      </w:r>
    </w:p>
    <w:p w14:paraId="1A9E9EB1" w14:textId="77777777" w:rsidR="00206BE8" w:rsidRDefault="00206BE8">
      <w:pPr>
        <w:rPr>
          <w:i/>
          <w:iCs/>
          <w:color w:val="FF0000"/>
        </w:rPr>
      </w:pPr>
      <w:r>
        <w:tab/>
      </w:r>
      <w:r>
        <w:tab/>
      </w:r>
      <w:r>
        <w:rPr>
          <w:i/>
          <w:iCs/>
          <w:color w:val="FF0000"/>
        </w:rPr>
        <w:t>Paste screenshot of credentials from Section 3, Step 11 here</w:t>
      </w:r>
    </w:p>
    <w:p w14:paraId="2DE039E1" w14:textId="690A1A28" w:rsidR="008A21AB" w:rsidRDefault="008A21AB">
      <w:pPr>
        <w:rPr>
          <w:i/>
          <w:iCs/>
          <w:color w:val="FF0000"/>
        </w:rPr>
      </w:pPr>
      <w:r>
        <w:rPr>
          <w:noProof/>
        </w:rPr>
        <w:drawing>
          <wp:inline distT="0" distB="0" distL="0" distR="0" wp14:anchorId="439A5011" wp14:editId="3DD24316">
            <wp:extent cx="5943600" cy="2966720"/>
            <wp:effectExtent l="0" t="0" r="0" b="5080"/>
            <wp:docPr id="49515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57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E826" w14:textId="206C6626" w:rsidR="008A21AB" w:rsidRDefault="008A21AB">
      <w:pPr>
        <w:rPr>
          <w:i/>
          <w:iCs/>
          <w:color w:val="FF0000"/>
        </w:rPr>
      </w:pPr>
      <w:r>
        <w:rPr>
          <w:i/>
          <w:iCs/>
          <w:noProof/>
          <w:color w:val="FF0000"/>
        </w:rPr>
        <w:drawing>
          <wp:inline distT="0" distB="0" distL="0" distR="0" wp14:anchorId="254A8A21" wp14:editId="7E7847AA">
            <wp:extent cx="5934075" cy="2952750"/>
            <wp:effectExtent l="0" t="0" r="9525" b="0"/>
            <wp:docPr id="114386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B774" w14:textId="77777777" w:rsidR="00206BE8" w:rsidRDefault="00206BE8">
      <w:pPr>
        <w:rPr>
          <w:i/>
          <w:iCs/>
          <w:color w:val="FF0000"/>
        </w:rPr>
      </w:pPr>
    </w:p>
    <w:p w14:paraId="319CBE19" w14:textId="77777777" w:rsidR="00206BE8" w:rsidRDefault="00206BE8">
      <w:pPr>
        <w:rPr>
          <w:b/>
          <w:bCs/>
        </w:rPr>
      </w:pPr>
      <w:r w:rsidRPr="00206BE8">
        <w:rPr>
          <w:b/>
          <w:bCs/>
        </w:rPr>
        <w:t>Questions</w:t>
      </w:r>
    </w:p>
    <w:p w14:paraId="6535A091" w14:textId="523F5F71" w:rsidR="00206BE8" w:rsidRDefault="00206BE8" w:rsidP="00206BE8">
      <w:pPr>
        <w:pStyle w:val="ListParagraph"/>
        <w:numPr>
          <w:ilvl w:val="0"/>
          <w:numId w:val="1"/>
        </w:numPr>
      </w:pPr>
      <w:r>
        <w:t xml:space="preserve">What type of Phishing or Internet-Based Technique from </w:t>
      </w:r>
      <w:proofErr w:type="spellStart"/>
      <w:r>
        <w:t>LabSim</w:t>
      </w:r>
      <w:proofErr w:type="spellEnd"/>
      <w:r>
        <w:t xml:space="preserve"> section 3.1.8 does this attack most closely resemble?</w:t>
      </w:r>
      <w:r w:rsidR="008A21AB">
        <w:t xml:space="preserve"> The attack done in this lab most closely resembles a Spear Phishing attack. While we did not send an email, this website is meant to have someone input their google account credentials, and then redirect them back to their </w:t>
      </w:r>
      <w:proofErr w:type="spellStart"/>
      <w:r w:rsidR="008A21AB">
        <w:t>gmail</w:t>
      </w:r>
      <w:proofErr w:type="spellEnd"/>
      <w:r w:rsidR="008A21AB">
        <w:t xml:space="preserve"> account so they have no clue their information has been stolen.</w:t>
      </w:r>
    </w:p>
    <w:p w14:paraId="555DD28F" w14:textId="77777777" w:rsidR="00206BE8" w:rsidRDefault="00206BE8" w:rsidP="00206BE8">
      <w:pPr>
        <w:pStyle w:val="ListParagraph"/>
      </w:pPr>
    </w:p>
    <w:p w14:paraId="0B63A9C5" w14:textId="07CB25B9" w:rsidR="00206BE8" w:rsidRDefault="00206BE8" w:rsidP="000100C4">
      <w:pPr>
        <w:pStyle w:val="ListParagraph"/>
        <w:numPr>
          <w:ilvl w:val="0"/>
          <w:numId w:val="1"/>
        </w:numPr>
      </w:pPr>
      <w:r>
        <w:t xml:space="preserve">Do some research on the HTTPS Everywhere browser extension (Link to description:  </w:t>
      </w:r>
      <w:hyperlink r:id="rId7" w:history="1">
        <w:r w:rsidR="000100C4" w:rsidRPr="008130CB">
          <w:rPr>
            <w:rStyle w:val="Hyperlink"/>
          </w:rPr>
          <w:t>https://www.websecurity.digicer</w:t>
        </w:r>
        <w:r w:rsidR="000100C4" w:rsidRPr="008130CB">
          <w:rPr>
            <w:rStyle w:val="Hyperlink"/>
          </w:rPr>
          <w:t>t</w:t>
        </w:r>
        <w:r w:rsidR="000100C4" w:rsidRPr="008130CB">
          <w:rPr>
            <w:rStyle w:val="Hyperlink"/>
          </w:rPr>
          <w:t>.com/security-topics/https-everywhere</w:t>
        </w:r>
      </w:hyperlink>
      <w:r>
        <w:t xml:space="preserve">) </w:t>
      </w:r>
    </w:p>
    <w:p w14:paraId="09749AAD" w14:textId="77777777" w:rsidR="00206BE8" w:rsidRDefault="00206BE8" w:rsidP="00206BE8">
      <w:pPr>
        <w:pStyle w:val="ListParagraph"/>
      </w:pPr>
    </w:p>
    <w:p w14:paraId="595E837D" w14:textId="448F06DC" w:rsidR="00206BE8" w:rsidRDefault="00206BE8" w:rsidP="00206BE8">
      <w:pPr>
        <w:pStyle w:val="ListParagraph"/>
        <w:numPr>
          <w:ilvl w:val="1"/>
          <w:numId w:val="1"/>
        </w:numPr>
      </w:pPr>
      <w:r>
        <w:t>How could using this extension help combat hacking techniques like the one you completed in this activity?</w:t>
      </w:r>
      <w:r w:rsidR="00590E9E">
        <w:t xml:space="preserve"> The extension HTTPS everywhere would ensure the authentication of the website’s identity, so a user of HTTPS everywhere would know if they </w:t>
      </w:r>
      <w:proofErr w:type="gramStart"/>
      <w:r w:rsidR="00590E9E">
        <w:t>are</w:t>
      </w:r>
      <w:proofErr w:type="gramEnd"/>
      <w:r w:rsidR="00590E9E">
        <w:t xml:space="preserve"> going to a real or fake website.</w:t>
      </w:r>
    </w:p>
    <w:p w14:paraId="19E7256F" w14:textId="77777777" w:rsidR="00206BE8" w:rsidRDefault="00206BE8" w:rsidP="00206BE8">
      <w:pPr>
        <w:pStyle w:val="ListParagraph"/>
        <w:ind w:left="1440"/>
      </w:pPr>
    </w:p>
    <w:p w14:paraId="5393D0B1" w14:textId="77777777" w:rsidR="00206BE8" w:rsidRDefault="00206BE8" w:rsidP="00206BE8">
      <w:pPr>
        <w:pStyle w:val="ListParagraph"/>
        <w:numPr>
          <w:ilvl w:val="0"/>
          <w:numId w:val="1"/>
        </w:numPr>
      </w:pPr>
      <w:r>
        <w:t xml:space="preserve">In this lab, we as the attacker were able to just jump on the OpenSUSE machine on the internal network.  Obviously this is probably not possible in the real world.  </w:t>
      </w:r>
    </w:p>
    <w:p w14:paraId="68B9E712" w14:textId="77777777" w:rsidR="00206BE8" w:rsidRDefault="00206BE8" w:rsidP="00206BE8">
      <w:pPr>
        <w:pStyle w:val="ListParagraph"/>
      </w:pPr>
    </w:p>
    <w:p w14:paraId="3EE29666" w14:textId="5F66D070" w:rsidR="00206BE8" w:rsidRDefault="00206BE8" w:rsidP="00206BE8">
      <w:pPr>
        <w:pStyle w:val="ListParagraph"/>
        <w:numPr>
          <w:ilvl w:val="1"/>
          <w:numId w:val="1"/>
        </w:numPr>
      </w:pPr>
      <w:r>
        <w:t>What social engineering technique(s) could we use to get</w:t>
      </w:r>
      <w:r w:rsidR="00F90D1F">
        <w:t xml:space="preserve"> a user on the internal network to come to our false page and enter their credentials?</w:t>
      </w:r>
      <w:r w:rsidR="00590E9E">
        <w:t xml:space="preserve"> In the real world, the most likely scenario for getting a user on the internal network to our false page would be a type of phishing scam.</w:t>
      </w:r>
    </w:p>
    <w:p w14:paraId="15B0A05F" w14:textId="77777777" w:rsidR="00F90D1F" w:rsidRPr="00206BE8" w:rsidRDefault="00F90D1F" w:rsidP="00F90D1F"/>
    <w:sectPr w:rsidR="00F90D1F" w:rsidRPr="0020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61D8A"/>
    <w:multiLevelType w:val="hybridMultilevel"/>
    <w:tmpl w:val="D7FA1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91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6DA"/>
    <w:rsid w:val="000100C4"/>
    <w:rsid w:val="00112947"/>
    <w:rsid w:val="00206BE8"/>
    <w:rsid w:val="005700C8"/>
    <w:rsid w:val="00590E9E"/>
    <w:rsid w:val="008A21AB"/>
    <w:rsid w:val="009916DA"/>
    <w:rsid w:val="00F059C9"/>
    <w:rsid w:val="00F9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0C71"/>
  <w15:chartTrackingRefBased/>
  <w15:docId w15:val="{A24301DD-73E6-44AB-AF78-54C92B45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B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21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security.digicert.com/security-topics/https-everywhe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Baron</dc:creator>
  <cp:keywords/>
  <dc:description/>
  <cp:lastModifiedBy>Kyler Suess</cp:lastModifiedBy>
  <cp:revision>2</cp:revision>
  <dcterms:created xsi:type="dcterms:W3CDTF">2024-09-10T13:31:00Z</dcterms:created>
  <dcterms:modified xsi:type="dcterms:W3CDTF">2024-09-10T13:31:00Z</dcterms:modified>
</cp:coreProperties>
</file>