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A2F" w:rsidRPr="00054A2F" w:rsidRDefault="00054A2F" w:rsidP="00054A2F">
      <w:pPr>
        <w:shd w:val="clear" w:color="auto" w:fill="FFFFFF"/>
        <w:spacing w:line="253" w:lineRule="atLeast"/>
        <w:jc w:val="both"/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</w:pPr>
      <w:r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 xml:space="preserve">                           </w:t>
      </w:r>
      <w:bookmarkStart w:id="0" w:name="_GoBack"/>
      <w:bookmarkEnd w:id="0"/>
      <w:r w:rsidRPr="00054A2F">
        <w:rPr>
          <w:rFonts w:ascii="Arial" w:eastAsia="Times New Roman" w:hAnsi="Arial" w:cs="Arial"/>
          <w:b/>
          <w:color w:val="000000"/>
          <w:sz w:val="28"/>
          <w:szCs w:val="28"/>
          <w:lang w:eastAsia="es-MX"/>
        </w:rPr>
        <w:t>Statement Axel H.Lemaire</w:t>
      </w:r>
    </w:p>
    <w:p w:rsidR="00054A2F" w:rsidRDefault="00054A2F" w:rsidP="00054A2F">
      <w:pPr>
        <w:shd w:val="clear" w:color="auto" w:fill="FFFFFF"/>
        <w:spacing w:line="253" w:lineRule="atLeast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054A2F" w:rsidRDefault="00054A2F" w:rsidP="00054A2F">
      <w:pPr>
        <w:shd w:val="clear" w:color="auto" w:fill="FFFFFF"/>
        <w:spacing w:line="253" w:lineRule="atLeast"/>
        <w:jc w:val="both"/>
        <w:rPr>
          <w:rFonts w:ascii="Arial" w:eastAsia="Times New Roman" w:hAnsi="Arial" w:cs="Arial"/>
          <w:color w:val="000000"/>
          <w:lang w:eastAsia="es-MX"/>
        </w:rPr>
      </w:pPr>
    </w:p>
    <w:p w:rsidR="00054A2F" w:rsidRPr="00054A2F" w:rsidRDefault="00054A2F" w:rsidP="00054A2F">
      <w:pPr>
        <w:shd w:val="clear" w:color="auto" w:fill="FFFFFF"/>
        <w:spacing w:line="253" w:lineRule="atLeast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054A2F">
        <w:rPr>
          <w:rFonts w:ascii="Arial" w:eastAsia="Times New Roman" w:hAnsi="Arial" w:cs="Arial"/>
          <w:color w:val="000000"/>
          <w:lang w:eastAsia="es-MX"/>
        </w:rPr>
        <w:t>A través de una base establecida en la soltura del dibujo mi obra se ha desarrollado cimentada deconstrucción de imágenes, símbolos e ideales que transforman un lenguaje conmigo mismo que, aparentemente, carece de estética, consagrando la importancia personal en la honestidad y la soltura, lo grotesco, lo sucio y lo visceral, un terreno único para mí, que me lleva paulatinamente a descubrir una parte distinta del entorno, todo ello cuajado y entrelazado en el encuentro con la belleza, la técnica, el resalte del color en la totalidad del círculo cromático, el valor de mi paleta, empaste y detalle. </w:t>
      </w:r>
    </w:p>
    <w:p w:rsidR="00054A2F" w:rsidRPr="00054A2F" w:rsidRDefault="00054A2F" w:rsidP="00054A2F">
      <w:pPr>
        <w:shd w:val="clear" w:color="auto" w:fill="FFFFFF"/>
        <w:spacing w:line="253" w:lineRule="atLeast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054A2F">
        <w:rPr>
          <w:rFonts w:ascii="Arial" w:eastAsia="Times New Roman" w:hAnsi="Arial" w:cs="Arial"/>
          <w:color w:val="000000"/>
          <w:lang w:eastAsia="es-MX"/>
        </w:rPr>
        <w:t>Mis influencias y anhelos se dirigen hacia la pintura figurativa, el expresionismo abstracto, el impresionismo y postimpresionismo, siempre buscando la belleza en donde gobierna su ausencia y lo lúgubre se acentúa.  </w:t>
      </w:r>
    </w:p>
    <w:p w:rsidR="00054A2F" w:rsidRPr="00054A2F" w:rsidRDefault="00054A2F" w:rsidP="00054A2F">
      <w:pPr>
        <w:shd w:val="clear" w:color="auto" w:fill="FFFFFF"/>
        <w:spacing w:line="253" w:lineRule="atLeast"/>
        <w:jc w:val="both"/>
        <w:rPr>
          <w:rFonts w:ascii="Calibri" w:eastAsia="Times New Roman" w:hAnsi="Calibri" w:cs="Calibri"/>
          <w:color w:val="000000"/>
          <w:lang w:eastAsia="es-MX"/>
        </w:rPr>
      </w:pPr>
      <w:r w:rsidRPr="00054A2F">
        <w:rPr>
          <w:rFonts w:ascii="Arial" w:eastAsia="Times New Roman" w:hAnsi="Arial" w:cs="Arial"/>
          <w:color w:val="000000"/>
          <w:lang w:eastAsia="es-MX"/>
        </w:rPr>
        <w:t>Anteriormente utilicé la referencia fotográfica para desarrollar mis proyectos, esta tentativa será el camino hacia nuevos medios que evoquen un reto en la experimentación de distintos escenarios, libres y sin predefinir, que puedan juntar diversos cúmulos para formar cada una de las piezas a desarrollar. </w:t>
      </w:r>
    </w:p>
    <w:p w:rsidR="0083286B" w:rsidRDefault="0083286B"/>
    <w:sectPr w:rsidR="00832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A2F"/>
    <w:rsid w:val="00054A2F"/>
    <w:rsid w:val="00832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8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Hidalgo LeMaire</dc:creator>
  <cp:lastModifiedBy>Hidalgo LeMaire</cp:lastModifiedBy>
  <cp:revision>2</cp:revision>
  <dcterms:created xsi:type="dcterms:W3CDTF">2020-09-02T01:18:00Z</dcterms:created>
  <dcterms:modified xsi:type="dcterms:W3CDTF">2020-09-02T01:19:00Z</dcterms:modified>
</cp:coreProperties>
</file>