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BDCE2" w14:textId="542DB840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  <w:r>
        <w:rPr>
          <w:rFonts w:cstheme="minorHAnsi"/>
          <w:b/>
          <w:iCs/>
          <w:sz w:val="28"/>
          <w:szCs w:val="28"/>
          <w:u w:val="single"/>
        </w:rPr>
        <w:t>Introduction</w:t>
      </w:r>
      <w:r>
        <w:rPr>
          <w:rFonts w:cstheme="minorHAnsi"/>
          <w:b/>
          <w:iCs/>
          <w:sz w:val="28"/>
          <w:szCs w:val="28"/>
          <w:u w:val="single"/>
        </w:rPr>
        <w:br/>
      </w:r>
    </w:p>
    <w:p w14:paraId="00345279" w14:textId="6983805D" w:rsidR="0091351C" w:rsidRPr="0091351C" w:rsidRDefault="0091351C" w:rsidP="0091351C">
      <w:pPr>
        <w:numPr>
          <w:ilvl w:val="0"/>
          <w:numId w:val="7"/>
        </w:numPr>
        <w:rPr>
          <w:rFonts w:cstheme="minorHAnsi"/>
          <w:b/>
          <w:iCs/>
          <w:sz w:val="28"/>
          <w:szCs w:val="28"/>
          <w:u w:val="single"/>
        </w:rPr>
      </w:pPr>
      <w:r>
        <w:rPr>
          <w:rFonts w:cstheme="minorHAnsi"/>
          <w:b/>
          <w:iCs/>
          <w:sz w:val="28"/>
          <w:szCs w:val="28"/>
          <w:u w:val="single"/>
        </w:rPr>
        <w:t>Fix Connector authentication</w:t>
      </w:r>
      <w:r>
        <w:rPr>
          <w:rFonts w:cstheme="minorHAnsi"/>
          <w:b/>
          <w:iCs/>
          <w:sz w:val="28"/>
          <w:szCs w:val="28"/>
          <w:u w:val="single"/>
        </w:rPr>
        <w:br/>
      </w:r>
      <w:r w:rsidRPr="0091351C">
        <w:rPr>
          <w:rFonts w:cstheme="minorHAnsi"/>
          <w:b/>
          <w:iCs/>
          <w:sz w:val="28"/>
          <w:szCs w:val="28"/>
        </w:rPr>
        <w:t>(1) IP</w:t>
      </w:r>
      <w:r w:rsidRPr="0091351C">
        <w:rPr>
          <w:rFonts w:cstheme="minorHAnsi"/>
          <w:b/>
          <w:iCs/>
          <w:sz w:val="28"/>
          <w:szCs w:val="28"/>
        </w:rPr>
        <w:br/>
        <w:t>(2) Certificate + Domain</w:t>
      </w:r>
      <w:r w:rsidRPr="0091351C">
        <w:rPr>
          <w:rFonts w:cstheme="minorHAnsi"/>
          <w:b/>
          <w:iCs/>
          <w:sz w:val="28"/>
          <w:szCs w:val="28"/>
        </w:rPr>
        <w:br/>
        <w:t>(3) TLS + certificate</w:t>
      </w:r>
    </w:p>
    <w:p w14:paraId="311BB2EE" w14:textId="1573BBBC" w:rsidR="0091351C" w:rsidRPr="009C5E15" w:rsidRDefault="0091351C" w:rsidP="0091351C">
      <w:pPr>
        <w:numPr>
          <w:ilvl w:val="0"/>
          <w:numId w:val="7"/>
        </w:numPr>
        <w:rPr>
          <w:iCs/>
          <w:sz w:val="32"/>
          <w:szCs w:val="32"/>
          <w:u w:val="single"/>
        </w:rPr>
      </w:pPr>
      <w:r w:rsidRPr="009C5E15">
        <w:rPr>
          <w:iCs/>
          <w:sz w:val="32"/>
          <w:szCs w:val="32"/>
          <w:u w:val="single"/>
        </w:rPr>
        <w:t xml:space="preserve">Fix/update </w:t>
      </w:r>
      <w:r w:rsidRPr="009C5E15">
        <w:rPr>
          <w:b/>
          <w:iCs/>
          <w:sz w:val="32"/>
          <w:szCs w:val="32"/>
          <w:u w:val="single"/>
        </w:rPr>
        <w:t>commercial certificate</w:t>
      </w:r>
      <w:r>
        <w:rPr>
          <w:b/>
          <w:iCs/>
          <w:sz w:val="32"/>
          <w:szCs w:val="32"/>
          <w:u w:val="single"/>
        </w:rPr>
        <w:br/>
      </w:r>
      <w:r>
        <w:rPr>
          <w:iCs/>
          <w:sz w:val="32"/>
          <w:szCs w:val="32"/>
        </w:rPr>
        <w:t xml:space="preserve">- </w:t>
      </w:r>
      <w:r w:rsidRPr="0091351C">
        <w:rPr>
          <w:iCs/>
          <w:sz w:val="32"/>
          <w:szCs w:val="32"/>
        </w:rPr>
        <w:t xml:space="preserve">trusted root authority – </w:t>
      </w:r>
      <w:r w:rsidRPr="0091351C">
        <w:rPr>
          <w:b/>
          <w:iCs/>
          <w:sz w:val="32"/>
          <w:szCs w:val="32"/>
        </w:rPr>
        <w:t>required for external mailflow</w:t>
      </w:r>
    </w:p>
    <w:p w14:paraId="4C2BD37B" w14:textId="35F7EA41" w:rsidR="0091351C" w:rsidRPr="0091351C" w:rsidRDefault="0091351C" w:rsidP="0091351C">
      <w:pPr>
        <w:numPr>
          <w:ilvl w:val="0"/>
          <w:numId w:val="7"/>
        </w:numPr>
        <w:rPr>
          <w:iCs/>
          <w:sz w:val="28"/>
          <w:szCs w:val="28"/>
          <w:u w:val="single"/>
        </w:rPr>
      </w:pPr>
      <w:r w:rsidRPr="00C677BC">
        <w:rPr>
          <w:sz w:val="28"/>
          <w:szCs w:val="28"/>
          <w:u w:val="single"/>
        </w:rPr>
        <w:t>Fix self-</w:t>
      </w:r>
      <w:r w:rsidRPr="00C677BC">
        <w:rPr>
          <w:b/>
          <w:sz w:val="28"/>
          <w:szCs w:val="28"/>
          <w:u w:val="single"/>
        </w:rPr>
        <w:t>signed certificate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br/>
      </w:r>
      <w:r>
        <w:rPr>
          <w:b/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>root authority stored locally</w:t>
      </w:r>
    </w:p>
    <w:p w14:paraId="02E29AF4" w14:textId="0545D76F" w:rsidR="0091351C" w:rsidRPr="0091351C" w:rsidRDefault="0091351C" w:rsidP="0091351C">
      <w:pPr>
        <w:numPr>
          <w:ilvl w:val="0"/>
          <w:numId w:val="7"/>
        </w:numPr>
        <w:rPr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>Make sure the certificate is uploaded to Azure</w:t>
      </w:r>
      <w:r>
        <w:rPr>
          <w:sz w:val="28"/>
          <w:szCs w:val="28"/>
          <w:u w:val="single"/>
        </w:rPr>
        <w:br/>
      </w:r>
      <w:hyperlink r:id="rId8" w:history="1">
        <w:r w:rsidRPr="0091351C">
          <w:rPr>
            <w:rStyle w:val="Hyperlink"/>
            <w:i/>
            <w:iCs/>
            <w:sz w:val="28"/>
            <w:szCs w:val="28"/>
          </w:rPr>
          <w:t>https://docs.microsoft.com/en-us/exchange/configure-oauth-authentication-between-exchange-and-exchange-online-organizations-exchange-2013-help</w:t>
        </w:r>
      </w:hyperlink>
    </w:p>
    <w:p w14:paraId="2153FD07" w14:textId="77777777" w:rsidR="0091351C" w:rsidRPr="0091351C" w:rsidRDefault="0091351C" w:rsidP="0091351C">
      <w:pPr>
        <w:numPr>
          <w:ilvl w:val="0"/>
          <w:numId w:val="7"/>
        </w:numPr>
        <w:rPr>
          <w:i/>
          <w:iCs/>
          <w:sz w:val="28"/>
          <w:szCs w:val="28"/>
          <w:u w:val="single"/>
        </w:rPr>
      </w:pPr>
      <w:r w:rsidRPr="0091351C">
        <w:rPr>
          <w:i/>
          <w:iCs/>
          <w:sz w:val="28"/>
          <w:szCs w:val="28"/>
          <w:u w:val="single"/>
        </w:rPr>
        <w:t>Fix (intermediate local certificate chain (onprem)</w:t>
      </w:r>
    </w:p>
    <w:p w14:paraId="23ECAFDE" w14:textId="2E1EAE6A" w:rsidR="0091351C" w:rsidRDefault="0091351C" w:rsidP="0091351C">
      <w:pPr>
        <w:rPr>
          <w:rFonts w:cstheme="minorHAnsi"/>
          <w:b/>
          <w:iCs/>
          <w:sz w:val="28"/>
          <w:szCs w:val="28"/>
          <w:u w:val="single"/>
        </w:rPr>
      </w:pPr>
      <w:hyperlink r:id="rId9" w:history="1">
        <w:r w:rsidRPr="0091351C">
          <w:rPr>
            <w:rStyle w:val="Hyperlink"/>
            <w:i/>
            <w:iCs/>
            <w:sz w:val="28"/>
            <w:szCs w:val="28"/>
          </w:rPr>
          <w:t>https://support.microsoft.com/de-de/help/954755/how-to-configure-intermediate-certificates-on-a-computer-that-is-runni</w:t>
        </w:r>
      </w:hyperlink>
    </w:p>
    <w:p w14:paraId="53A71809" w14:textId="63667B23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6D8EE84C" w14:textId="6F7781C8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56BABFFA" w14:textId="06E8E83D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30222A6D" w14:textId="197E9571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2837BC7C" w14:textId="120EF5D3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62F951DA" w14:textId="29E09505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27C19DBC" w14:textId="69AEA117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6B66D4CE" w14:textId="77777777" w:rsidR="00D90C56" w:rsidRDefault="00D90C56" w:rsidP="003D45E0">
      <w:pPr>
        <w:rPr>
          <w:rFonts w:cstheme="minorHAnsi"/>
          <w:b/>
          <w:iCs/>
          <w:sz w:val="28"/>
          <w:szCs w:val="28"/>
          <w:u w:val="single"/>
        </w:rPr>
      </w:pPr>
      <w:bookmarkStart w:id="0" w:name="_GoBack"/>
      <w:bookmarkEnd w:id="0"/>
    </w:p>
    <w:p w14:paraId="39650708" w14:textId="24AC130F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7863F0A0" w14:textId="77777777" w:rsidR="0091351C" w:rsidRDefault="0091351C" w:rsidP="003D45E0">
      <w:pPr>
        <w:rPr>
          <w:rFonts w:cstheme="minorHAnsi"/>
          <w:b/>
          <w:iCs/>
          <w:sz w:val="28"/>
          <w:szCs w:val="28"/>
          <w:u w:val="single"/>
        </w:rPr>
      </w:pPr>
    </w:p>
    <w:p w14:paraId="440CFF34" w14:textId="0DDE949D" w:rsidR="003D45E0" w:rsidRPr="0008223F" w:rsidRDefault="003D45E0" w:rsidP="0008223F">
      <w:pPr>
        <w:jc w:val="center"/>
        <w:rPr>
          <w:rFonts w:cstheme="minorHAnsi"/>
          <w:b/>
          <w:iCs/>
          <w:sz w:val="32"/>
          <w:szCs w:val="32"/>
          <w:u w:val="single"/>
        </w:rPr>
      </w:pPr>
      <w:r w:rsidRPr="0008223F">
        <w:rPr>
          <w:rFonts w:cstheme="minorHAnsi"/>
          <w:b/>
          <w:iCs/>
          <w:sz w:val="32"/>
          <w:szCs w:val="32"/>
          <w:u w:val="single"/>
        </w:rPr>
        <w:lastRenderedPageBreak/>
        <w:t xml:space="preserve">Connector </w:t>
      </w:r>
      <w:r w:rsidR="0008223F" w:rsidRPr="0008223F">
        <w:rPr>
          <w:rFonts w:cstheme="minorHAnsi"/>
          <w:b/>
          <w:iCs/>
          <w:sz w:val="32"/>
          <w:szCs w:val="32"/>
          <w:u w:val="single"/>
        </w:rPr>
        <w:t>configuration scenarios</w:t>
      </w:r>
    </w:p>
    <w:p w14:paraId="3D54BED9" w14:textId="680D069E" w:rsidR="0008223F" w:rsidRPr="0008223F" w:rsidRDefault="0008223F" w:rsidP="0008223F">
      <w:pPr>
        <w:pStyle w:val="ListParagraph"/>
        <w:numPr>
          <w:ilvl w:val="0"/>
          <w:numId w:val="7"/>
        </w:numPr>
        <w:rPr>
          <w:b/>
          <w:iCs/>
          <w:sz w:val="28"/>
          <w:szCs w:val="28"/>
        </w:rPr>
      </w:pPr>
      <w:r w:rsidRPr="0008223F">
        <w:rPr>
          <w:b/>
          <w:iCs/>
          <w:sz w:val="28"/>
          <w:szCs w:val="28"/>
        </w:rPr>
        <w:t>Change Connector C</w:t>
      </w:r>
      <w:r w:rsidRPr="0008223F">
        <w:rPr>
          <w:b/>
          <w:sz w:val="28"/>
          <w:szCs w:val="28"/>
        </w:rPr>
        <w:t xml:space="preserve">ertificate </w:t>
      </w:r>
    </w:p>
    <w:p w14:paraId="1EDA8D56" w14:textId="13D15A9D" w:rsidR="001F79B9" w:rsidRPr="0008223F" w:rsidRDefault="00416397" w:rsidP="0008223F">
      <w:pPr>
        <w:rPr>
          <w:rFonts w:ascii="Consolas" w:hAnsi="Consolas"/>
          <w:iCs/>
        </w:rPr>
      </w:pPr>
      <w:r w:rsidRPr="0008223F">
        <w:rPr>
          <w:iCs/>
        </w:rPr>
        <w:t>Get-ExchangeCertificate | Format-List FriendlyName,Subject,CertificateDomains,</w:t>
      </w:r>
      <w:r w:rsidRPr="0008223F">
        <w:rPr>
          <w:b/>
          <w:iCs/>
        </w:rPr>
        <w:t>Thumbprint</w:t>
      </w:r>
      <w:r w:rsidRPr="0008223F">
        <w:rPr>
          <w:iCs/>
        </w:rPr>
        <w:t>,Services</w:t>
      </w:r>
      <w:r w:rsidRPr="0008223F">
        <w:rPr>
          <w:iCs/>
        </w:rPr>
        <w:br/>
      </w:r>
      <w:r w:rsidR="004C57BC" w:rsidRPr="0008223F">
        <w:rPr>
          <w:iCs/>
        </w:rPr>
        <w:br/>
      </w:r>
      <w:r w:rsidR="004C57BC" w:rsidRPr="0008223F">
        <w:rPr>
          <w:rFonts w:ascii="Consolas" w:hAnsi="Consolas"/>
          <w:iCs/>
        </w:rPr>
        <w:t>$</w:t>
      </w:r>
      <w:r w:rsidR="00D11710" w:rsidRPr="0008223F">
        <w:rPr>
          <w:rFonts w:ascii="Consolas" w:hAnsi="Consolas"/>
          <w:b/>
          <w:iCs/>
        </w:rPr>
        <w:t>TLSCert</w:t>
      </w:r>
      <w:r w:rsidR="004C57BC" w:rsidRPr="0008223F">
        <w:rPr>
          <w:rFonts w:ascii="Consolas" w:hAnsi="Consolas"/>
          <w:iCs/>
        </w:rPr>
        <w:t>=Get-</w:t>
      </w:r>
      <w:r w:rsidR="004C57BC" w:rsidRPr="0008223F">
        <w:rPr>
          <w:rFonts w:ascii="Consolas" w:hAnsi="Consolas"/>
          <w:b/>
          <w:iCs/>
        </w:rPr>
        <w:t>ExchangeCertificate</w:t>
      </w:r>
      <w:r w:rsidR="004C57BC" w:rsidRPr="0008223F">
        <w:rPr>
          <w:rFonts w:ascii="Consolas" w:hAnsi="Consolas"/>
          <w:iCs/>
        </w:rPr>
        <w:t xml:space="preserve"> ##########</w:t>
      </w:r>
      <w:r w:rsidRPr="0008223F">
        <w:rPr>
          <w:rFonts w:ascii="Consolas" w:hAnsi="Consolas"/>
          <w:b/>
          <w:iCs/>
        </w:rPr>
        <w:t>CODE</w:t>
      </w:r>
      <w:r w:rsidR="004C57BC" w:rsidRPr="0008223F">
        <w:rPr>
          <w:rFonts w:ascii="Consolas" w:hAnsi="Consolas"/>
          <w:iCs/>
        </w:rPr>
        <w:t>###########</w:t>
      </w:r>
      <w:r w:rsidR="004C57BC" w:rsidRPr="0008223F">
        <w:rPr>
          <w:rFonts w:ascii="Consolas" w:hAnsi="Consolas"/>
        </w:rPr>
        <w:br/>
      </w:r>
      <w:r w:rsidR="00201C3D" w:rsidRPr="0008223F">
        <w:rPr>
          <w:rFonts w:ascii="Consolas" w:hAnsi="Consolas"/>
          <w:iCs/>
        </w:rPr>
        <w:br/>
      </w:r>
      <w:r w:rsidR="004C57BC" w:rsidRPr="0008223F">
        <w:rPr>
          <w:rFonts w:ascii="Consolas" w:hAnsi="Consolas"/>
          <w:iCs/>
        </w:rPr>
        <w:t>$</w:t>
      </w:r>
      <w:r w:rsidR="00D11710" w:rsidRPr="0008223F">
        <w:rPr>
          <w:rFonts w:ascii="Consolas" w:hAnsi="Consolas"/>
          <w:b/>
          <w:iCs/>
        </w:rPr>
        <w:t>TLSCertN</w:t>
      </w:r>
      <w:r w:rsidR="004C57BC" w:rsidRPr="0008223F">
        <w:rPr>
          <w:rFonts w:ascii="Consolas" w:hAnsi="Consolas"/>
          <w:b/>
          <w:iCs/>
        </w:rPr>
        <w:t>ame</w:t>
      </w:r>
      <w:r w:rsidR="004C57BC" w:rsidRPr="0008223F">
        <w:rPr>
          <w:rFonts w:ascii="Consolas" w:hAnsi="Consolas"/>
          <w:iCs/>
        </w:rPr>
        <w:t>="&lt;I&gt;$($</w:t>
      </w:r>
      <w:r w:rsidR="00D11710" w:rsidRPr="0008223F">
        <w:rPr>
          <w:rFonts w:ascii="Consolas" w:hAnsi="Consolas"/>
          <w:b/>
          <w:iCs/>
        </w:rPr>
        <w:t>TLSCert</w:t>
      </w:r>
      <w:r w:rsidR="004C57BC" w:rsidRPr="0008223F">
        <w:rPr>
          <w:rFonts w:ascii="Consolas" w:hAnsi="Consolas"/>
          <w:iCs/>
        </w:rPr>
        <w:t>.Issuer)&lt;S&gt;$($</w:t>
      </w:r>
      <w:r w:rsidR="004C57BC" w:rsidRPr="0008223F">
        <w:rPr>
          <w:rFonts w:ascii="Consolas" w:hAnsi="Consolas"/>
          <w:b/>
          <w:iCs/>
        </w:rPr>
        <w:t>TLSCert</w:t>
      </w:r>
      <w:r w:rsidR="004C57BC" w:rsidRPr="0008223F">
        <w:rPr>
          <w:rFonts w:ascii="Consolas" w:hAnsi="Consolas"/>
          <w:iCs/>
        </w:rPr>
        <w:t>.Subject)"</w:t>
      </w:r>
      <w:r w:rsidR="00201C3D" w:rsidRPr="0008223F">
        <w:rPr>
          <w:rFonts w:ascii="Consolas" w:hAnsi="Consolas"/>
          <w:iCs/>
        </w:rPr>
        <w:br/>
      </w:r>
      <w:r w:rsidR="004C57BC" w:rsidRPr="0008223F">
        <w:rPr>
          <w:rFonts w:ascii="Consolas" w:hAnsi="Consolas"/>
        </w:rPr>
        <w:br/>
      </w:r>
      <w:r w:rsidR="004C57BC" w:rsidRPr="0008223F">
        <w:rPr>
          <w:rFonts w:ascii="Consolas" w:hAnsi="Consolas"/>
          <w:iCs/>
        </w:rPr>
        <w:t>Get-ReceiveConnector "</w:t>
      </w:r>
      <w:r w:rsidR="004C57BC" w:rsidRPr="0008223F">
        <w:rPr>
          <w:rFonts w:ascii="Consolas" w:hAnsi="Consolas"/>
          <w:b/>
          <w:iCs/>
        </w:rPr>
        <w:t>SERVER1\Default Frontend SERVER1</w:t>
      </w:r>
      <w:r w:rsidR="004C57BC" w:rsidRPr="0008223F">
        <w:rPr>
          <w:rFonts w:ascii="Consolas" w:hAnsi="Consolas"/>
          <w:iCs/>
        </w:rPr>
        <w:t xml:space="preserve">" </w:t>
      </w:r>
      <w:r w:rsidRPr="0008223F">
        <w:rPr>
          <w:rFonts w:ascii="Consolas" w:hAnsi="Consolas"/>
          <w:iCs/>
        </w:rPr>
        <w:t>|</w:t>
      </w:r>
      <w:r w:rsidRPr="0008223F">
        <w:rPr>
          <w:rFonts w:ascii="Consolas" w:hAnsi="Consolas"/>
          <w:iCs/>
        </w:rPr>
        <w:br/>
      </w:r>
      <w:r w:rsidR="004C57BC" w:rsidRPr="0008223F">
        <w:rPr>
          <w:rFonts w:ascii="Consolas" w:hAnsi="Consolas"/>
          <w:iCs/>
        </w:rPr>
        <w:t>Set-</w:t>
      </w:r>
      <w:r w:rsidR="004C57BC" w:rsidRPr="0008223F">
        <w:rPr>
          <w:rFonts w:ascii="Consolas" w:hAnsi="Consolas"/>
          <w:b/>
          <w:iCs/>
        </w:rPr>
        <w:t>ReceiveConnector</w:t>
      </w:r>
      <w:r w:rsidR="004C57BC" w:rsidRPr="0008223F">
        <w:rPr>
          <w:rFonts w:ascii="Consolas" w:hAnsi="Consolas"/>
          <w:iCs/>
        </w:rPr>
        <w:t xml:space="preserve"> -TlsCertificateName </w:t>
      </w:r>
      <w:r w:rsidR="004C57BC" w:rsidRPr="0008223F">
        <w:rPr>
          <w:rFonts w:ascii="Consolas" w:hAnsi="Consolas"/>
          <w:b/>
          <w:iCs/>
        </w:rPr>
        <w:t>$tlscertname</w:t>
      </w:r>
      <w:r w:rsidR="00D11710" w:rsidRPr="0008223F">
        <w:rPr>
          <w:rFonts w:ascii="Consolas" w:hAnsi="Consolas"/>
          <w:iCs/>
        </w:rPr>
        <w:br/>
      </w:r>
      <w:r w:rsidR="00D11710" w:rsidRPr="0008223F">
        <w:rPr>
          <w:rFonts w:ascii="Consolas" w:hAnsi="Consolas"/>
          <w:b/>
          <w:iCs/>
        </w:rPr>
        <w:br/>
      </w:r>
      <w:hyperlink r:id="rId10" w:history="1">
        <w:r w:rsidR="00D11710" w:rsidRPr="0008223F">
          <w:rPr>
            <w:rStyle w:val="Hyperlink"/>
            <w:rFonts w:ascii="Consolas" w:hAnsi="Consolas"/>
            <w:iCs/>
            <w:sz w:val="16"/>
            <w:szCs w:val="16"/>
          </w:rPr>
          <w:t>https://docs.microsoft.com/en-gb/archive/blogs/exchangechallengeaccepted/mail-not-routing-to-on-premise-exchange-2013-environment-from-o365-with-450-4-7-320-certificate-validation-failed-error</w:t>
        </w:r>
      </w:hyperlink>
      <w:r w:rsidR="0008223F">
        <w:rPr>
          <w:rStyle w:val="Hyperlink"/>
          <w:rFonts w:ascii="Consolas" w:hAnsi="Consolas"/>
          <w:iCs/>
          <w:sz w:val="16"/>
          <w:szCs w:val="16"/>
        </w:rPr>
        <w:br/>
      </w:r>
    </w:p>
    <w:p w14:paraId="3C50835B" w14:textId="2FAA570E" w:rsidR="0008223F" w:rsidRPr="0008223F" w:rsidRDefault="0008223F" w:rsidP="0008223F">
      <w:pPr>
        <w:pStyle w:val="ListParagraph"/>
        <w:jc w:val="center"/>
        <w:rPr>
          <w:rFonts w:cstheme="minorHAnsi"/>
          <w:iCs/>
          <w:sz w:val="32"/>
          <w:szCs w:val="32"/>
        </w:rPr>
      </w:pPr>
      <w:r w:rsidRPr="0008223F">
        <w:rPr>
          <w:rFonts w:cstheme="minorHAnsi"/>
          <w:b/>
          <w:iCs/>
          <w:sz w:val="32"/>
          <w:szCs w:val="32"/>
          <w:u w:val="single"/>
        </w:rPr>
        <w:t>Change Connector Authentication Type</w:t>
      </w:r>
      <w:r w:rsidRPr="0008223F">
        <w:rPr>
          <w:rFonts w:cstheme="minorHAnsi"/>
          <w:b/>
          <w:iCs/>
          <w:sz w:val="32"/>
          <w:szCs w:val="32"/>
          <w:u w:val="single"/>
        </w:rPr>
        <w:br/>
      </w:r>
    </w:p>
    <w:p w14:paraId="1DB9E3A0" w14:textId="0C8D9C1A" w:rsidR="0008223F" w:rsidRPr="0008223F" w:rsidRDefault="0008223F" w:rsidP="0008223F">
      <w:pPr>
        <w:pStyle w:val="ListParagraph"/>
        <w:numPr>
          <w:ilvl w:val="0"/>
          <w:numId w:val="7"/>
        </w:numPr>
        <w:rPr>
          <w:rFonts w:ascii="Consolas" w:hAnsi="Consolas"/>
          <w:iCs/>
        </w:rPr>
      </w:pPr>
      <w:r w:rsidRPr="0008223F">
        <w:rPr>
          <w:rFonts w:cstheme="minorHAnsi"/>
          <w:b/>
          <w:iCs/>
          <w:sz w:val="28"/>
          <w:szCs w:val="28"/>
          <w:u w:val="single"/>
        </w:rPr>
        <w:t>(</w:t>
      </w:r>
      <w:r>
        <w:rPr>
          <w:rFonts w:cstheme="minorHAnsi"/>
          <w:b/>
          <w:iCs/>
          <w:sz w:val="28"/>
          <w:szCs w:val="28"/>
          <w:u w:val="single"/>
        </w:rPr>
        <w:t>1</w:t>
      </w:r>
      <w:r w:rsidRPr="0008223F">
        <w:rPr>
          <w:rFonts w:cstheme="minorHAnsi"/>
          <w:b/>
          <w:iCs/>
          <w:sz w:val="28"/>
          <w:szCs w:val="28"/>
          <w:u w:val="single"/>
        </w:rPr>
        <w:t xml:space="preserve">) </w:t>
      </w:r>
      <w:r w:rsidR="001F79B9" w:rsidRPr="0008223F">
        <w:rPr>
          <w:rFonts w:cstheme="minorHAnsi"/>
          <w:b/>
          <w:iCs/>
          <w:sz w:val="28"/>
          <w:szCs w:val="28"/>
          <w:u w:val="single"/>
        </w:rPr>
        <w:t>TLS</w:t>
      </w:r>
      <w:r w:rsidR="003123C5" w:rsidRPr="0008223F">
        <w:rPr>
          <w:rFonts w:cstheme="minorHAnsi"/>
          <w:iCs/>
          <w:sz w:val="28"/>
          <w:szCs w:val="28"/>
          <w:u w:val="single"/>
        </w:rPr>
        <w:t xml:space="preserve"> </w:t>
      </w:r>
      <w:r w:rsidR="00992D34" w:rsidRPr="0008223F">
        <w:rPr>
          <w:rFonts w:cstheme="minorHAnsi"/>
          <w:iCs/>
          <w:sz w:val="28"/>
          <w:szCs w:val="28"/>
          <w:u w:val="single"/>
        </w:rPr>
        <w:t>(inbound cloud)</w:t>
      </w:r>
    </w:p>
    <w:p w14:paraId="4D8D0E66" w14:textId="5613B966" w:rsidR="001F79B9" w:rsidRPr="0008223F" w:rsidRDefault="004C57BC" w:rsidP="0008223F">
      <w:pPr>
        <w:rPr>
          <w:rFonts w:ascii="Consolas" w:hAnsi="Consolas"/>
          <w:iCs/>
        </w:rPr>
      </w:pPr>
      <w:r w:rsidRPr="0008223F">
        <w:rPr>
          <w:rFonts w:ascii="Consolas" w:hAnsi="Consolas"/>
          <w:iCs/>
        </w:rPr>
        <w:t>$</w:t>
      </w:r>
      <w:r w:rsidR="00D11710" w:rsidRPr="0008223F">
        <w:rPr>
          <w:rFonts w:ascii="Consolas" w:hAnsi="Consolas"/>
          <w:b/>
          <w:iCs/>
        </w:rPr>
        <w:t>TLSCert</w:t>
      </w:r>
      <w:r w:rsidRPr="0008223F">
        <w:rPr>
          <w:rFonts w:ascii="Consolas" w:hAnsi="Consolas"/>
          <w:iCs/>
        </w:rPr>
        <w:t>=Get-</w:t>
      </w:r>
      <w:r w:rsidRPr="0008223F">
        <w:rPr>
          <w:rFonts w:ascii="Consolas" w:hAnsi="Consolas"/>
          <w:b/>
          <w:iCs/>
        </w:rPr>
        <w:t>ExchangeCertificate</w:t>
      </w:r>
      <w:r w:rsidRPr="0008223F">
        <w:rPr>
          <w:rFonts w:ascii="Consolas" w:hAnsi="Consolas"/>
          <w:iCs/>
        </w:rPr>
        <w:t xml:space="preserve"> ##########</w:t>
      </w:r>
      <w:r w:rsidR="00416397" w:rsidRPr="0008223F">
        <w:rPr>
          <w:rFonts w:ascii="Consolas" w:hAnsi="Consolas"/>
          <w:b/>
          <w:iCs/>
        </w:rPr>
        <w:t>CODE</w:t>
      </w:r>
      <w:r w:rsidRPr="0008223F">
        <w:rPr>
          <w:rFonts w:ascii="Consolas" w:hAnsi="Consolas"/>
          <w:iCs/>
        </w:rPr>
        <w:t>###########</w:t>
      </w:r>
      <w:r w:rsidRPr="0008223F">
        <w:rPr>
          <w:rFonts w:ascii="Consolas" w:hAnsi="Consolas"/>
          <w:iCs/>
        </w:rPr>
        <w:br/>
      </w:r>
      <w:r w:rsidR="00201C3D" w:rsidRPr="0008223F">
        <w:rPr>
          <w:rFonts w:ascii="Consolas" w:hAnsi="Consolas"/>
          <w:iCs/>
        </w:rPr>
        <w:br/>
      </w:r>
      <w:r w:rsidRPr="0008223F">
        <w:rPr>
          <w:rFonts w:ascii="Consolas" w:hAnsi="Consolas"/>
          <w:iCs/>
        </w:rPr>
        <w:t>$</w:t>
      </w:r>
      <w:r w:rsidR="00D11710" w:rsidRPr="0008223F">
        <w:rPr>
          <w:rFonts w:ascii="Consolas" w:hAnsi="Consolas"/>
          <w:b/>
          <w:iCs/>
        </w:rPr>
        <w:t>TLSCertN</w:t>
      </w:r>
      <w:r w:rsidRPr="0008223F">
        <w:rPr>
          <w:rFonts w:ascii="Consolas" w:hAnsi="Consolas"/>
          <w:b/>
          <w:iCs/>
        </w:rPr>
        <w:t>ame</w:t>
      </w:r>
      <w:r w:rsidRPr="0008223F">
        <w:rPr>
          <w:rFonts w:ascii="Consolas" w:hAnsi="Consolas"/>
          <w:iCs/>
        </w:rPr>
        <w:t>="&lt;I&gt;$($</w:t>
      </w:r>
      <w:r w:rsidR="00D11710" w:rsidRPr="0008223F">
        <w:rPr>
          <w:rFonts w:ascii="Consolas" w:hAnsi="Consolas"/>
          <w:b/>
          <w:iCs/>
        </w:rPr>
        <w:t>TLSCert</w:t>
      </w:r>
      <w:r w:rsidRPr="0008223F">
        <w:rPr>
          <w:rFonts w:ascii="Consolas" w:hAnsi="Consolas"/>
          <w:iCs/>
        </w:rPr>
        <w:t>.Issuer)&lt;S&gt;$($</w:t>
      </w:r>
      <w:r w:rsidRPr="0008223F">
        <w:rPr>
          <w:rFonts w:ascii="Consolas" w:hAnsi="Consolas"/>
          <w:b/>
          <w:iCs/>
        </w:rPr>
        <w:t>TLSCert</w:t>
      </w:r>
      <w:r w:rsidRPr="0008223F">
        <w:rPr>
          <w:rFonts w:ascii="Consolas" w:hAnsi="Consolas"/>
          <w:iCs/>
        </w:rPr>
        <w:t>.Subject)"</w:t>
      </w:r>
      <w:r w:rsidR="0008223F">
        <w:rPr>
          <w:rFonts w:ascii="Consolas" w:hAnsi="Consolas"/>
          <w:iCs/>
        </w:rPr>
        <w:br/>
      </w:r>
      <w:r w:rsidR="0008223F" w:rsidRPr="0008223F">
        <w:rPr>
          <w:rFonts w:ascii="Consolas" w:hAnsi="Consolas"/>
          <w:iCs/>
        </w:rPr>
        <w:br/>
      </w:r>
      <w:r w:rsidR="003D0621" w:rsidRPr="0008223F">
        <w:rPr>
          <w:rFonts w:ascii="Consolas" w:hAnsi="Consolas"/>
          <w:iCs/>
        </w:rPr>
        <w:t>Set-InboundConnector</w:t>
      </w:r>
      <w:r w:rsidR="001F79B9" w:rsidRPr="0008223F">
        <w:rPr>
          <w:rFonts w:ascii="Consolas" w:hAnsi="Consolas"/>
          <w:iCs/>
        </w:rPr>
        <w:t xml:space="preserve"> –Require</w:t>
      </w:r>
      <w:r w:rsidR="0008223F">
        <w:rPr>
          <w:rFonts w:ascii="Consolas" w:hAnsi="Consolas"/>
          <w:iCs/>
        </w:rPr>
        <w:t>TLS</w:t>
      </w:r>
      <w:r w:rsidR="001F79B9" w:rsidRPr="0008223F">
        <w:rPr>
          <w:rFonts w:ascii="Consolas" w:hAnsi="Consolas"/>
          <w:iCs/>
        </w:rPr>
        <w:t xml:space="preserve"> $true -TlsSenderCertificateName </w:t>
      </w:r>
      <w:r w:rsidR="001F79B9" w:rsidRPr="0008223F">
        <w:rPr>
          <w:rFonts w:ascii="Consolas" w:hAnsi="Consolas"/>
          <w:b/>
          <w:iCs/>
        </w:rPr>
        <w:t>$tlscertname</w:t>
      </w:r>
      <w:r w:rsidR="0008223F">
        <w:rPr>
          <w:rFonts w:ascii="Consolas" w:hAnsi="Consolas"/>
          <w:b/>
          <w:iCs/>
        </w:rPr>
        <w:br/>
      </w:r>
    </w:p>
    <w:p w14:paraId="4A904765" w14:textId="7F4C47B6" w:rsidR="001F79B9" w:rsidRPr="00536F6D" w:rsidRDefault="0008223F" w:rsidP="001F79B9">
      <w:pPr>
        <w:pStyle w:val="ListParagraph"/>
        <w:numPr>
          <w:ilvl w:val="0"/>
          <w:numId w:val="7"/>
        </w:numPr>
        <w:rPr>
          <w:rFonts w:cstheme="minorHAnsi"/>
          <w:iCs/>
          <w:sz w:val="28"/>
          <w:szCs w:val="28"/>
          <w:u w:val="single"/>
        </w:rPr>
      </w:pPr>
      <w:r w:rsidRPr="0008223F">
        <w:rPr>
          <w:rFonts w:cstheme="minorHAnsi"/>
          <w:iCs/>
          <w:sz w:val="28"/>
          <w:szCs w:val="28"/>
          <w:u w:val="single"/>
        </w:rPr>
        <w:t>(</w:t>
      </w:r>
      <w:r>
        <w:rPr>
          <w:rFonts w:cstheme="minorHAnsi"/>
          <w:iCs/>
          <w:sz w:val="28"/>
          <w:szCs w:val="28"/>
          <w:u w:val="single"/>
        </w:rPr>
        <w:t>2</w:t>
      </w:r>
      <w:r w:rsidRPr="0008223F">
        <w:rPr>
          <w:rFonts w:cstheme="minorHAnsi"/>
          <w:iCs/>
          <w:sz w:val="28"/>
          <w:szCs w:val="28"/>
          <w:u w:val="single"/>
        </w:rPr>
        <w:t>)</w:t>
      </w:r>
      <w:r>
        <w:rPr>
          <w:rFonts w:cstheme="minorHAnsi"/>
          <w:iCs/>
          <w:sz w:val="28"/>
          <w:szCs w:val="28"/>
          <w:u w:val="single"/>
        </w:rPr>
        <w:t xml:space="preserve"> </w:t>
      </w:r>
      <w:r w:rsidR="001F79B9" w:rsidRPr="00536F6D">
        <w:rPr>
          <w:rFonts w:cstheme="minorHAnsi"/>
          <w:iCs/>
          <w:sz w:val="28"/>
          <w:szCs w:val="28"/>
          <w:u w:val="single"/>
        </w:rPr>
        <w:t xml:space="preserve">restrict to </w:t>
      </w:r>
      <w:r w:rsidR="001F79B9" w:rsidRPr="003123C5">
        <w:rPr>
          <w:rFonts w:cstheme="minorHAnsi"/>
          <w:b/>
          <w:iCs/>
          <w:sz w:val="28"/>
          <w:szCs w:val="28"/>
          <w:u w:val="single"/>
        </w:rPr>
        <w:t>IP</w:t>
      </w:r>
      <w:r w:rsidR="00992D34">
        <w:rPr>
          <w:rFonts w:cstheme="minorHAnsi"/>
          <w:iCs/>
          <w:sz w:val="28"/>
          <w:szCs w:val="28"/>
          <w:u w:val="single"/>
        </w:rPr>
        <w:t xml:space="preserve"> (inbound cloud)</w:t>
      </w:r>
    </w:p>
    <w:p w14:paraId="3E22D7AA" w14:textId="2C67FE97" w:rsidR="00536F6D" w:rsidRPr="00536F6D" w:rsidRDefault="001F79B9" w:rsidP="00536F6D">
      <w:pPr>
        <w:rPr>
          <w:rFonts w:cstheme="minorHAnsi"/>
          <w:b/>
          <w:iCs/>
          <w:sz w:val="28"/>
          <w:szCs w:val="28"/>
        </w:rPr>
      </w:pPr>
      <w:r w:rsidRPr="00536F6D">
        <w:rPr>
          <w:rFonts w:ascii="Consolas" w:hAnsi="Consolas"/>
          <w:iCs/>
        </w:rPr>
        <w:t>$IPs = “123.123.123.123”, “123.123.123.123”, “123.123.123.123”</w:t>
      </w:r>
      <w:r w:rsidRPr="00536F6D">
        <w:rPr>
          <w:rFonts w:ascii="Consolas" w:hAnsi="Consolas"/>
          <w:iCs/>
        </w:rPr>
        <w:br/>
        <w:t>Get-InboundConnector|</w:t>
      </w:r>
      <w:r w:rsidRPr="00536F6D">
        <w:rPr>
          <w:rFonts w:ascii="Consolas" w:hAnsi="Consolas"/>
          <w:iCs/>
        </w:rPr>
        <w:br/>
        <w:t>Set-</w:t>
      </w:r>
      <w:r w:rsidRPr="00992D34">
        <w:rPr>
          <w:rFonts w:ascii="Consolas" w:hAnsi="Consolas"/>
          <w:b/>
          <w:iCs/>
        </w:rPr>
        <w:t>Inbound</w:t>
      </w:r>
      <w:r w:rsidRPr="00536F6D">
        <w:rPr>
          <w:rFonts w:ascii="Consolas" w:hAnsi="Consolas"/>
          <w:iCs/>
        </w:rPr>
        <w:t>Connector -RestrictDomainsToIPAddresses -SenderIPAddresses $IPs</w:t>
      </w:r>
      <w:r w:rsidR="0008223F">
        <w:rPr>
          <w:rFonts w:ascii="Consolas" w:hAnsi="Consolas"/>
          <w:iCs/>
        </w:rPr>
        <w:br/>
      </w:r>
    </w:p>
    <w:p w14:paraId="5938608D" w14:textId="0045EF09" w:rsidR="00536F6D" w:rsidRPr="00536F6D" w:rsidRDefault="0008223F" w:rsidP="00FC04D6">
      <w:pPr>
        <w:pStyle w:val="ListParagraph"/>
        <w:numPr>
          <w:ilvl w:val="0"/>
          <w:numId w:val="7"/>
        </w:numPr>
        <w:rPr>
          <w:rFonts w:cstheme="minorHAnsi"/>
          <w:iCs/>
          <w:sz w:val="28"/>
          <w:szCs w:val="28"/>
          <w:u w:val="single"/>
        </w:rPr>
      </w:pPr>
      <w:r>
        <w:rPr>
          <w:rFonts w:cstheme="minorHAnsi"/>
          <w:iCs/>
          <w:sz w:val="28"/>
          <w:szCs w:val="28"/>
          <w:u w:val="single"/>
        </w:rPr>
        <w:t xml:space="preserve">(3) </w:t>
      </w:r>
      <w:r w:rsidR="001F79B9" w:rsidRPr="00536F6D">
        <w:rPr>
          <w:rFonts w:cstheme="minorHAnsi"/>
          <w:iCs/>
          <w:sz w:val="28"/>
          <w:szCs w:val="28"/>
          <w:u w:val="single"/>
        </w:rPr>
        <w:t xml:space="preserve">restrict </w:t>
      </w:r>
      <w:r w:rsidR="00536F6D" w:rsidRPr="003123C5">
        <w:rPr>
          <w:rFonts w:cstheme="minorHAnsi"/>
          <w:b/>
          <w:iCs/>
          <w:sz w:val="28"/>
          <w:szCs w:val="28"/>
          <w:u w:val="single"/>
        </w:rPr>
        <w:t>domains to certificate</w:t>
      </w:r>
      <w:r w:rsidR="00992D34">
        <w:rPr>
          <w:rFonts w:cstheme="minorHAnsi"/>
          <w:iCs/>
          <w:sz w:val="28"/>
          <w:szCs w:val="28"/>
          <w:u w:val="single"/>
        </w:rPr>
        <w:t xml:space="preserve"> </w:t>
      </w:r>
      <w:r w:rsidR="00992D34" w:rsidRPr="00992D34">
        <w:rPr>
          <w:rFonts w:cstheme="minorHAnsi"/>
          <w:iCs/>
          <w:sz w:val="28"/>
          <w:szCs w:val="28"/>
          <w:u w:val="single"/>
        </w:rPr>
        <w:t>(inbound cloud)</w:t>
      </w:r>
    </w:p>
    <w:p w14:paraId="432ECC57" w14:textId="154D801C" w:rsidR="00536F6D" w:rsidRPr="00536F6D" w:rsidRDefault="00536F6D" w:rsidP="00536F6D">
      <w:pPr>
        <w:rPr>
          <w:rFonts w:ascii="Consolas" w:hAnsi="Consolas"/>
          <w:iCs/>
        </w:rPr>
      </w:pPr>
      <w:r w:rsidRPr="00536F6D">
        <w:rPr>
          <w:rFonts w:ascii="Consolas" w:hAnsi="Consolas"/>
          <w:iCs/>
        </w:rPr>
        <w:t>$domains = “domain1”, “domain2”, “domain3”</w:t>
      </w:r>
    </w:p>
    <w:p w14:paraId="0E6A6664" w14:textId="17D74ACF" w:rsidR="001F79B9" w:rsidRPr="00536F6D" w:rsidRDefault="001F79B9" w:rsidP="00536F6D">
      <w:pPr>
        <w:rPr>
          <w:rFonts w:ascii="Consolas" w:hAnsi="Consolas"/>
          <w:iCs/>
        </w:rPr>
      </w:pPr>
      <w:r w:rsidRPr="00536F6D">
        <w:rPr>
          <w:rFonts w:ascii="Consolas" w:hAnsi="Consolas"/>
          <w:iCs/>
        </w:rPr>
        <w:t>Get-InboundConnector|</w:t>
      </w:r>
      <w:r w:rsidRPr="00536F6D">
        <w:rPr>
          <w:rFonts w:ascii="Consolas" w:hAnsi="Consolas"/>
          <w:iCs/>
        </w:rPr>
        <w:br/>
      </w:r>
      <w:r w:rsidRPr="00536F6D">
        <w:rPr>
          <w:rFonts w:ascii="Consolas" w:hAnsi="Consolas"/>
          <w:iCs/>
          <w:sz w:val="20"/>
          <w:szCs w:val="20"/>
        </w:rPr>
        <w:t xml:space="preserve">Set-InboundConnector </w:t>
      </w:r>
      <w:r w:rsidR="00536F6D" w:rsidRPr="00536F6D">
        <w:rPr>
          <w:rFonts w:ascii="Consolas" w:hAnsi="Consolas"/>
          <w:iCs/>
          <w:sz w:val="20"/>
          <w:szCs w:val="20"/>
        </w:rPr>
        <w:t xml:space="preserve">–RestrictDomainsToCertificate $true </w:t>
      </w:r>
      <w:r w:rsidRPr="00536F6D">
        <w:rPr>
          <w:rFonts w:ascii="Consolas" w:hAnsi="Consolas"/>
          <w:iCs/>
          <w:sz w:val="20"/>
          <w:szCs w:val="20"/>
        </w:rPr>
        <w:t>-</w:t>
      </w:r>
      <w:r w:rsidR="00536F6D" w:rsidRPr="00536F6D">
        <w:rPr>
          <w:rFonts w:ascii="Consolas" w:hAnsi="Consolas"/>
          <w:iCs/>
          <w:sz w:val="20"/>
          <w:szCs w:val="20"/>
        </w:rPr>
        <w:t>SenderDomains $domains</w:t>
      </w:r>
      <w:r w:rsidR="00536F6D" w:rsidRPr="00536F6D">
        <w:rPr>
          <w:rFonts w:ascii="Consolas" w:hAnsi="Consolas"/>
          <w:iCs/>
          <w:sz w:val="20"/>
          <w:szCs w:val="20"/>
        </w:rPr>
        <w:br/>
      </w:r>
    </w:p>
    <w:p w14:paraId="60E2208E" w14:textId="08B4C107" w:rsidR="001F79B9" w:rsidRPr="00536F6D" w:rsidRDefault="001F79B9" w:rsidP="001F79B9">
      <w:pPr>
        <w:pStyle w:val="ListParagraph"/>
        <w:numPr>
          <w:ilvl w:val="0"/>
          <w:numId w:val="7"/>
        </w:numPr>
        <w:rPr>
          <w:rFonts w:cstheme="minorHAnsi"/>
          <w:iCs/>
          <w:sz w:val="28"/>
          <w:szCs w:val="28"/>
          <w:u w:val="single"/>
        </w:rPr>
      </w:pPr>
      <w:r w:rsidRPr="003123C5">
        <w:rPr>
          <w:rFonts w:cstheme="minorHAnsi"/>
          <w:b/>
          <w:iCs/>
          <w:sz w:val="28"/>
          <w:szCs w:val="28"/>
          <w:u w:val="single"/>
        </w:rPr>
        <w:t>TLS</w:t>
      </w:r>
      <w:r w:rsidRPr="00536F6D">
        <w:rPr>
          <w:rFonts w:cstheme="minorHAnsi"/>
          <w:iCs/>
          <w:sz w:val="28"/>
          <w:szCs w:val="28"/>
          <w:u w:val="single"/>
        </w:rPr>
        <w:t xml:space="preserve"> </w:t>
      </w:r>
      <w:r w:rsidR="00992D34" w:rsidRPr="00992D34">
        <w:rPr>
          <w:rFonts w:cstheme="minorHAnsi"/>
          <w:iCs/>
          <w:sz w:val="28"/>
          <w:szCs w:val="28"/>
          <w:u w:val="single"/>
        </w:rPr>
        <w:t>(</w:t>
      </w:r>
      <w:r w:rsidR="00992D34">
        <w:rPr>
          <w:rFonts w:cstheme="minorHAnsi"/>
          <w:iCs/>
          <w:sz w:val="28"/>
          <w:szCs w:val="28"/>
          <w:u w:val="single"/>
        </w:rPr>
        <w:t>out</w:t>
      </w:r>
      <w:r w:rsidR="00992D34" w:rsidRPr="00992D34">
        <w:rPr>
          <w:rFonts w:cstheme="minorHAnsi"/>
          <w:iCs/>
          <w:sz w:val="28"/>
          <w:szCs w:val="28"/>
          <w:u w:val="single"/>
        </w:rPr>
        <w:t xml:space="preserve">bound </w:t>
      </w:r>
      <w:r w:rsidR="00992D34">
        <w:rPr>
          <w:rFonts w:cstheme="minorHAnsi"/>
          <w:iCs/>
          <w:sz w:val="28"/>
          <w:szCs w:val="28"/>
          <w:u w:val="single"/>
        </w:rPr>
        <w:t>cloud/to fix receive onprem</w:t>
      </w:r>
      <w:r w:rsidR="003123C5">
        <w:rPr>
          <w:rFonts w:cstheme="minorHAnsi"/>
          <w:iCs/>
          <w:sz w:val="28"/>
          <w:szCs w:val="28"/>
          <w:u w:val="single"/>
        </w:rPr>
        <w:t xml:space="preserve"> receive</w:t>
      </w:r>
      <w:r w:rsidR="00992D34">
        <w:rPr>
          <w:rFonts w:cstheme="minorHAnsi"/>
          <w:iCs/>
          <w:sz w:val="28"/>
          <w:szCs w:val="28"/>
          <w:u w:val="single"/>
        </w:rPr>
        <w:t xml:space="preserve"> issue</w:t>
      </w:r>
      <w:r w:rsidR="00992D34" w:rsidRPr="00992D34">
        <w:rPr>
          <w:rFonts w:cstheme="minorHAnsi"/>
          <w:iCs/>
          <w:sz w:val="28"/>
          <w:szCs w:val="28"/>
          <w:u w:val="single"/>
        </w:rPr>
        <w:t>)</w:t>
      </w:r>
    </w:p>
    <w:p w14:paraId="61006E65" w14:textId="50E633C8" w:rsidR="003D0621" w:rsidRPr="00536F6D" w:rsidRDefault="001F79B9" w:rsidP="001F79B9">
      <w:pPr>
        <w:rPr>
          <w:rFonts w:ascii="Consolas" w:hAnsi="Consolas"/>
          <w:iCs/>
        </w:rPr>
      </w:pPr>
      <w:r w:rsidRPr="00536F6D">
        <w:rPr>
          <w:rFonts w:ascii="Consolas" w:hAnsi="Consolas"/>
          <w:iCs/>
        </w:rPr>
        <w:t>Get-OutboundConnector |</w:t>
      </w:r>
      <w:r w:rsidRPr="00536F6D">
        <w:rPr>
          <w:rFonts w:ascii="Consolas" w:hAnsi="Consolas"/>
          <w:iCs/>
        </w:rPr>
        <w:br/>
      </w:r>
      <w:r w:rsidR="003D0621" w:rsidRPr="00536F6D">
        <w:rPr>
          <w:rFonts w:ascii="Consolas" w:hAnsi="Consolas"/>
          <w:iCs/>
        </w:rPr>
        <w:t>Set-OutboundConnector -TlsSettings EncryptionOnly -TlsDomain $null</w:t>
      </w:r>
    </w:p>
    <w:p w14:paraId="5B8E62F6" w14:textId="74E3D898" w:rsidR="003123C5" w:rsidRDefault="00D90C56" w:rsidP="005E3BE0">
      <w:pPr>
        <w:rPr>
          <w:i/>
          <w:iCs/>
          <w:sz w:val="28"/>
          <w:szCs w:val="28"/>
        </w:rPr>
      </w:pPr>
      <w:hyperlink r:id="rId11" w:history="1">
        <w:r w:rsidR="005E3BE0" w:rsidRPr="002E0D8F">
          <w:rPr>
            <w:rStyle w:val="Hyperlink"/>
            <w:i/>
            <w:iCs/>
          </w:rPr>
          <w:t>https://docs.microsoft.com/en-us/exchange/configure-oauth-authentication-between-exchange-and-exchange-online-organizations-exchange-2013-help</w:t>
        </w:r>
      </w:hyperlink>
    </w:p>
    <w:p w14:paraId="1725AC5E" w14:textId="39F2C39A" w:rsidR="005E3BE0" w:rsidRPr="003123C5" w:rsidRDefault="003123C5" w:rsidP="003123C5">
      <w:pPr>
        <w:pStyle w:val="ListParagraph"/>
        <w:numPr>
          <w:ilvl w:val="0"/>
          <w:numId w:val="7"/>
        </w:numPr>
        <w:rPr>
          <w:i/>
          <w:iCs/>
        </w:rPr>
      </w:pPr>
      <w:r w:rsidRPr="003123C5">
        <w:rPr>
          <w:i/>
          <w:iCs/>
          <w:sz w:val="28"/>
          <w:szCs w:val="28"/>
        </w:rPr>
        <w:t xml:space="preserve">Fix </w:t>
      </w:r>
      <w:r w:rsidRPr="003123C5">
        <w:rPr>
          <w:i/>
          <w:iCs/>
          <w:sz w:val="28"/>
          <w:szCs w:val="28"/>
          <w:u w:val="single"/>
        </w:rPr>
        <w:t>(intermediate local certificate chain</w:t>
      </w:r>
      <w:r>
        <w:rPr>
          <w:i/>
          <w:iCs/>
          <w:sz w:val="28"/>
          <w:szCs w:val="28"/>
          <w:u w:val="single"/>
        </w:rPr>
        <w:t xml:space="preserve"> (onprem)</w:t>
      </w:r>
    </w:p>
    <w:p w14:paraId="17F00BEE" w14:textId="40B5F424" w:rsidR="004C57BC" w:rsidRPr="009C5E15" w:rsidRDefault="00D90C56" w:rsidP="005E3BE0">
      <w:pPr>
        <w:rPr>
          <w:sz w:val="28"/>
          <w:szCs w:val="28"/>
        </w:rPr>
      </w:pPr>
      <w:hyperlink r:id="rId12" w:history="1">
        <w:r w:rsidR="005E3BE0" w:rsidRPr="005E3BE0">
          <w:rPr>
            <w:rStyle w:val="Hyperlink"/>
            <w:i/>
            <w:iCs/>
          </w:rPr>
          <w:t>https://support.microsoft.com/de-de/help/954755/how-to-configure-intermediate-certificates-on-a-computer-that-is-runni</w:t>
        </w:r>
      </w:hyperlink>
      <w:r w:rsidR="009C5E15">
        <w:rPr>
          <w:i/>
          <w:iCs/>
        </w:rPr>
        <w:br/>
      </w:r>
    </w:p>
    <w:p w14:paraId="21F9B7DF" w14:textId="77777777" w:rsidR="003D45E0" w:rsidRPr="009C5E15" w:rsidRDefault="003D45E0" w:rsidP="009C5E15">
      <w:pPr>
        <w:numPr>
          <w:ilvl w:val="0"/>
          <w:numId w:val="9"/>
        </w:numPr>
        <w:rPr>
          <w:iCs/>
          <w:sz w:val="32"/>
          <w:szCs w:val="32"/>
          <w:u w:val="single"/>
        </w:rPr>
      </w:pPr>
      <w:r w:rsidRPr="009C5E15">
        <w:rPr>
          <w:iCs/>
          <w:sz w:val="32"/>
          <w:szCs w:val="32"/>
          <w:u w:val="single"/>
        </w:rPr>
        <w:t xml:space="preserve">Fix/update </w:t>
      </w:r>
      <w:r w:rsidRPr="009C5E15">
        <w:rPr>
          <w:b/>
          <w:iCs/>
          <w:sz w:val="32"/>
          <w:szCs w:val="32"/>
          <w:u w:val="single"/>
        </w:rPr>
        <w:t>commercial certificate</w:t>
      </w:r>
    </w:p>
    <w:p w14:paraId="040FB644" w14:textId="77777777" w:rsidR="009C5E15" w:rsidRPr="009C5E15" w:rsidRDefault="009C5E15" w:rsidP="009C5E15">
      <w:pPr>
        <w:rPr>
          <w:iCs/>
        </w:rPr>
      </w:pPr>
      <w:r w:rsidRPr="009C5E15">
        <w:rPr>
          <w:iCs/>
        </w:rPr>
        <w:t>Get-ExchangeCertificate | Format-List FriendlyName,Subject,CertificateDomains,Thumbprint,Services</w:t>
      </w:r>
    </w:p>
    <w:p w14:paraId="69CFF06B" w14:textId="77777777" w:rsidR="009C5E15" w:rsidRPr="009C5E15" w:rsidRDefault="009C5E15" w:rsidP="009C5E15">
      <w:pPr>
        <w:rPr>
          <w:iCs/>
        </w:rPr>
      </w:pPr>
      <w:r w:rsidRPr="009C5E15">
        <w:rPr>
          <w:iCs/>
        </w:rPr>
        <w:t>enable-ExchangeCertificate -Thumbprint YourThumbprintCODE -Services POP,IMAP,IIS,SMTP</w:t>
      </w:r>
    </w:p>
    <w:p w14:paraId="69472F08" w14:textId="77777777" w:rsidR="003D45E0" w:rsidRPr="009C5E15" w:rsidRDefault="003D45E0" w:rsidP="009C5E15">
      <w:pPr>
        <w:numPr>
          <w:ilvl w:val="0"/>
          <w:numId w:val="9"/>
        </w:numPr>
        <w:rPr>
          <w:iCs/>
        </w:rPr>
      </w:pPr>
      <w:r w:rsidRPr="009C5E15">
        <w:rPr>
          <w:iCs/>
        </w:rPr>
        <w:t>Set the certificate to be used for server authentication by running the following commands:</w:t>
      </w:r>
    </w:p>
    <w:p w14:paraId="6AE430E7" w14:textId="77777777" w:rsidR="009C5E15" w:rsidRPr="009C5E15" w:rsidRDefault="009C5E15" w:rsidP="009C5E15">
      <w:pPr>
        <w:rPr>
          <w:iCs/>
        </w:rPr>
      </w:pPr>
      <w:r w:rsidRPr="009C5E15">
        <w:rPr>
          <w:iCs/>
        </w:rPr>
        <w:t>Set-AuthConfig -NewCertificateThumbprint YourThumbprintCODE -NewCertificateEffectiveDate (Get-Date)</w:t>
      </w:r>
    </w:p>
    <w:p w14:paraId="3DDF35E0" w14:textId="16165D87" w:rsidR="009C5E15" w:rsidRPr="009C5E15" w:rsidRDefault="009C5E15" w:rsidP="009C5E15">
      <w:pPr>
        <w:rPr>
          <w:iCs/>
        </w:rPr>
      </w:pPr>
      <w:r w:rsidRPr="009C5E15">
        <w:rPr>
          <w:iCs/>
        </w:rPr>
        <w:t>Set-AuthConfig –PublishCertificate</w:t>
      </w:r>
      <w:r>
        <w:rPr>
          <w:iCs/>
        </w:rPr>
        <w:br/>
      </w:r>
      <w:r w:rsidRPr="009C5E15">
        <w:rPr>
          <w:iCs/>
        </w:rPr>
        <w:t>Set-AuthConfig -ClearPreviousCertificate</w:t>
      </w:r>
    </w:p>
    <w:p w14:paraId="1998BD0A" w14:textId="77777777" w:rsidR="00C677BC" w:rsidRDefault="003D45E0" w:rsidP="00B62017">
      <w:pPr>
        <w:numPr>
          <w:ilvl w:val="0"/>
          <w:numId w:val="9"/>
        </w:numPr>
        <w:rPr>
          <w:iCs/>
        </w:rPr>
      </w:pPr>
      <w:r w:rsidRPr="00C677BC">
        <w:rPr>
          <w:iCs/>
        </w:rPr>
        <w:t>Restart the Microsoft Exchange Service Host Service.</w:t>
      </w:r>
    </w:p>
    <w:p w14:paraId="48DF2406" w14:textId="156688BF" w:rsidR="003D45E0" w:rsidRPr="00C677BC" w:rsidRDefault="003D45E0" w:rsidP="00B62017">
      <w:pPr>
        <w:numPr>
          <w:ilvl w:val="0"/>
          <w:numId w:val="9"/>
        </w:numPr>
        <w:rPr>
          <w:iCs/>
        </w:rPr>
      </w:pPr>
      <w:r w:rsidRPr="00C677BC">
        <w:rPr>
          <w:iCs/>
        </w:rPr>
        <w:t>Either run the IISReset command to restart IIS or run the following commands (in elevated mode) to recycle OWA and ECP Application pools:</w:t>
      </w:r>
    </w:p>
    <w:p w14:paraId="101EE77C" w14:textId="6A916C38" w:rsidR="009C5E15" w:rsidRDefault="009C5E15" w:rsidP="009C5E15">
      <w:pPr>
        <w:rPr>
          <w:iCs/>
        </w:rPr>
      </w:pPr>
      <w:r w:rsidRPr="009C5E15">
        <w:rPr>
          <w:iCs/>
        </w:rPr>
        <w:t>Restart-WebAppPool MSExchangeOWAAppPool</w:t>
      </w:r>
      <w:r w:rsidRPr="009C5E15">
        <w:rPr>
          <w:iCs/>
        </w:rPr>
        <w:br/>
        <w:t>Restart-WebAppPool MSExchangeECPAppPool</w:t>
      </w:r>
    </w:p>
    <w:p w14:paraId="0D5C00A2" w14:textId="3034838D" w:rsidR="009C5E15" w:rsidRPr="00C677BC" w:rsidRDefault="009C5E15" w:rsidP="009C5E15">
      <w:pPr>
        <w:numPr>
          <w:ilvl w:val="0"/>
          <w:numId w:val="9"/>
        </w:numPr>
        <w:rPr>
          <w:iCs/>
          <w:sz w:val="28"/>
          <w:szCs w:val="28"/>
          <w:u w:val="single"/>
        </w:rPr>
      </w:pPr>
      <w:r w:rsidRPr="00C677BC">
        <w:rPr>
          <w:sz w:val="28"/>
          <w:szCs w:val="28"/>
          <w:u w:val="single"/>
        </w:rPr>
        <w:t>Fix self-</w:t>
      </w:r>
      <w:r w:rsidRPr="00C677BC">
        <w:rPr>
          <w:b/>
          <w:sz w:val="28"/>
          <w:szCs w:val="28"/>
          <w:u w:val="single"/>
        </w:rPr>
        <w:t>signed certificate</w:t>
      </w:r>
    </w:p>
    <w:p w14:paraId="1D90F7DB" w14:textId="77777777" w:rsidR="009C5E15" w:rsidRPr="009C5E15" w:rsidRDefault="009C5E15" w:rsidP="009C5E15">
      <w:pPr>
        <w:rPr>
          <w:b/>
        </w:rPr>
      </w:pPr>
      <w:r w:rsidRPr="009C5E15">
        <w:rPr>
          <w:b/>
        </w:rPr>
        <w:t>1. Create a new OAuth certificate by running the following command:</w:t>
      </w:r>
    </w:p>
    <w:p w14:paraId="5D815E74" w14:textId="77777777" w:rsidR="009C5E15" w:rsidRPr="009C5E15" w:rsidRDefault="009C5E15" w:rsidP="009C5E15">
      <w:r w:rsidRPr="009C5E15">
        <w:t>New-ExchangeCertificate -KeySize 2048 -PrivateKeyExportable $true -SubjectName "cn=Microsoft Exchange Server Auth Certificate" -FriendlyName "Microsoft Exchange Server Auth Certificate" -DomainName "contoso.com"</w:t>
      </w:r>
    </w:p>
    <w:p w14:paraId="4711766F" w14:textId="77777777" w:rsidR="009C5E15" w:rsidRPr="009C5E15" w:rsidRDefault="009C5E15" w:rsidP="009C5E15">
      <w:r w:rsidRPr="009C5E15">
        <w:t>Note Change the value of the DomainName parameter in the example (contoso.com) to the SMTP domain that's used in your organization.</w:t>
      </w:r>
    </w:p>
    <w:p w14:paraId="03F9688E" w14:textId="77777777" w:rsidR="009C5E15" w:rsidRPr="009C5E15" w:rsidRDefault="009C5E15" w:rsidP="009C5E15">
      <w:pPr>
        <w:rPr>
          <w:b/>
        </w:rPr>
      </w:pPr>
      <w:r w:rsidRPr="009C5E15">
        <w:rPr>
          <w:b/>
        </w:rPr>
        <w:t>2. Set the created certificate to be used for server authentication by running the following commands:</w:t>
      </w:r>
    </w:p>
    <w:p w14:paraId="122CB61A" w14:textId="77777777" w:rsidR="009C5E15" w:rsidRPr="009C5E15" w:rsidRDefault="009C5E15" w:rsidP="009C5E15">
      <w:r w:rsidRPr="009C5E15">
        <w:t>Set-AuthConfig -NewCertificateThumbprint &lt;ThumbprintFromStep1&gt; -NewCertificateEffectiveDate (Get-Date)</w:t>
      </w:r>
    </w:p>
    <w:p w14:paraId="7A56F559" w14:textId="3B8C2DD3" w:rsidR="009C5E15" w:rsidRPr="009C5E15" w:rsidRDefault="009C5E15" w:rsidP="009C5E15">
      <w:r w:rsidRPr="009C5E15">
        <w:t>Set-AuthConfig –PublishCertificate</w:t>
      </w:r>
      <w:r w:rsidR="00C677BC">
        <w:br/>
      </w:r>
      <w:r w:rsidRPr="009C5E15">
        <w:t>Set-AuthConfig -ClearPreviousCertificate</w:t>
      </w:r>
    </w:p>
    <w:p w14:paraId="750F57D5" w14:textId="77777777" w:rsidR="009C5E15" w:rsidRPr="009C5E15" w:rsidRDefault="009C5E15" w:rsidP="009C5E15">
      <w:pPr>
        <w:rPr>
          <w:b/>
        </w:rPr>
      </w:pPr>
      <w:r w:rsidRPr="009C5E15">
        <w:rPr>
          <w:b/>
        </w:rPr>
        <w:t>3. Restart the Microsoft Exchange Service Host Service.</w:t>
      </w:r>
    </w:p>
    <w:p w14:paraId="5779AF05" w14:textId="0FDD3854" w:rsidR="009C5E15" w:rsidRPr="004C57BC" w:rsidRDefault="009C5E15" w:rsidP="009C5E15">
      <w:r w:rsidRPr="009C5E15">
        <w:rPr>
          <w:b/>
        </w:rPr>
        <w:lastRenderedPageBreak/>
        <w:t>4. Either run the IISReset command to restart IIS or run the following commands (in elevated mode) to recycle OWA and ECP Application pools:</w:t>
      </w:r>
      <w:r w:rsidR="00C677BC">
        <w:rPr>
          <w:b/>
        </w:rPr>
        <w:br/>
      </w:r>
      <w:r w:rsidRPr="009C5E15">
        <w:t>Restart-WebAppPool MSExchangeOWAAppPool</w:t>
      </w:r>
      <w:r w:rsidR="00C677BC">
        <w:br/>
      </w:r>
      <w:r w:rsidRPr="009C5E15">
        <w:t>Restart-WebAppPool MSExchangeECPAppPool</w:t>
      </w:r>
      <w:r w:rsidR="00C677BC">
        <w:br/>
      </w:r>
      <w:r w:rsidR="00C677BC">
        <w:br/>
      </w:r>
      <w:r w:rsidRPr="009C5E15">
        <w:rPr>
          <w:b/>
        </w:rPr>
        <w:t>5.Export new certificate and uploaded it to Azure Auth.</w:t>
      </w:r>
      <w:r w:rsidR="00C677BC">
        <w:rPr>
          <w:b/>
        </w:rPr>
        <w:br/>
      </w:r>
      <w:r w:rsidRPr="009C5E15">
        <w:t>https://docs.microsoft.com/en-us/exchange/configure-oauth-authentication-between-exchange-and-exchange-online-organizations-exchange-2013-help</w:t>
      </w:r>
    </w:p>
    <w:sectPr w:rsidR="009C5E15" w:rsidRPr="004C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F82"/>
    <w:multiLevelType w:val="multilevel"/>
    <w:tmpl w:val="A886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129EE"/>
    <w:multiLevelType w:val="hybridMultilevel"/>
    <w:tmpl w:val="6B66ABF8"/>
    <w:lvl w:ilvl="0" w:tplc="94865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924DF"/>
    <w:multiLevelType w:val="multilevel"/>
    <w:tmpl w:val="6CAA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315AF"/>
    <w:multiLevelType w:val="multilevel"/>
    <w:tmpl w:val="0DCC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E712A"/>
    <w:multiLevelType w:val="multilevel"/>
    <w:tmpl w:val="5C66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105552"/>
    <w:multiLevelType w:val="hybridMultilevel"/>
    <w:tmpl w:val="A538E312"/>
    <w:lvl w:ilvl="0" w:tplc="C37CE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62A80"/>
    <w:multiLevelType w:val="hybridMultilevel"/>
    <w:tmpl w:val="92E4C784"/>
    <w:lvl w:ilvl="0" w:tplc="6DD29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87F96"/>
    <w:multiLevelType w:val="multilevel"/>
    <w:tmpl w:val="0740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2682A"/>
    <w:multiLevelType w:val="multilevel"/>
    <w:tmpl w:val="E542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1B"/>
    <w:rsid w:val="0008223F"/>
    <w:rsid w:val="001F79B9"/>
    <w:rsid w:val="00201C3D"/>
    <w:rsid w:val="003123C5"/>
    <w:rsid w:val="003D0621"/>
    <w:rsid w:val="003D45E0"/>
    <w:rsid w:val="00416397"/>
    <w:rsid w:val="004C57BC"/>
    <w:rsid w:val="00536F6D"/>
    <w:rsid w:val="005E3BE0"/>
    <w:rsid w:val="0061491B"/>
    <w:rsid w:val="0091351C"/>
    <w:rsid w:val="00991F2B"/>
    <w:rsid w:val="00992D34"/>
    <w:rsid w:val="009C5E15"/>
    <w:rsid w:val="00AD70E2"/>
    <w:rsid w:val="00C677BC"/>
    <w:rsid w:val="00D11710"/>
    <w:rsid w:val="00D90C56"/>
    <w:rsid w:val="00EC29D1"/>
    <w:rsid w:val="00F14E5C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19B8"/>
  <w15:chartTrackingRefBased/>
  <w15:docId w15:val="{54BFCB23-4471-4780-8C85-EC273C8A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7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xchange/configure-oauth-authentication-between-exchange-and-exchange-online-organizations-exchange-2013-help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pport.microsoft.com/de-de/help/954755/how-to-configure-intermediate-certificates-on-a-computer-that-is-run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exchange/configure-oauth-authentication-between-exchange-and-exchange-online-organizations-exchange-2013-help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gb/archive/blogs/exchangechallengeaccepted/mail-not-routing-to-on-premise-exchange-2013-environment-from-o365-with-450-4-7-320-certificate-validation-failed-erro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upport.microsoft.com/de-de/help/954755/how-to-configure-intermediate-certificates-on-a-computer-that-is-runn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051B4F27F7468B19612BD05FDD67" ma:contentTypeVersion="12" ma:contentTypeDescription="Create a new document." ma:contentTypeScope="" ma:versionID="115964ab00af3ccbca9131c15926e362">
  <xsd:schema xmlns:xsd="http://www.w3.org/2001/XMLSchema" xmlns:xs="http://www.w3.org/2001/XMLSchema" xmlns:p="http://schemas.microsoft.com/office/2006/metadata/properties" xmlns:ns3="379be7c2-ef2c-46bc-b20c-35b053b3c516" xmlns:ns4="c0e38b10-af67-49e8-a2bd-c3ab5f728c4e" targetNamespace="http://schemas.microsoft.com/office/2006/metadata/properties" ma:root="true" ma:fieldsID="c115f829c2ab585c51a2a320aea5747b" ns3:_="" ns4:_="">
    <xsd:import namespace="379be7c2-ef2c-46bc-b20c-35b053b3c516"/>
    <xsd:import namespace="c0e38b10-af67-49e8-a2bd-c3ab5f728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be7c2-ef2c-46bc-b20c-35b053b3c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38b10-af67-49e8-a2bd-c3ab5f728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0F447-272C-4F2D-AAE1-99FB79643CF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c0e38b10-af67-49e8-a2bd-c3ab5f728c4e"/>
    <ds:schemaRef ds:uri="379be7c2-ef2c-46bc-b20c-35b053b3c51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4C3E845-505A-420D-8D5D-2C226E05B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54D7C-73E4-4C0D-9693-E0841A075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be7c2-ef2c-46bc-b20c-35b053b3c516"/>
    <ds:schemaRef ds:uri="c0e38b10-af67-49e8-a2bd-c3ab5f728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4</cp:revision>
  <cp:lastPrinted>2020-04-20T04:08:00Z</cp:lastPrinted>
  <dcterms:created xsi:type="dcterms:W3CDTF">2020-04-20T04:13:00Z</dcterms:created>
  <dcterms:modified xsi:type="dcterms:W3CDTF">2020-04-23T09:44:00Z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0x010100E711051B4F27F7468B19612BD05FDD67</vt:lpwstr>
  </property>
</Properties>
</file>