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52" w:rsidRPr="00495A31" w:rsidRDefault="00A41A06" w:rsidP="00A41A06">
      <w:pPr>
        <w:spacing w:line="345" w:lineRule="atLeast"/>
        <w:jc w:val="center"/>
        <w:rPr>
          <w:rFonts w:ascii="Times New Roman" w:hAnsi="Times New Roman" w:cs="Times New Roman"/>
          <w:bCs/>
          <w:color w:val="4F81BD" w:themeColor="accent1"/>
          <w:sz w:val="40"/>
          <w:szCs w:val="40"/>
          <w:u w:val="single"/>
        </w:rPr>
      </w:pPr>
      <w:bookmarkStart w:id="0" w:name="_GoBack"/>
      <w:r w:rsidRPr="00495A31">
        <w:rPr>
          <w:rFonts w:ascii="Times New Roman" w:hAnsi="Times New Roman" w:cs="Times New Roman"/>
          <w:bCs/>
          <w:color w:val="4F81BD" w:themeColor="accent1"/>
          <w:sz w:val="40"/>
          <w:szCs w:val="40"/>
          <w:u w:val="single"/>
        </w:rPr>
        <w:t>File Handling</w:t>
      </w:r>
    </w:p>
    <w:bookmarkEnd w:id="0"/>
    <w:p w:rsidR="004D5A74" w:rsidRPr="00653A2C" w:rsidRDefault="004D5A74" w:rsidP="004D5A74">
      <w:pPr>
        <w:pStyle w:val="NormalWeb"/>
        <w:shd w:val="clear" w:color="auto" w:fill="FFFFFF"/>
        <w:rPr>
          <w:color w:val="000000"/>
        </w:rPr>
      </w:pPr>
      <w:r w:rsidRPr="00653A2C">
        <w:rPr>
          <w:color w:val="000000"/>
        </w:rPr>
        <w:t xml:space="preserve">In programming, we may require some specific input data to be generated several numbers of times. Sometimes, it is not enough </w:t>
      </w:r>
      <w:proofErr w:type="gramStart"/>
      <w:r w:rsidRPr="00653A2C">
        <w:rPr>
          <w:color w:val="000000"/>
        </w:rPr>
        <w:t>to only display</w:t>
      </w:r>
      <w:proofErr w:type="gramEnd"/>
      <w:r w:rsidRPr="00653A2C">
        <w:rPr>
          <w:color w:val="000000"/>
        </w:rPr>
        <w:t xml:space="preserve"> the data on the console. The data to be displayed may be very large, and only a limited amount of data can be displayed on the console, and since the memory is volatile, it is impossible to recover the programmatically generated data </w:t>
      </w:r>
      <w:proofErr w:type="gramStart"/>
      <w:r w:rsidRPr="00653A2C">
        <w:rPr>
          <w:color w:val="000000"/>
        </w:rPr>
        <w:t>again and again</w:t>
      </w:r>
      <w:proofErr w:type="gramEnd"/>
      <w:r w:rsidRPr="00653A2C">
        <w:rPr>
          <w:color w:val="000000"/>
        </w:rPr>
        <w:t xml:space="preserve">. However, if we need to do so, we may store it onto the local file </w:t>
      </w:r>
      <w:proofErr w:type="gramStart"/>
      <w:r w:rsidRPr="00653A2C">
        <w:rPr>
          <w:color w:val="000000"/>
        </w:rPr>
        <w:t>system which</w:t>
      </w:r>
      <w:proofErr w:type="gramEnd"/>
      <w:r w:rsidRPr="00653A2C">
        <w:rPr>
          <w:color w:val="000000"/>
        </w:rPr>
        <w:t xml:space="preserve"> is volatile and can be accessed every time. Here, comes the need of file handling in C.</w:t>
      </w:r>
    </w:p>
    <w:p w:rsidR="004D5A74" w:rsidRPr="00653A2C" w:rsidRDefault="004D5A74" w:rsidP="004D5A74">
      <w:pPr>
        <w:pStyle w:val="NormalWeb"/>
        <w:shd w:val="clear" w:color="auto" w:fill="FFFFFF"/>
        <w:rPr>
          <w:color w:val="000000"/>
        </w:rPr>
      </w:pPr>
      <w:r w:rsidRPr="00653A2C">
        <w:rPr>
          <w:color w:val="000000"/>
        </w:rPr>
        <w:t xml:space="preserve">File handling in C enables us to create, update, read, and delete the files stored on the local file system through our C program. The following operations </w:t>
      </w:r>
      <w:proofErr w:type="gramStart"/>
      <w:r w:rsidRPr="00653A2C">
        <w:rPr>
          <w:color w:val="000000"/>
        </w:rPr>
        <w:t>can be performed</w:t>
      </w:r>
      <w:proofErr w:type="gramEnd"/>
      <w:r w:rsidRPr="00653A2C">
        <w:rPr>
          <w:color w:val="000000"/>
        </w:rPr>
        <w:t xml:space="preserve"> on a file.</w:t>
      </w:r>
    </w:p>
    <w:p w:rsidR="004D5A74" w:rsidRPr="00653A2C" w:rsidRDefault="004D5A74" w:rsidP="004D5A7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53A2C">
        <w:rPr>
          <w:rFonts w:ascii="Times New Roman" w:hAnsi="Times New Roman" w:cs="Times New Roman"/>
          <w:color w:val="000000"/>
          <w:sz w:val="24"/>
          <w:szCs w:val="24"/>
        </w:rPr>
        <w:t>Creation of the new file</w:t>
      </w:r>
    </w:p>
    <w:p w:rsidR="004D5A74" w:rsidRPr="00653A2C" w:rsidRDefault="004D5A74" w:rsidP="004D5A7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53A2C">
        <w:rPr>
          <w:rFonts w:ascii="Times New Roman" w:hAnsi="Times New Roman" w:cs="Times New Roman"/>
          <w:color w:val="000000"/>
          <w:sz w:val="24"/>
          <w:szCs w:val="24"/>
        </w:rPr>
        <w:t>Opening an existing file</w:t>
      </w:r>
    </w:p>
    <w:p w:rsidR="004D5A74" w:rsidRPr="00653A2C" w:rsidRDefault="004D5A74" w:rsidP="004D5A7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53A2C">
        <w:rPr>
          <w:rFonts w:ascii="Times New Roman" w:hAnsi="Times New Roman" w:cs="Times New Roman"/>
          <w:color w:val="000000"/>
          <w:sz w:val="24"/>
          <w:szCs w:val="24"/>
        </w:rPr>
        <w:t>Reading from the file</w:t>
      </w:r>
    </w:p>
    <w:p w:rsidR="004D5A74" w:rsidRPr="00653A2C" w:rsidRDefault="004D5A74" w:rsidP="004D5A7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53A2C">
        <w:rPr>
          <w:rFonts w:ascii="Times New Roman" w:hAnsi="Times New Roman" w:cs="Times New Roman"/>
          <w:color w:val="000000"/>
          <w:sz w:val="24"/>
          <w:szCs w:val="24"/>
        </w:rPr>
        <w:t>Writing to the file</w:t>
      </w:r>
    </w:p>
    <w:p w:rsidR="004D5A74" w:rsidRPr="00653A2C" w:rsidRDefault="004D5A74" w:rsidP="004D5A7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53A2C">
        <w:rPr>
          <w:rFonts w:ascii="Times New Roman" w:hAnsi="Times New Roman" w:cs="Times New Roman"/>
          <w:color w:val="000000"/>
          <w:sz w:val="24"/>
          <w:szCs w:val="24"/>
        </w:rPr>
        <w:t>Deleting the file</w:t>
      </w:r>
    </w:p>
    <w:p w:rsidR="004D5A74" w:rsidRPr="00495A31" w:rsidRDefault="004D5A74" w:rsidP="004D5A74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A74" w:rsidRPr="00495A31" w:rsidRDefault="004D5A74" w:rsidP="004D5A74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F79646" w:themeColor="accent6"/>
        </w:rPr>
      </w:pPr>
      <w:r w:rsidRPr="00495A31">
        <w:rPr>
          <w:rFonts w:ascii="Times New Roman" w:hAnsi="Times New Roman" w:cs="Times New Roman"/>
          <w:bCs/>
          <w:color w:val="F79646" w:themeColor="accent6"/>
        </w:rPr>
        <w:t>Functions for file handling</w:t>
      </w:r>
    </w:p>
    <w:p w:rsidR="004D5A74" w:rsidRPr="00377A49" w:rsidRDefault="004D5A74" w:rsidP="004D5A74">
      <w:pPr>
        <w:pStyle w:val="NormalWeb"/>
        <w:shd w:val="clear" w:color="auto" w:fill="FFFFFF"/>
        <w:rPr>
          <w:color w:val="000000"/>
        </w:rPr>
      </w:pPr>
      <w:r w:rsidRPr="00377A49">
        <w:rPr>
          <w:color w:val="000000"/>
        </w:rPr>
        <w:t xml:space="preserve">There are many functions in the C library to open, read, write, search and close the file. A list of file functions </w:t>
      </w:r>
      <w:proofErr w:type="gramStart"/>
      <w:r w:rsidRPr="00377A49">
        <w:rPr>
          <w:color w:val="000000"/>
        </w:rPr>
        <w:t>are given</w:t>
      </w:r>
      <w:proofErr w:type="gramEnd"/>
      <w:r w:rsidRPr="00377A49">
        <w:rPr>
          <w:color w:val="000000"/>
        </w:rPr>
        <w:t xml:space="preserve"> below: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2498"/>
        <w:gridCol w:w="9112"/>
      </w:tblGrid>
      <w:tr w:rsidR="004D5A74" w:rsidRPr="00377A49" w:rsidTr="004D5A7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D5A74" w:rsidRPr="00377A49" w:rsidRDefault="004D5A7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D5A74" w:rsidRPr="00377A49" w:rsidRDefault="004D5A7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D5A74" w:rsidRPr="00377A49" w:rsidRDefault="004D5A7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fopen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new or existing file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fprintf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data into the file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fscanf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reads data from the file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fputc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writes a character into the file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fgetc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reads a character from file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fclose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closes the file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fseek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 the file pointer to given position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fputw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writes an integer to file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fgetw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reads an integer from file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ftell</w:t>
            </w:r>
            <w:proofErr w:type="spellEnd"/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current position</w:t>
            </w:r>
          </w:p>
        </w:tc>
      </w:tr>
      <w:tr w:rsidR="004D5A74" w:rsidRPr="00377A49" w:rsidTr="004D5A7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rewind()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5A74" w:rsidRPr="00377A49" w:rsidRDefault="004D5A74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7A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 the file pointer to the beginning of the file</w:t>
            </w:r>
          </w:p>
        </w:tc>
      </w:tr>
    </w:tbl>
    <w:p w:rsidR="004D5A74" w:rsidRPr="00495A31" w:rsidRDefault="004D5A74" w:rsidP="004D5A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5A31" w:rsidRPr="00371149" w:rsidRDefault="00495A31" w:rsidP="00495A31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F79646" w:themeColor="accent6"/>
        </w:rPr>
      </w:pPr>
      <w:r w:rsidRPr="00371149">
        <w:rPr>
          <w:rFonts w:ascii="Times New Roman" w:hAnsi="Times New Roman" w:cs="Times New Roman"/>
          <w:bCs/>
          <w:color w:val="F79646" w:themeColor="accent6"/>
        </w:rPr>
        <w:t xml:space="preserve">Opening File: </w:t>
      </w:r>
      <w:proofErr w:type="spellStart"/>
      <w:proofErr w:type="gramStart"/>
      <w:r w:rsidRPr="00371149">
        <w:rPr>
          <w:rFonts w:ascii="Times New Roman" w:hAnsi="Times New Roman" w:cs="Times New Roman"/>
          <w:bCs/>
          <w:color w:val="F79646" w:themeColor="accent6"/>
        </w:rPr>
        <w:t>fopen</w:t>
      </w:r>
      <w:proofErr w:type="spellEnd"/>
      <w:r w:rsidRPr="00371149">
        <w:rPr>
          <w:rFonts w:ascii="Times New Roman" w:hAnsi="Times New Roman" w:cs="Times New Roman"/>
          <w:bCs/>
          <w:color w:val="F79646" w:themeColor="accent6"/>
        </w:rPr>
        <w:t>()</w:t>
      </w:r>
      <w:proofErr w:type="gramEnd"/>
    </w:p>
    <w:p w:rsidR="00495A31" w:rsidRPr="00371149" w:rsidRDefault="00495A31" w:rsidP="00495A31">
      <w:pPr>
        <w:pStyle w:val="NormalWeb"/>
        <w:shd w:val="clear" w:color="auto" w:fill="FFFFFF"/>
        <w:rPr>
          <w:color w:val="000000"/>
        </w:rPr>
      </w:pPr>
      <w:r w:rsidRPr="00371149">
        <w:rPr>
          <w:color w:val="000000"/>
        </w:rPr>
        <w:t xml:space="preserve">We must open a file before it </w:t>
      </w:r>
      <w:proofErr w:type="gramStart"/>
      <w:r w:rsidRPr="00371149">
        <w:rPr>
          <w:color w:val="000000"/>
        </w:rPr>
        <w:t>can be read</w:t>
      </w:r>
      <w:proofErr w:type="gramEnd"/>
      <w:r w:rsidRPr="00371149">
        <w:rPr>
          <w:color w:val="000000"/>
        </w:rPr>
        <w:t xml:space="preserve">, write, or update. The </w:t>
      </w:r>
      <w:proofErr w:type="spellStart"/>
      <w:proofErr w:type="gramStart"/>
      <w:r w:rsidRPr="00371149">
        <w:rPr>
          <w:color w:val="000000"/>
        </w:rPr>
        <w:t>fopen</w:t>
      </w:r>
      <w:proofErr w:type="spellEnd"/>
      <w:r w:rsidRPr="00371149">
        <w:rPr>
          <w:color w:val="000000"/>
        </w:rPr>
        <w:t>(</w:t>
      </w:r>
      <w:proofErr w:type="gramEnd"/>
      <w:r w:rsidRPr="00371149">
        <w:rPr>
          <w:color w:val="000000"/>
        </w:rPr>
        <w:t xml:space="preserve">) function is used to open a file. The syntax of the </w:t>
      </w:r>
      <w:proofErr w:type="spellStart"/>
      <w:proofErr w:type="gramStart"/>
      <w:r w:rsidRPr="00371149">
        <w:rPr>
          <w:color w:val="000000"/>
        </w:rPr>
        <w:t>fopen</w:t>
      </w:r>
      <w:proofErr w:type="spellEnd"/>
      <w:r w:rsidRPr="00371149">
        <w:rPr>
          <w:color w:val="000000"/>
        </w:rPr>
        <w:t>(</w:t>
      </w:r>
      <w:proofErr w:type="gramEnd"/>
      <w:r w:rsidRPr="00371149">
        <w:rPr>
          <w:color w:val="000000"/>
        </w:rPr>
        <w:t>) is given below.</w:t>
      </w:r>
    </w:p>
    <w:p w:rsidR="00495A31" w:rsidRPr="0098176D" w:rsidRDefault="00495A31" w:rsidP="00495A31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98176D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9817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*</w:t>
      </w:r>
      <w:proofErr w:type="spellStart"/>
      <w:r w:rsidRPr="009817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fopen</w:t>
      </w:r>
      <w:proofErr w:type="spellEnd"/>
      <w:r w:rsidRPr="009817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 </w:t>
      </w:r>
      <w:proofErr w:type="spellStart"/>
      <w:r w:rsidRPr="0098176D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const</w:t>
      </w:r>
      <w:proofErr w:type="spellEnd"/>
      <w:r w:rsidRPr="009817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98176D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9817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* filename, </w:t>
      </w:r>
      <w:proofErr w:type="spellStart"/>
      <w:r w:rsidRPr="0098176D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const</w:t>
      </w:r>
      <w:proofErr w:type="spellEnd"/>
      <w:r w:rsidRPr="009817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98176D">
        <w:rPr>
          <w:rStyle w:val="datatype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98176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* mode );  </w:t>
      </w:r>
    </w:p>
    <w:p w:rsidR="00495A31" w:rsidRPr="00371149" w:rsidRDefault="00495A31" w:rsidP="00495A31">
      <w:pPr>
        <w:pStyle w:val="NormalWeb"/>
        <w:shd w:val="clear" w:color="auto" w:fill="FFFFFF"/>
        <w:rPr>
          <w:color w:val="000000"/>
        </w:rPr>
      </w:pPr>
      <w:r w:rsidRPr="00371149">
        <w:rPr>
          <w:color w:val="000000"/>
        </w:rPr>
        <w:t xml:space="preserve">The </w:t>
      </w:r>
      <w:proofErr w:type="spellStart"/>
      <w:proofErr w:type="gramStart"/>
      <w:r w:rsidRPr="00371149">
        <w:rPr>
          <w:color w:val="000000"/>
        </w:rPr>
        <w:t>fopen</w:t>
      </w:r>
      <w:proofErr w:type="spellEnd"/>
      <w:r w:rsidRPr="00371149">
        <w:rPr>
          <w:color w:val="000000"/>
        </w:rPr>
        <w:t>(</w:t>
      </w:r>
      <w:proofErr w:type="gramEnd"/>
      <w:r w:rsidRPr="00371149">
        <w:rPr>
          <w:color w:val="000000"/>
        </w:rPr>
        <w:t>) function accepts two parameters:</w:t>
      </w:r>
    </w:p>
    <w:p w:rsidR="00495A31" w:rsidRPr="0098176D" w:rsidRDefault="00495A31" w:rsidP="00495A31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24"/>
          <w:szCs w:val="24"/>
        </w:rPr>
      </w:pPr>
      <w:r w:rsidRPr="00371149">
        <w:rPr>
          <w:rFonts w:ascii="Times New Roman" w:hAnsi="Times New Roman" w:cs="Times New Roman"/>
          <w:color w:val="000000"/>
          <w:sz w:val="24"/>
          <w:szCs w:val="24"/>
        </w:rPr>
        <w:t xml:space="preserve">The file name (string). If the file is stored at some specific location, then we must mention the path at which the file is stored. For example, a file name can be </w:t>
      </w:r>
      <w:r w:rsidRPr="0098176D">
        <w:rPr>
          <w:rFonts w:ascii="Times New Roman" w:hAnsi="Times New Roman" w:cs="Times New Roman"/>
          <w:sz w:val="24"/>
          <w:szCs w:val="24"/>
        </w:rPr>
        <w:t>like </w:t>
      </w:r>
      <w:r w:rsidRPr="0098176D">
        <w:rPr>
          <w:rStyle w:val="Strong"/>
          <w:rFonts w:ascii="Times New Roman" w:hAnsi="Times New Roman" w:cs="Times New Roman"/>
          <w:sz w:val="24"/>
          <w:szCs w:val="24"/>
        </w:rPr>
        <w:t>"c://some_folder/some_file.ext"</w:t>
      </w:r>
      <w:r w:rsidRPr="0098176D">
        <w:rPr>
          <w:rFonts w:ascii="Times New Roman" w:hAnsi="Times New Roman" w:cs="Times New Roman"/>
          <w:sz w:val="24"/>
          <w:szCs w:val="24"/>
        </w:rPr>
        <w:t>.</w:t>
      </w:r>
    </w:p>
    <w:p w:rsidR="00495A31" w:rsidRPr="00371149" w:rsidRDefault="00495A31" w:rsidP="00495A31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71149">
        <w:rPr>
          <w:rFonts w:ascii="Times New Roman" w:hAnsi="Times New Roman" w:cs="Times New Roman"/>
          <w:color w:val="000000"/>
          <w:sz w:val="24"/>
          <w:szCs w:val="24"/>
        </w:rPr>
        <w:t xml:space="preserve">The mode in which the file is to </w:t>
      </w:r>
      <w:proofErr w:type="gramStart"/>
      <w:r w:rsidRPr="00371149">
        <w:rPr>
          <w:rFonts w:ascii="Times New Roman" w:hAnsi="Times New Roman" w:cs="Times New Roman"/>
          <w:color w:val="000000"/>
          <w:sz w:val="24"/>
          <w:szCs w:val="24"/>
        </w:rPr>
        <w:t>be opened</w:t>
      </w:r>
      <w:proofErr w:type="gramEnd"/>
      <w:r w:rsidRPr="00371149">
        <w:rPr>
          <w:rFonts w:ascii="Times New Roman" w:hAnsi="Times New Roman" w:cs="Times New Roman"/>
          <w:color w:val="000000"/>
          <w:sz w:val="24"/>
          <w:szCs w:val="24"/>
        </w:rPr>
        <w:t>. It is a string.</w:t>
      </w:r>
    </w:p>
    <w:p w:rsidR="00495A31" w:rsidRPr="00371149" w:rsidRDefault="00495A31" w:rsidP="00495A31">
      <w:pPr>
        <w:pStyle w:val="NormalWeb"/>
        <w:shd w:val="clear" w:color="auto" w:fill="FFFFFF"/>
        <w:rPr>
          <w:color w:val="000000"/>
        </w:rPr>
      </w:pPr>
      <w:r w:rsidRPr="00371149">
        <w:rPr>
          <w:color w:val="000000"/>
        </w:rPr>
        <w:t xml:space="preserve">We can use one of the following modes in the </w:t>
      </w:r>
      <w:proofErr w:type="spellStart"/>
      <w:proofErr w:type="gramStart"/>
      <w:r w:rsidRPr="00371149">
        <w:rPr>
          <w:color w:val="000000"/>
        </w:rPr>
        <w:t>fopen</w:t>
      </w:r>
      <w:proofErr w:type="spellEnd"/>
      <w:r w:rsidRPr="00371149">
        <w:rPr>
          <w:color w:val="000000"/>
        </w:rPr>
        <w:t>(</w:t>
      </w:r>
      <w:proofErr w:type="gramEnd"/>
      <w:r w:rsidRPr="00371149">
        <w:rPr>
          <w:color w:val="000000"/>
        </w:rPr>
        <w:t>) function.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0764"/>
      </w:tblGrid>
      <w:tr w:rsidR="00495A31" w:rsidRPr="00371149" w:rsidTr="00495A3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5A31" w:rsidRPr="00371149" w:rsidRDefault="00495A3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95A31" w:rsidRPr="00371149" w:rsidRDefault="00495A3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text file in read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text file in write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text file in append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text file in read and write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text file in read and write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text file in read and write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rb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binary file in read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wb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binary file in write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binary file in append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rb</w:t>
            </w:r>
            <w:proofErr w:type="spellEnd"/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binary file in read and write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wb</w:t>
            </w:r>
            <w:proofErr w:type="spellEnd"/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binary file in read and write mode</w:t>
            </w:r>
          </w:p>
        </w:tc>
      </w:tr>
      <w:tr w:rsidR="00495A31" w:rsidRPr="00371149" w:rsidTr="00495A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A31" w:rsidRPr="00371149" w:rsidRDefault="00495A31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opens a binary file in read and write mode</w:t>
            </w:r>
          </w:p>
        </w:tc>
      </w:tr>
    </w:tbl>
    <w:p w:rsidR="00495A31" w:rsidRPr="00371149" w:rsidRDefault="00495A31" w:rsidP="00495A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1149">
        <w:rPr>
          <w:rFonts w:ascii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495A31" w:rsidRPr="00371149" w:rsidRDefault="00495A31" w:rsidP="00495A31">
      <w:pPr>
        <w:pStyle w:val="NormalWeb"/>
        <w:shd w:val="clear" w:color="auto" w:fill="FFFFFF"/>
        <w:rPr>
          <w:color w:val="000000"/>
        </w:rPr>
      </w:pPr>
      <w:r w:rsidRPr="00371149">
        <w:rPr>
          <w:color w:val="000000"/>
        </w:rPr>
        <w:t xml:space="preserve">The </w:t>
      </w:r>
      <w:proofErr w:type="spellStart"/>
      <w:r w:rsidRPr="00371149">
        <w:rPr>
          <w:color w:val="000000"/>
        </w:rPr>
        <w:t>fopen</w:t>
      </w:r>
      <w:proofErr w:type="spellEnd"/>
      <w:r w:rsidRPr="00371149">
        <w:rPr>
          <w:color w:val="000000"/>
        </w:rPr>
        <w:t xml:space="preserve"> function works in the following way.</w:t>
      </w:r>
    </w:p>
    <w:p w:rsidR="00495A31" w:rsidRPr="00371149" w:rsidRDefault="00495A31" w:rsidP="00495A31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71149">
        <w:rPr>
          <w:rFonts w:ascii="Times New Roman" w:hAnsi="Times New Roman" w:cs="Times New Roman"/>
          <w:color w:val="000000"/>
          <w:sz w:val="24"/>
          <w:szCs w:val="24"/>
        </w:rPr>
        <w:t xml:space="preserve">Firstly, </w:t>
      </w:r>
      <w:proofErr w:type="gramStart"/>
      <w:r w:rsidRPr="00371149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371149">
        <w:rPr>
          <w:rFonts w:ascii="Times New Roman" w:hAnsi="Times New Roman" w:cs="Times New Roman"/>
          <w:color w:val="000000"/>
          <w:sz w:val="24"/>
          <w:szCs w:val="24"/>
        </w:rPr>
        <w:t xml:space="preserve"> searches the file to be opened.</w:t>
      </w:r>
    </w:p>
    <w:p w:rsidR="00495A31" w:rsidRPr="00371149" w:rsidRDefault="00495A31" w:rsidP="00495A31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71149">
        <w:rPr>
          <w:rFonts w:ascii="Times New Roman" w:hAnsi="Times New Roman" w:cs="Times New Roman"/>
          <w:color w:val="000000"/>
          <w:sz w:val="24"/>
          <w:szCs w:val="24"/>
        </w:rPr>
        <w:t xml:space="preserve">Then, it loads the file from the disk and place it into the buffer. The buffer </w:t>
      </w:r>
      <w:proofErr w:type="gramStart"/>
      <w:r w:rsidRPr="00371149">
        <w:rPr>
          <w:rFonts w:ascii="Times New Roman" w:hAnsi="Times New Roman" w:cs="Times New Roman"/>
          <w:color w:val="000000"/>
          <w:sz w:val="24"/>
          <w:szCs w:val="24"/>
        </w:rPr>
        <w:t>is used</w:t>
      </w:r>
      <w:proofErr w:type="gramEnd"/>
      <w:r w:rsidRPr="00371149">
        <w:rPr>
          <w:rFonts w:ascii="Times New Roman" w:hAnsi="Times New Roman" w:cs="Times New Roman"/>
          <w:color w:val="000000"/>
          <w:sz w:val="24"/>
          <w:szCs w:val="24"/>
        </w:rPr>
        <w:t xml:space="preserve"> to provide efficiency for the read operations.</w:t>
      </w:r>
    </w:p>
    <w:p w:rsidR="00495A31" w:rsidRPr="00371149" w:rsidRDefault="00495A31" w:rsidP="00495A31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71149">
        <w:rPr>
          <w:rFonts w:ascii="Times New Roman" w:hAnsi="Times New Roman" w:cs="Times New Roman"/>
          <w:color w:val="000000"/>
          <w:sz w:val="24"/>
          <w:szCs w:val="24"/>
        </w:rPr>
        <w:t>It sets up a character pointer which points to the first character of the file.</w:t>
      </w:r>
    </w:p>
    <w:p w:rsidR="00495A31" w:rsidRPr="007F116F" w:rsidRDefault="00495A31" w:rsidP="00495A31">
      <w:pPr>
        <w:pStyle w:val="Heading2"/>
        <w:shd w:val="clear" w:color="auto" w:fill="FFFFFF"/>
        <w:spacing w:before="192" w:after="108"/>
        <w:rPr>
          <w:rFonts w:ascii="Times New Roman" w:hAnsi="Times New Roman" w:cs="Times New Roman"/>
          <w:color w:val="F79646" w:themeColor="accent6"/>
        </w:rPr>
      </w:pPr>
      <w:r w:rsidRPr="007F116F">
        <w:rPr>
          <w:rFonts w:ascii="Times New Roman" w:hAnsi="Times New Roman" w:cs="Times New Roman"/>
          <w:color w:val="F79646" w:themeColor="accent6"/>
        </w:rPr>
        <w:t>Closing a File</w:t>
      </w:r>
    </w:p>
    <w:p w:rsidR="00495A31" w:rsidRPr="007F116F" w:rsidRDefault="00495A31" w:rsidP="00495A31">
      <w:pPr>
        <w:pStyle w:val="NormalWeb"/>
        <w:shd w:val="clear" w:color="auto" w:fill="FFFFFF"/>
        <w:spacing w:after="336" w:afterAutospacing="0"/>
        <w:rPr>
          <w:color w:val="252830"/>
        </w:rPr>
      </w:pPr>
      <w:r w:rsidRPr="007F116F">
        <w:rPr>
          <w:color w:val="252830"/>
        </w:rPr>
        <w:t xml:space="preserve">The file (both text and binary) </w:t>
      </w:r>
      <w:proofErr w:type="gramStart"/>
      <w:r w:rsidRPr="007F116F">
        <w:rPr>
          <w:color w:val="252830"/>
        </w:rPr>
        <w:t>should be closed</w:t>
      </w:r>
      <w:proofErr w:type="gramEnd"/>
      <w:r w:rsidRPr="007F116F">
        <w:rPr>
          <w:color w:val="252830"/>
        </w:rPr>
        <w:t xml:space="preserve"> after reading/writing.</w:t>
      </w:r>
    </w:p>
    <w:p w:rsidR="00495A31" w:rsidRPr="007F116F" w:rsidRDefault="00495A31" w:rsidP="00495A31">
      <w:pPr>
        <w:pStyle w:val="NormalWeb"/>
        <w:shd w:val="clear" w:color="auto" w:fill="FFFFFF"/>
        <w:spacing w:after="336" w:afterAutospacing="0"/>
        <w:rPr>
          <w:color w:val="252830"/>
        </w:rPr>
      </w:pPr>
      <w:r w:rsidRPr="007F116F">
        <w:rPr>
          <w:color w:val="252830"/>
        </w:rPr>
        <w:t xml:space="preserve">Closing a file is performed using library function </w:t>
      </w:r>
      <w:proofErr w:type="spellStart"/>
      <w:proofErr w:type="gramStart"/>
      <w:r w:rsidRPr="007F116F">
        <w:rPr>
          <w:color w:val="252830"/>
        </w:rPr>
        <w:t>fclose</w:t>
      </w:r>
      <w:proofErr w:type="spellEnd"/>
      <w:r w:rsidRPr="007F116F">
        <w:rPr>
          <w:color w:val="252830"/>
        </w:rPr>
        <w:t>(</w:t>
      </w:r>
      <w:proofErr w:type="gramEnd"/>
      <w:r w:rsidRPr="007F116F">
        <w:rPr>
          <w:color w:val="252830"/>
        </w:rPr>
        <w:t>).</w:t>
      </w:r>
    </w:p>
    <w:p w:rsidR="00495A31" w:rsidRPr="007F116F" w:rsidRDefault="00495A31" w:rsidP="00495A3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proofErr w:type="gramStart"/>
      <w:r w:rsidRPr="007F116F">
        <w:rPr>
          <w:rFonts w:ascii="Times New Roman" w:hAnsi="Times New Roman" w:cs="Times New Roman"/>
          <w:color w:val="252830"/>
          <w:sz w:val="24"/>
          <w:szCs w:val="24"/>
        </w:rPr>
        <w:t>fclose</w:t>
      </w:r>
      <w:proofErr w:type="spellEnd"/>
      <w:r w:rsidRPr="007F116F">
        <w:rPr>
          <w:rFonts w:ascii="Times New Roman" w:hAnsi="Times New Roman" w:cs="Times New Roman"/>
          <w:color w:val="252830"/>
          <w:sz w:val="24"/>
          <w:szCs w:val="24"/>
        </w:rPr>
        <w:t>(</w:t>
      </w:r>
      <w:proofErr w:type="spellStart"/>
      <w:proofErr w:type="gramEnd"/>
      <w:r w:rsidRPr="007F116F">
        <w:rPr>
          <w:rFonts w:ascii="Times New Roman" w:hAnsi="Times New Roman" w:cs="Times New Roman"/>
          <w:color w:val="252830"/>
          <w:sz w:val="24"/>
          <w:szCs w:val="24"/>
        </w:rPr>
        <w:t>fptr</w:t>
      </w:r>
      <w:proofErr w:type="spellEnd"/>
      <w:r w:rsidRPr="007F116F">
        <w:rPr>
          <w:rFonts w:ascii="Times New Roman" w:hAnsi="Times New Roman" w:cs="Times New Roman"/>
          <w:color w:val="252830"/>
          <w:sz w:val="24"/>
          <w:szCs w:val="24"/>
        </w:rPr>
        <w:t>); //</w:t>
      </w:r>
      <w:proofErr w:type="spellStart"/>
      <w:r w:rsidRPr="007F116F">
        <w:rPr>
          <w:rFonts w:ascii="Times New Roman" w:hAnsi="Times New Roman" w:cs="Times New Roman"/>
          <w:color w:val="252830"/>
          <w:sz w:val="24"/>
          <w:szCs w:val="24"/>
        </w:rPr>
        <w:t>fptr</w:t>
      </w:r>
      <w:proofErr w:type="spellEnd"/>
      <w:r w:rsidRPr="007F116F">
        <w:rPr>
          <w:rFonts w:ascii="Times New Roman" w:hAnsi="Times New Roman" w:cs="Times New Roman"/>
          <w:color w:val="252830"/>
          <w:sz w:val="24"/>
          <w:szCs w:val="24"/>
        </w:rPr>
        <w:t xml:space="preserve"> is the file pointer associated with file to be closed.</w:t>
      </w:r>
    </w:p>
    <w:p w:rsidR="00495A31" w:rsidRPr="007F116F" w:rsidRDefault="00495A31" w:rsidP="00495A31">
      <w:pPr>
        <w:pStyle w:val="Heading2"/>
        <w:shd w:val="clear" w:color="auto" w:fill="FFFFFF"/>
        <w:spacing w:before="192" w:after="108"/>
        <w:rPr>
          <w:rFonts w:ascii="Times New Roman" w:hAnsi="Times New Roman" w:cs="Times New Roman"/>
          <w:color w:val="F79646" w:themeColor="accent6"/>
        </w:rPr>
      </w:pPr>
      <w:r w:rsidRPr="007F116F">
        <w:rPr>
          <w:rFonts w:ascii="Times New Roman" w:hAnsi="Times New Roman" w:cs="Times New Roman"/>
          <w:color w:val="F79646" w:themeColor="accent6"/>
        </w:rPr>
        <w:t>Reading and writing to a text file</w:t>
      </w:r>
    </w:p>
    <w:p w:rsidR="00495A31" w:rsidRPr="007F116F" w:rsidRDefault="00495A31" w:rsidP="00495A31">
      <w:pPr>
        <w:pStyle w:val="NormalWeb"/>
        <w:shd w:val="clear" w:color="auto" w:fill="FFFFFF"/>
        <w:spacing w:after="336" w:afterAutospacing="0"/>
        <w:rPr>
          <w:color w:val="252830"/>
        </w:rPr>
      </w:pPr>
      <w:r w:rsidRPr="007F116F">
        <w:rPr>
          <w:color w:val="252830"/>
        </w:rPr>
        <w:t>For reading and writing to a text file, we use the functions </w:t>
      </w:r>
      <w:proofErr w:type="spellStart"/>
      <w:proofErr w:type="gramStart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fprintf</w:t>
      </w:r>
      <w:proofErr w:type="spellEnd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(</w:t>
      </w:r>
      <w:proofErr w:type="gramEnd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)</w:t>
      </w:r>
      <w:r w:rsidRPr="007F116F">
        <w:rPr>
          <w:color w:val="252830"/>
        </w:rPr>
        <w:t> and </w:t>
      </w:r>
      <w:proofErr w:type="spellStart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fscanf</w:t>
      </w:r>
      <w:proofErr w:type="spellEnd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().</w:t>
      </w:r>
    </w:p>
    <w:p w:rsidR="00495A31" w:rsidRPr="007F116F" w:rsidRDefault="00495A31" w:rsidP="00495A31">
      <w:pPr>
        <w:pStyle w:val="NormalWeb"/>
        <w:shd w:val="clear" w:color="auto" w:fill="FFFFFF"/>
        <w:spacing w:after="336" w:afterAutospacing="0"/>
        <w:rPr>
          <w:color w:val="252830"/>
        </w:rPr>
      </w:pPr>
      <w:r w:rsidRPr="007F116F">
        <w:rPr>
          <w:color w:val="252830"/>
        </w:rPr>
        <w:t>They are just the file versions of </w:t>
      </w:r>
      <w:proofErr w:type="spellStart"/>
      <w:proofErr w:type="gramStart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printf</w:t>
      </w:r>
      <w:proofErr w:type="spellEnd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(</w:t>
      </w:r>
      <w:proofErr w:type="gramEnd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)</w:t>
      </w:r>
      <w:r w:rsidRPr="007F116F">
        <w:rPr>
          <w:color w:val="252830"/>
        </w:rPr>
        <w:t> and </w:t>
      </w:r>
      <w:proofErr w:type="spellStart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scanf</w:t>
      </w:r>
      <w:proofErr w:type="spellEnd"/>
      <w:r w:rsidRPr="007F116F">
        <w:rPr>
          <w:rStyle w:val="HTMLCode"/>
          <w:rFonts w:ascii="Times New Roman" w:hAnsi="Times New Roman" w:cs="Times New Roman"/>
          <w:color w:val="252830"/>
          <w:sz w:val="24"/>
          <w:szCs w:val="24"/>
          <w:shd w:val="clear" w:color="auto" w:fill="EFF0F1"/>
        </w:rPr>
        <w:t>()</w:t>
      </w:r>
      <w:r w:rsidRPr="007F116F">
        <w:rPr>
          <w:color w:val="252830"/>
        </w:rPr>
        <w:t xml:space="preserve">. The only difference is that, </w:t>
      </w:r>
      <w:proofErr w:type="spellStart"/>
      <w:r w:rsidRPr="007F116F">
        <w:rPr>
          <w:color w:val="252830"/>
        </w:rPr>
        <w:t>fprint</w:t>
      </w:r>
      <w:proofErr w:type="spellEnd"/>
      <w:r w:rsidRPr="007F116F">
        <w:rPr>
          <w:color w:val="252830"/>
        </w:rPr>
        <w:t xml:space="preserve"> and </w:t>
      </w:r>
      <w:proofErr w:type="spellStart"/>
      <w:r w:rsidRPr="007F116F">
        <w:rPr>
          <w:color w:val="252830"/>
        </w:rPr>
        <w:t>fscanf</w:t>
      </w:r>
      <w:proofErr w:type="spellEnd"/>
      <w:r w:rsidRPr="007F116F">
        <w:rPr>
          <w:color w:val="252830"/>
        </w:rPr>
        <w:t xml:space="preserve"> expects a pointer to the structure FILE.</w:t>
      </w:r>
    </w:p>
    <w:p w:rsidR="004D5A74" w:rsidRPr="007F116F" w:rsidRDefault="004D5A74" w:rsidP="004D5A74">
      <w:pPr>
        <w:spacing w:line="345" w:lineRule="atLeast"/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</w:p>
    <w:sectPr w:rsidR="004D5A74" w:rsidRPr="007F116F">
      <w:footerReference w:type="default" r:id="rId8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398" w:rsidRDefault="00E03398">
      <w:pPr>
        <w:spacing w:after="0" w:line="240" w:lineRule="auto"/>
      </w:pPr>
      <w:r>
        <w:separator/>
      </w:r>
    </w:p>
  </w:endnote>
  <w:endnote w:type="continuationSeparator" w:id="0">
    <w:p w:rsidR="00E03398" w:rsidRDefault="00E0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2C0E52">
      <w:tc>
        <w:tcPr>
          <w:tcW w:w="1942" w:type="pct"/>
          <w:shd w:val="clear" w:color="auto" w:fill="4F81BD"/>
          <w:vAlign w:val="center"/>
        </w:tcPr>
        <w:p w:rsidR="002C0E52" w:rsidRDefault="003D3738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2C0E52" w:rsidRDefault="002C0E52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2C0E52" w:rsidRDefault="002C0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398" w:rsidRDefault="00E03398">
      <w:pPr>
        <w:spacing w:after="0" w:line="240" w:lineRule="auto"/>
      </w:pPr>
      <w:r>
        <w:separator/>
      </w:r>
    </w:p>
  </w:footnote>
  <w:footnote w:type="continuationSeparator" w:id="0">
    <w:p w:rsidR="00E03398" w:rsidRDefault="00E0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2445DD"/>
    <w:multiLevelType w:val="multilevel"/>
    <w:tmpl w:val="EF4017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4AE7900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B1A0D"/>
    <w:multiLevelType w:val="multilevel"/>
    <w:tmpl w:val="3EF21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C3F6153"/>
    <w:multiLevelType w:val="multilevel"/>
    <w:tmpl w:val="0ED6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A4214"/>
    <w:multiLevelType w:val="multilevel"/>
    <w:tmpl w:val="546A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81582"/>
    <w:multiLevelType w:val="multilevel"/>
    <w:tmpl w:val="B3F080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2"/>
    <w:rsid w:val="000B4E8B"/>
    <w:rsid w:val="00201495"/>
    <w:rsid w:val="00221DC5"/>
    <w:rsid w:val="002801B0"/>
    <w:rsid w:val="002C0E52"/>
    <w:rsid w:val="00371149"/>
    <w:rsid w:val="00377A49"/>
    <w:rsid w:val="00390D06"/>
    <w:rsid w:val="003D3738"/>
    <w:rsid w:val="00495A31"/>
    <w:rsid w:val="004D5A74"/>
    <w:rsid w:val="00572A6B"/>
    <w:rsid w:val="005F7C37"/>
    <w:rsid w:val="00653A2C"/>
    <w:rsid w:val="00746DC4"/>
    <w:rsid w:val="007D6D2B"/>
    <w:rsid w:val="007F116F"/>
    <w:rsid w:val="008D2589"/>
    <w:rsid w:val="008F0BF5"/>
    <w:rsid w:val="009251E4"/>
    <w:rsid w:val="00957CC1"/>
    <w:rsid w:val="009741DE"/>
    <w:rsid w:val="0098176D"/>
    <w:rsid w:val="009D454D"/>
    <w:rsid w:val="00A41A06"/>
    <w:rsid w:val="00B118FD"/>
    <w:rsid w:val="00CF206F"/>
    <w:rsid w:val="00DA50AE"/>
    <w:rsid w:val="00E03398"/>
    <w:rsid w:val="00E3480F"/>
    <w:rsid w:val="00EA26F9"/>
    <w:rsid w:val="00F55EDE"/>
    <w:rsid w:val="00F73D62"/>
    <w:rsid w:val="00FB6BA4"/>
    <w:rsid w:val="00F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2E53"/>
  <w15:docId w15:val="{5B4ED8F3-A910-4A33-BC5B-9CCFFFD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741DE"/>
  </w:style>
  <w:style w:type="character" w:customStyle="1" w:styleId="pun">
    <w:name w:val="pun"/>
    <w:basedOn w:val="DefaultParagraphFont"/>
    <w:rsid w:val="009741DE"/>
  </w:style>
  <w:style w:type="character" w:customStyle="1" w:styleId="typ">
    <w:name w:val="typ"/>
    <w:basedOn w:val="DefaultParagraphFont"/>
    <w:rsid w:val="009741DE"/>
  </w:style>
  <w:style w:type="character" w:customStyle="1" w:styleId="kwd">
    <w:name w:val="kwd"/>
    <w:basedOn w:val="DefaultParagraphFont"/>
    <w:rsid w:val="009741DE"/>
  </w:style>
  <w:style w:type="character" w:customStyle="1" w:styleId="lit">
    <w:name w:val="lit"/>
    <w:basedOn w:val="DefaultParagraphFont"/>
    <w:rsid w:val="009741DE"/>
  </w:style>
  <w:style w:type="character" w:customStyle="1" w:styleId="datatypes">
    <w:name w:val="datatypes"/>
    <w:basedOn w:val="DefaultParagraphFont"/>
    <w:rsid w:val="00495A31"/>
  </w:style>
  <w:style w:type="character" w:customStyle="1" w:styleId="keyword">
    <w:name w:val="keyword"/>
    <w:basedOn w:val="DefaultParagraphFont"/>
    <w:rsid w:val="00495A31"/>
  </w:style>
  <w:style w:type="character" w:styleId="HTMLCode">
    <w:name w:val="HTML Code"/>
    <w:basedOn w:val="DefaultParagraphFont"/>
    <w:uiPriority w:val="99"/>
    <w:semiHidden/>
    <w:unhideWhenUsed/>
    <w:rsid w:val="00495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8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93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6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3376-80CF-40C3-82C2-805BF1E1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my</cp:lastModifiedBy>
  <cp:revision>2</cp:revision>
  <cp:lastPrinted>2019-03-24T21:25:00Z</cp:lastPrinted>
  <dcterms:created xsi:type="dcterms:W3CDTF">2019-03-28T14:21:00Z</dcterms:created>
  <dcterms:modified xsi:type="dcterms:W3CDTF">2019-03-28T14:21:00Z</dcterms:modified>
</cp:coreProperties>
</file>