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D86"/>
          <w:sz w:val="22"/>
        </w:rPr>
        <w:t>OPENMOWER-TAF-APP</w:t>
      </w:r>
    </w:p>
    <w:p>
      <w:pPr>
        <w:pStyle w:val="Title"/>
        <w:spacing w:after="80"/>
      </w:pPr>
      <w:r>
        <w:t>OpenMower-TAF-App - Änderungsdokumentation -</w:t>
        <w:br/>
        <w:t>GPS-Logging-Einstellungen und Backend-Vertrag</w:t>
      </w:r>
    </w:p>
    <w:p>
      <w:r>
        <w:rPr>
          <w:b/>
          <w:color w:val="4B82C3"/>
          <w:sz w:val="26"/>
        </w:rPr>
        <w:t>Version v0.13 - 2026-07-14</w:t>
      </w:r>
    </w:p>
    <w:p>
      <w:pPr>
        <w:spacing w:after="160"/>
        <w:pBdr>
          <w:bottom w:val="single" w:sz="12" w:color="4B82C3"/>
        </w:pBdr>
      </w:pPr>
    </w:p>
    <w:p>
      <w:r>
        <w:rPr>
          <w:i/>
          <w:sz w:val="21"/>
        </w:rPr>
        <w:t>Angleichung der GPS-/RTK-Logging-Vorgaben an die Bedienlogik der Software- und Hardwareeinstellungen. Die App ist umgesetzt; für die vollständige Funktion muss das Backend drei Settings-Felder und die beschriebene Startauflösung bereitstellen.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6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Angabe</w:t>
            </w:r>
          </w:p>
        </w:tc>
        <w:tc>
          <w:tcPr>
            <w:tcW w:type="dxa" w:w="62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Wert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Projektname</w:t>
            </w:r>
          </w:p>
        </w:tc>
        <w:tc>
          <w:tcPr>
            <w:tcW w:type="dxa" w:w="62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OpenMower-TAF-App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Dokumentenart</w:t>
            </w:r>
          </w:p>
        </w:tc>
        <w:tc>
          <w:tcPr>
            <w:tcW w:type="dxa" w:w="62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Änderungs- und Implementierungsdokumentation / Backend-Vertrag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Thema</w:t>
            </w:r>
          </w:p>
        </w:tc>
        <w:tc>
          <w:tcPr>
            <w:tcW w:type="dxa" w:w="62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GPS-/RTK-Logging: Session-/Persistent-Einstellungen, Startlogik und MQTT-Vertrag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Erstellungsdatum / Änderungsdatum</w:t>
            </w:r>
          </w:p>
        </w:tc>
        <w:tc>
          <w:tcPr>
            <w:tcW w:type="dxa" w:w="62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2026-07-14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Verantwortlich</w:t>
            </w:r>
          </w:p>
        </w:tc>
        <w:tc>
          <w:tcPr>
            <w:tcW w:type="dxa" w:w="62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OpenAI - technische Ausarbeitung für OpenMower-TAF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Version / Status</w:t>
            </w:r>
          </w:p>
        </w:tc>
        <w:tc>
          <w:tcPr>
            <w:tcW w:type="dxa" w:w="62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v0.13 / In Prüfung - App umgesetzt, Backend-Erweiterung erforderlich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Ablageort</w:t>
            </w:r>
          </w:p>
        </w:tc>
        <w:tc>
          <w:tcPr>
            <w:tcW w:type="dxa" w:w="62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OpenMower-TAF-App/_Dokumentation/; PDF und DOCX zusätzlich als Auslieferungsdateien</w:t>
            </w:r>
          </w:p>
        </w:tc>
      </w:tr>
      <w:tr>
        <w:tc>
          <w:tcPr>
            <w:tcW w:type="dxa" w:w="36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Referenzen</w:t>
            </w:r>
          </w:p>
        </w:tc>
        <w:tc>
          <w:tcPr>
            <w:tcW w:type="dxa" w:w="62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OpenMower-TAF-App (4).zip; GPS-Logging unter GPS State ohne Legacy v0.12; GPS-State Standardisierung v0.2; Projektdokumentationsregeln 2026-06-18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5FB"/>
            <w:tcBorders>
              <w:top w:val="single" w:sz="8" w:color="4B82C3"/>
              <w:left w:val="single" w:sz="8" w:color="4B82C3"/>
              <w:bottom w:val="single" w:sz="8" w:color="4B82C3"/>
              <w:right w:val="single" w:sz="8" w:color="4B82C3"/>
            </w:tcBorders>
          </w:tcPr>
          <w:p>
            <w:pPr>
              <w:spacing w:after="40"/>
            </w:pPr>
            <w:r>
              <w:rPr>
                <w:b/>
                <w:color w:val="2F5D86"/>
              </w:rPr>
              <w:t>Ergebnis</w:t>
            </w:r>
          </w:p>
          <w:p>
            <w:pPr>
              <w:spacing w:after="0"/>
            </w:pPr>
            <w:r>
              <w:rPr>
                <w:sz w:val="19"/>
              </w:rPr>
              <w:t>Die Seite GPS State enthält nun einen eigenen Bereich „Logging-Einstellungen“ mit Entwurfslogik, Zurücksetzen, Session-Anwendung, dauerhaftem Speichern und gezieltem Renew. Laufzeitstatus und Konfiguration bleiben getrennt. Bei einem alten Backend verwendet die Starttaste weiterhin den bisherigen expliziten Startbefehl; bei einem erweiterten Backend startet sie mit den aktiven Settings.</w:t>
            </w:r>
          </w:p>
        </w:tc>
      </w:tr>
    </w:tbl>
    <w:p>
      <w:pPr>
        <w:spacing w:after="0"/>
      </w:pPr>
    </w:p>
    <w:p>
      <w:pPr>
        <w:pStyle w:val="Heading1"/>
      </w:pPr>
      <w:r>
        <w:t>1. Ausgangslage und Ziel</w:t>
      </w:r>
    </w:p>
    <w:p>
      <w:r>
        <w:t>Die bisherige App zeigte den Laufzeitstatus der GPS-/RTK-Aufzeichnung und konnte Start, Stop oder Abbruch auslösen. Trigger und Modus waren jedoch fest im Startbefehl hinterlegt. Eine Bedienung wie bei den Software- und Hardwareeinstellungen - lokaler Entwurf, Session-Anwendung, persistentes Speichern und Rückmeldung des Backends - war nicht vorhanden.</w:t>
      </w:r>
    </w:p>
    <w:p>
      <w:r>
        <w:t>Ziel der Änderung ist eine möglichst einheitliche Bedienlogik. Die Konfiguration wird über die bereits vorhandenen GPS-State-Settings-Topics verwaltet. Die laufende Aufzeichnung bleibt bewusst auf gps_state/logging/*, damit Konfiguration und Prozesszustand fachlich getrennt sind.</w:t>
      </w:r>
    </w:p>
    <w:p>
      <w:r>
        <w:br w:type="page"/>
      </w:r>
    </w:p>
    <w:p>
      <w:pPr>
        <w:pStyle w:val="Heading1"/>
      </w:pPr>
      <w:r>
        <w:t>2. Bedienkonzept in der App</w:t>
      </w:r>
    </w:p>
    <w:p>
      <w:pPr>
        <w:pStyle w:val="Heading2"/>
      </w:pPr>
      <w:r>
        <w:t>2.1 Trennung von Vorgaben und Laufzeit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Bereich</w:t>
            </w:r>
          </w:p>
        </w:tc>
        <w:tc>
          <w:tcPr>
            <w:tcW w:type="dxa" w:w="408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Aufgabe</w:t>
            </w:r>
          </w:p>
        </w:tc>
        <w:tc>
          <w:tcPr>
            <w:tcW w:type="dxa" w:w="300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MQTT-Namensraum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Logging-Einstellungen</w:t>
            </w:r>
          </w:p>
        </w:tc>
        <w:tc>
          <w:tcPr>
            <w:tcW w:type="dxa" w:w="408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Vorgaben für die nächste Aufzeichnung</w:t>
            </w:r>
          </w:p>
        </w:tc>
        <w:tc>
          <w:tcPr>
            <w:tcW w:type="dxa" w:w="300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gps_state/settings/*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GPS-/RTK-Aufzeichnung</w:t>
            </w:r>
          </w:p>
        </w:tc>
        <w:tc>
          <w:tcPr>
            <w:tcW w:type="dxa" w:w="408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Aktive oder vorgemerkte Session</w:t>
            </w:r>
          </w:p>
        </w:tc>
        <w:tc>
          <w:tcPr>
            <w:tcW w:type="dxa" w:w="300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gps_state/logging/*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Letzte Session</w:t>
            </w:r>
          </w:p>
        </w:tc>
        <w:tc>
          <w:tcPr>
            <w:tcW w:type="dxa" w:w="408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Abschluss-/Abbruchergebnis</w:t>
            </w:r>
          </w:p>
        </w:tc>
        <w:tc>
          <w:tcPr>
            <w:tcW w:type="dxa" w:w="300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gps_state/logging/last/json</w:t>
            </w:r>
          </w:p>
        </w:tc>
      </w:tr>
    </w:tbl>
    <w:p>
      <w:pPr>
        <w:spacing w:after="0"/>
      </w:pPr>
    </w:p>
    <w:p>
      <w:pPr>
        <w:pStyle w:val="Heading2"/>
      </w:pPr>
      <w:r>
        <w:t>2.2 Neue Bedienelemente</w:t>
      </w:r>
    </w:p>
    <w:p>
      <w:pPr>
        <w:pStyle w:val="ListBullet"/>
        <w:spacing w:after="40"/>
      </w:pPr>
      <w:r>
        <w:t>Startbedingung: Sofort (ad_hoc), Nächster Mähzyklus (next_cycle) oder Bestimmte Fläche (area_id).</w:t>
      </w:r>
    </w:p>
    <w:p>
      <w:pPr>
        <w:pStyle w:val="ListBullet"/>
        <w:spacing w:after="40"/>
      </w:pPr>
      <w:r>
        <w:t>Aufzeichnungszeitraum: Manuell, Bis zum Andocken, Arbeitsstart bis Andocken oder Docking bis Docking.</w:t>
      </w:r>
    </w:p>
    <w:p>
      <w:pPr>
        <w:pStyle w:val="ListBullet"/>
        <w:spacing w:after="40"/>
      </w:pPr>
      <w:r>
        <w:t>Zielfläche: nur sichtbar, wenn die Startbedingung area_id gewählt wurde.</w:t>
      </w:r>
    </w:p>
    <w:p>
      <w:pPr>
        <w:pStyle w:val="ListBullet"/>
        <w:spacing w:after="40"/>
      </w:pPr>
      <w:r>
        <w:t>Aktiv / Gespeichert / Standard: getrennte Anzeige der wirksamen, persistenten und Default-Werte.</w:t>
      </w:r>
    </w:p>
    <w:p>
      <w:pPr>
        <w:pStyle w:val="ListBullet"/>
        <w:spacing w:after="40"/>
      </w:pPr>
      <w:r>
        <w:t>Zurücksetzen: verwirft nur die lokalen Logging-Entwürfe.</w:t>
      </w:r>
    </w:p>
    <w:p>
      <w:pPr>
        <w:pStyle w:val="ListBullet"/>
        <w:spacing w:after="40"/>
      </w:pPr>
      <w:r>
        <w:t>Jetzt anwenden: sendet ausschließlich geänderte Logging-Werte an gps_state/settings/set/session/json.</w:t>
      </w:r>
    </w:p>
    <w:p>
      <w:pPr>
        <w:pStyle w:val="ListBullet"/>
        <w:spacing w:after="40"/>
      </w:pPr>
      <w:r>
        <w:t>Dauerhaft speichern: sendet ausschließlich geänderte Logging-Werte an gps_state/settings/set/persistent/json.</w:t>
      </w:r>
    </w:p>
    <w:p>
      <w:pPr>
        <w:pStyle w:val="ListBullet"/>
        <w:spacing w:after="40"/>
      </w:pPr>
      <w:r>
        <w:t>Einstellungen neu laden: fordert nur gps_state/settings/json neu an und nicht alle GPS-States.</w:t>
      </w:r>
    </w:p>
    <w:p>
      <w:pPr>
        <w:pStyle w:val="Heading2"/>
      </w:pPr>
      <w:r>
        <w:t>2.3 Verhalten bei laufender oder vorgemerkter Session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CE4D6"/>
            <w:tcBorders>
              <w:top w:val="single" w:sz="8" w:color="C55A11"/>
              <w:left w:val="single" w:sz="8" w:color="C55A11"/>
              <w:bottom w:val="single" w:sz="8" w:color="C55A11"/>
              <w:right w:val="single" w:sz="8" w:color="C55A11"/>
            </w:tcBorders>
          </w:tcPr>
          <w:p>
            <w:pPr>
              <w:spacing w:after="40"/>
            </w:pPr>
            <w:r>
              <w:rPr>
                <w:b/>
                <w:color w:val="2F5D86"/>
              </w:rPr>
              <w:t>Wichtige Regel</w:t>
            </w:r>
          </w:p>
          <w:p>
            <w:pPr>
              <w:spacing w:after="0"/>
            </w:pPr>
            <w:r>
              <w:rPr>
                <w:sz w:val="19"/>
              </w:rPr>
              <w:t>Änderungen an den Logging-Einstellungen gelten erst für eine neue Aufzeichnung. Eine laufende oder bereits vorgemerkte Session behält den beim Start übernommenen Request-Snapshot. Die App zeigt einen entsprechenden Hinweis, sobald während eines aktiven Requests Entwürfe vorhanden sind.</w:t>
            </w:r>
          </w:p>
        </w:tc>
      </w:tr>
    </w:tbl>
    <w:p>
      <w:pPr>
        <w:spacing w:after="0"/>
      </w:pPr>
    </w:p>
    <w:p>
      <w:pPr>
        <w:pStyle w:val="Heading2"/>
      </w:pPr>
      <w:r>
        <w:t>2.4 Verhalten ohne Backend-Erweiterung</w:t>
      </w:r>
    </w:p>
    <w:p>
      <w:r>
        <w:t>Die App erkennt die Backend-Unterstützung daran, dass alle drei Felder logging_default_trigger, logging_default_mode und logging_default_area_id in gps_state/settings/json vorhanden sind. Fehlt mindestens ein Feld, bleiben die Auswahlfelder deaktiviert. Die Starttaste sendet dann weiterhin den kompatiblen Befehl mit trigger=ad_hoc und mode=until_docking.</w:t>
      </w:r>
    </w:p>
    <w:p>
      <w:r>
        <w:br w:type="page"/>
      </w:r>
    </w:p>
    <w:p>
      <w:pPr>
        <w:pStyle w:val="Heading1"/>
      </w:pPr>
      <w:r>
        <w:t>3. Umgesetzte App-Änderungen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Datei</w:t>
            </w:r>
          </w:p>
        </w:tc>
        <w:tc>
          <w:tcPr>
            <w:tcW w:type="dxa" w:w="64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Änderung</w:t>
            </w:r>
          </w:p>
        </w:tc>
      </w:tr>
      <w:tr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lib/controllers/gps_state_controller.dart</w:t>
            </w:r>
          </w:p>
        </w:tc>
        <w:tc>
          <w:tcPr>
            <w:tcW w:type="dxa" w:w="64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Logging-Setting-Keys und Fallback-Optionen; aktive/persistente/Default-Werte; getrennte Logging-Entwürfe; Session-/Persistent-Publishing; Reset; gezielter Renew; Backend-Erkennung; kompatibler Start-Payload.</w:t>
            </w:r>
          </w:p>
        </w:tc>
      </w:tr>
      <w:tr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lib/io/mqtt_connection.dart</w:t>
            </w:r>
          </w:p>
        </w:tc>
        <w:tc>
          <w:tcPr>
            <w:tcW w:type="dxa" w:w="64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Neue Methode requestGpsStateSettings(); requestGpsState() verwendet sie ohne doppelte Fehleranzeige.</w:t>
            </w:r>
          </w:p>
        </w:tc>
      </w:tr>
      <w:tr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lib/screens/gps_state.dart</w:t>
            </w:r>
          </w:p>
        </w:tc>
        <w:tc>
          <w:tcPr>
            <w:tcW w:type="dxa" w:w="64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Einklappbarer Editor mit Dropdowns, optionaler Zielfläche, Wertvergleich, Buttons und Hinweisen; Start verwendet buildLoggingStartPayload().</w:t>
            </w:r>
          </w:p>
        </w:tc>
      </w:tr>
      <w:tr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docs/bedienungsanleitung.md</w:t>
            </w:r>
          </w:p>
        </w:tc>
        <w:tc>
          <w:tcPr>
            <w:tcW w:type="dxa" w:w="64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Bedienung, Gültigkeit der Änderungen und empfohlener kompletter Mähzyklus ergänzt.</w:t>
            </w:r>
          </w:p>
        </w:tc>
      </w:tr>
      <w:tr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docs/mqtt-schnittstelle.md</w:t>
            </w:r>
          </w:p>
        </w:tc>
        <w:tc>
          <w:tcPr>
            <w:tcW w:type="dxa" w:w="64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Topics, Settings-Schema, Validierung, Startauflösung, Laufzeitstatus und Backend-Anforderungen ergänzt.</w:t>
            </w:r>
          </w:p>
        </w:tc>
      </w:tr>
    </w:tbl>
    <w:p>
      <w:pPr>
        <w:spacing w:after="0"/>
      </w:pPr>
    </w:p>
    <w:p>
      <w:pPr>
        <w:pStyle w:val="Heading2"/>
      </w:pPr>
      <w:r>
        <w:t>3.1 Entwurfs- und Bestätigungslogik</w:t>
      </w:r>
    </w:p>
    <w:p>
      <w:r>
        <w:t>Die Logging-Felder verwenden dieselben draftValues und dirtyKeys wie die übrigen GPS-State-Settings. Beim Senden wird eine Pending-Liste geführt. Eine erfolgreiche Validierung entfernt nur die bestätigten Felder; andere lokale Entwürfe bleiben erhalten. Ein Backend-Refresh überschreibt ebenfalls keine unabhängigen, noch nicht gespeicherten Entwürfe.</w:t>
      </w:r>
    </w:p>
    <w:p>
      <w:pPr>
        <w:pStyle w:val="Heading2"/>
      </w:pPr>
      <w:r>
        <w:t>3.2 Startlogik mit Kompatibilitätsfallback</w:t>
      </w:r>
    </w:p>
    <w:p>
      <w:pPr>
        <w:pStyle w:val="CodeBlock"/>
        <w:keepLines/>
        <w:shd w:fill="F2F2F2"/>
      </w:pPr>
      <w:r>
        <w:t>// Backend unterstützt Logging-Settings:</w:t>
        <w:br/>
        <w:t>{</w:t>
        <w:br/>
        <w:t xml:space="preserve">  "command": "start",</w:t>
        <w:br/>
        <w:t xml:space="preserve">  "request_id": "gps-ui-..."</w:t>
        <w:br/>
        <w:t>}</w:t>
        <w:br/>
        <w:br/>
        <w:t>// Altes Backend ohne Logging-Settings:</w:t>
        <w:br/>
        <w:t>{</w:t>
        <w:br/>
        <w:t xml:space="preserve">  "command": "start",</w:t>
        <w:br/>
        <w:t xml:space="preserve">  "trigger": "ad_hoc",</w:t>
        <w:br/>
        <w:t xml:space="preserve">  "mode": "until_docking",</w:t>
        <w:br/>
        <w:t xml:space="preserve">  "request_id": "gps-ui-..."</w:t>
        <w:br/>
        <w:t>}</w:t>
      </w:r>
    </w:p>
    <w:p>
      <w:pPr>
        <w:pStyle w:val="Heading2"/>
      </w:pPr>
      <w:r>
        <w:t>3.3 Diagnoseexport</w:t>
      </w:r>
    </w:p>
    <w:p>
      <w:r>
        <w:t>Der bestehende GPS-State-Snapshot enthält im settings_editor zusätzlich den erkannten Backend-Support, die Anzahl der Logging-Entwürfe und die bestätigten wirksamen Werte. Dadurch kann ein Supportfall nachvollziehen, ob die App bereits den neuen Startpfad verwendet.</w:t>
      </w:r>
    </w:p>
    <w:p>
      <w:r>
        <w:br w:type="page"/>
      </w:r>
    </w:p>
    <w:p>
      <w:pPr>
        <w:pStyle w:val="Heading1"/>
      </w:pPr>
      <w:r>
        <w:t>4. Backend-Vertrag</w:t>
      </w:r>
    </w:p>
    <w:p>
      <w:pPr>
        <w:pStyle w:val="Heading2"/>
      </w:pPr>
      <w:r>
        <w:t>4.1 Erforderliche Topics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Topic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Richtung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Pflichtverhalten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gps_state/settings/json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Backend -&gt; App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Retained Settings inklusive Metadaten und drei Logging-Feldern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gps_state/settings/set/renew/json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 -&gt; Backend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Settings erneut publizieren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gps_state/settings/set/session/json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 -&gt; Backend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Wirksame Werte bis zum Neustart ändern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gps_state/settings/set/persistent/json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 -&gt; Backend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Werte dauerhaft speichern und wirksam machen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gps_state/settings/validation/json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Backend -&gt; App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Annahme oder Ablehnung der Settings-Änderung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gps_state/logging/set/control/json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 -&gt; Backend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Start, Stop oder Cancel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gps_state/logging/set/renew/json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 -&gt; Backend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Status und letzte Session erneut publizieren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gps_state/logging/status/json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Backend -&gt; App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Retained Live-Status mit Request-Snapshot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gps_state/logging/last/json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Backend -&gt; App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Retained letzte Session</w:t>
            </w:r>
          </w:p>
        </w:tc>
      </w:tr>
      <w:tr>
        <w:tc>
          <w:tcPr>
            <w:tcW w:type="dxa" w:w="402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gps_state/logging/validation/json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Backend -&gt; App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Validierung des Steuerbefehls</w:t>
            </w:r>
          </w:p>
        </w:tc>
      </w:tr>
    </w:tbl>
    <w:p>
      <w:pPr>
        <w:spacing w:after="0"/>
      </w:pPr>
    </w:p>
    <w:p>
      <w:pPr>
        <w:pStyle w:val="Heading2"/>
      </w:pPr>
      <w:r>
        <w:t>4.2 Settings-Payload</w:t>
      </w:r>
    </w:p>
    <w:p>
      <w:pPr>
        <w:pStyle w:val="CodeBlock"/>
        <w:keepLines/>
        <w:shd w:fill="F2F2F2"/>
      </w:pPr>
      <w:r>
        <w:t>{</w:t>
        <w:br/>
        <w:t xml:space="preserve">  "settings": {</w:t>
        <w:br/>
        <w:t xml:space="preserve">    "logging_default_trigger": {</w:t>
        <w:br/>
        <w:t xml:space="preserve">      "value": "next_cycle",</w:t>
        <w:br/>
        <w:t xml:space="preserve">      "session": "next_cycle",</w:t>
        <w:br/>
        <w:t xml:space="preserve">      "persistent": "next_cycle",</w:t>
        <w:br/>
        <w:t xml:space="preserve">      "default": "ad_hoc",</w:t>
        <w:br/>
        <w:t xml:space="preserve">      "type": "enum",</w:t>
        <w:br/>
        <w:t xml:space="preserve">      "options": ["ad_hoc", "next_cycle", "area_id"],</w:t>
        <w:br/>
        <w:t xml:space="preserve">      "label": "Startbedingung",</w:t>
        <w:br/>
        <w:t xml:space="preserve">      "group": "logging",</w:t>
        <w:br/>
        <w:t xml:space="preserve">      "order": 10,</w:t>
        <w:br/>
        <w:t xml:space="preserve">      "session_apply_supported": true</w:t>
        <w:br/>
        <w:t xml:space="preserve">    },</w:t>
        <w:br/>
        <w:t xml:space="preserve">    "logging_default_mode": {</w:t>
        <w:br/>
        <w:t xml:space="preserve">      "value": "from_start_to_docking",</w:t>
        <w:br/>
        <w:t xml:space="preserve">      "session": "from_start_to_docking",</w:t>
        <w:br/>
        <w:t xml:space="preserve">      "persistent": "from_start_to_docking",</w:t>
        <w:br/>
        <w:t xml:space="preserve">      "default": "until_docking",</w:t>
        <w:br/>
        <w:t xml:space="preserve">      "type": "enum",</w:t>
        <w:br/>
        <w:t xml:space="preserve">      "options": ["manual", "until_docking",</w:t>
        <w:br/>
        <w:t xml:space="preserve">                  "from_start_to_docking", "from_docking_to_docking"],</w:t>
        <w:br/>
        <w:t xml:space="preserve">      "label": "Aufzeichnungszeitraum",</w:t>
        <w:br/>
        <w:t xml:space="preserve">      "group": "logging",</w:t>
        <w:br/>
        <w:t xml:space="preserve">      "order": 20,</w:t>
        <w:br/>
        <w:t xml:space="preserve">      "session_apply_supported": true</w:t>
        <w:br/>
        <w:t xml:space="preserve">    },</w:t>
        <w:br/>
        <w:t xml:space="preserve">    "logging_default_area_id": {</w:t>
        <w:br/>
        <w:t xml:space="preserve">      "value": null,</w:t>
        <w:br/>
        <w:t xml:space="preserve">      "session": null,</w:t>
        <w:br/>
        <w:t xml:space="preserve">      "persistent": null,</w:t>
        <w:br/>
        <w:t xml:space="preserve">      "default": null,</w:t>
        <w:br/>
        <w:t xml:space="preserve">      "type": "string",</w:t>
        <w:br/>
        <w:t xml:space="preserve">      "label": "Zielfläche",</w:t>
        <w:br/>
        <w:t xml:space="preserve">      "group": "logging",</w:t>
        <w:br/>
        <w:t xml:space="preserve">      "order": 30,</w:t>
        <w:br/>
        <w:t xml:space="preserve">      "session_apply_supported": true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t>4.3 Session- und Persistent-Schreiben</w:t>
      </w:r>
    </w:p>
    <w:p>
      <w:r>
        <w:t>Die App sendet nur geänderte Felder. Beispiel:</w:t>
      </w:r>
    </w:p>
    <w:p>
      <w:pPr>
        <w:pStyle w:val="CodeBlock"/>
        <w:keepLines/>
        <w:shd w:fill="F2F2F2"/>
      </w:pPr>
      <w:r>
        <w:t>Topic: gps_state/settings/set/session/json</w:t>
        <w:br/>
        <w:br/>
        <w:t>{</w:t>
        <w:br/>
        <w:t xml:space="preserve">  "logging_default_trigger": { "value": "next_cycle" },</w:t>
        <w:br/>
        <w:t xml:space="preserve">  "logging_default_mode": { "value": "from_start_to_docking" }</w:t>
        <w:br/>
        <w:t>}</w:t>
      </w:r>
    </w:p>
    <w:p>
      <w:r>
        <w:t>Für dauerhaftes Speichern wird derselbe Aufbau an gps_state/settings/set/persistent/json gesendet. Session-Schreiben darf den persistenten Stand nicht verändern. Persistent-Schreiben aktualisiert den gespeicherten und den wirksamen Wert. Nach erfolgreicher Änderung muss das Backend gps_state/settings/json erneut publizieren.</w:t>
      </w:r>
    </w:p>
    <w:p>
      <w:pPr>
        <w:pStyle w:val="Heading2"/>
      </w:pPr>
      <w:r>
        <w:t>4.4 Validierungsregeln</w:t>
      </w:r>
    </w:p>
    <w:p>
      <w:pPr>
        <w:pStyle w:val="ListBullet"/>
        <w:spacing w:after="40"/>
      </w:pPr>
      <w:r>
        <w:t>logging_default_trigger akzeptiert ausschließlich ad_hoc, next_cycle und area_id.</w:t>
      </w:r>
    </w:p>
    <w:p>
      <w:pPr>
        <w:pStyle w:val="ListBullet"/>
        <w:spacing w:after="40"/>
      </w:pPr>
      <w:r>
        <w:t>logging_default_mode akzeptiert ausschließlich manual, until_docking, from_start_to_docking und from_docking_to_docking.</w:t>
      </w:r>
    </w:p>
    <w:p>
      <w:pPr>
        <w:pStyle w:val="ListBullet"/>
        <w:spacing w:after="40"/>
      </w:pPr>
      <w:r>
        <w:t>Bei trigger=area_id muss eine existierende logging_default_area_id gesetzt sein.</w:t>
      </w:r>
    </w:p>
    <w:p>
      <w:pPr>
        <w:pStyle w:val="ListBullet"/>
        <w:spacing w:after="40"/>
      </w:pPr>
      <w:r>
        <w:t>Bei anderen Triggern darf logging_default_area_id null sein; ein vorhandener Wert darf ignoriert, aber nicht als aktive Zielfläche gemeldet werden.</w:t>
      </w:r>
    </w:p>
    <w:p>
      <w:pPr>
        <w:pStyle w:val="ListBullet"/>
        <w:spacing w:after="40"/>
      </w:pPr>
      <w:r>
        <w:t>Unbekannte Felder oder Typen werden mit valid=false abgelehnt.</w:t>
      </w:r>
    </w:p>
    <w:p>
      <w:pPr>
        <w:pStyle w:val="ListBullet"/>
        <w:spacing w:after="40"/>
      </w:pPr>
      <w:r>
        <w:t>Eine laufende oder vorgemerkte Session wird durch Settings-Änderungen nicht verändert.</w:t>
      </w:r>
    </w:p>
    <w:p>
      <w:pPr>
        <w:pStyle w:val="CodeBlock"/>
        <w:keepLines/>
        <w:shd w:fill="F2F2F2"/>
      </w:pPr>
      <w:r>
        <w:t>{</w:t>
        <w:br/>
        <w:t xml:space="preserve">  "valid": true,</w:t>
        <w:br/>
        <w:t xml:space="preserve">  "status": "applied",</w:t>
        <w:br/>
        <w:t xml:space="preserve">  "scope": "session",</w:t>
        <w:br/>
        <w:t xml:space="preserve">  "accepted": [</w:t>
        <w:br/>
        <w:t xml:space="preserve">    "logging_default_trigger",</w:t>
        <w:br/>
        <w:t xml:space="preserve">    "logging_default_mode"</w:t>
        <w:br/>
        <w:t xml:space="preserve">  ],</w:t>
        <w:br/>
        <w:t xml:space="preserve">  "remarks": []</w:t>
        <w:br/>
        <w:t>}</w:t>
      </w:r>
    </w:p>
    <w:p>
      <w:pPr>
        <w:pStyle w:val="Heading2"/>
      </w:pPr>
      <w:r>
        <w:t>4.5 Startauflösung und Priorität</w:t>
      </w:r>
    </w:p>
    <w:p>
      <w:r>
        <w:t>Bei command=start ohne explizite Logging-Werte muss das Backend einen unveränderlichen Request-Snapshot aus den zu diesem Zeitpunkt aktiven Werten erzeugen. Für Abwärtskompatibilität sind explizite Werte weiterhin als einmalige Überschreibung zu akzeptieren.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Priorität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Quelle</w:t>
            </w:r>
          </w:p>
        </w:tc>
        <w:tc>
          <w:tcPr>
            <w:tcW w:type="dxa" w:w="515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Verwendung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Explizite Werte im Startbefehl</w:t>
            </w:r>
          </w:p>
        </w:tc>
        <w:tc>
          <w:tcPr>
            <w:tcW w:type="dxa" w:w="515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Einmalige Überschreibung für diesen Request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Aktive Sessionwerte</w:t>
            </w:r>
          </w:p>
        </w:tc>
        <w:tc>
          <w:tcPr>
            <w:tcW w:type="dxa" w:w="515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Durch set/session/json wirksam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Persistente Werte</w:t>
            </w:r>
          </w:p>
        </w:tc>
        <w:tc>
          <w:tcPr>
            <w:tcW w:type="dxa" w:w="515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Nach Neustart wirksam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Backend-Default</w:t>
            </w:r>
          </w:p>
        </w:tc>
        <w:tc>
          <w:tcPr>
            <w:tcW w:type="dxa" w:w="515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Fallback bei fehlenden oder migrierten Daten</w:t>
            </w:r>
          </w:p>
        </w:tc>
      </w:tr>
    </w:tbl>
    <w:p>
      <w:pPr>
        <w:spacing w:after="0"/>
      </w:pPr>
    </w:p>
    <w:p>
      <w:pPr>
        <w:pStyle w:val="Heading2"/>
      </w:pPr>
      <w:r>
        <w:t>4.6 Laufzeitstatus</w:t>
      </w:r>
    </w:p>
    <w:p>
      <w:pPr>
        <w:pStyle w:val="CodeBlock"/>
        <w:keepLines/>
        <w:shd w:fill="F2F2F2"/>
      </w:pPr>
      <w:r>
        <w:t>{</w:t>
        <w:br/>
        <w:t xml:space="preserve">  "schema": "openmower.gps_state.logging.v2",</w:t>
        <w:br/>
        <w:t xml:space="preserve">  "summary": "Aufzeichnung für den nächsten Mähzyklus vorgemerkt",</w:t>
        <w:br/>
        <w:t xml:space="preserve">  "runtime": {</w:t>
        <w:br/>
        <w:t xml:space="preserve">    "state": "armed",</w:t>
        <w:br/>
        <w:t xml:space="preserve">    "running": false,</w:t>
        <w:br/>
        <w:t xml:space="preserve">    "armed": true,</w:t>
        <w:br/>
        <w:t xml:space="preserve">    "request_active": true,</w:t>
        <w:br/>
        <w:t xml:space="preserve">    "session_id": null,</w:t>
        <w:br/>
        <w:t xml:space="preserve">    "duration_s": 0</w:t>
        <w:br/>
        <w:t xml:space="preserve">  },</w:t>
        <w:br/>
        <w:t xml:space="preserve">  "request": {</w:t>
        <w:br/>
        <w:t xml:space="preserve">    "trigger": "next_cycle",</w:t>
        <w:br/>
        <w:t xml:space="preserve">    "mode": "from_start_to_docking",</w:t>
        <w:br/>
        <w:t xml:space="preserve">    "target_area_id": null</w:t>
        <w:br/>
        <w:t xml:space="preserve">  }</w:t>
        <w:br/>
        <w:t>}</w:t>
      </w:r>
    </w:p>
    <w:p>
      <w:pPr>
        <w:pStyle w:val="Heading1"/>
      </w:pPr>
      <w:r>
        <w:t>5. Zustands- und Fehlerverhalten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Zustand</w:t>
            </w:r>
          </w:p>
        </w:tc>
        <w:tc>
          <w:tcPr>
            <w:tcW w:type="dxa" w:w="493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Bedeutung</w:t>
            </w:r>
          </w:p>
        </w:tc>
        <w:tc>
          <w:tcPr>
            <w:tcW w:type="dxa" w:w="300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App-Aktion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idle</w:t>
            </w:r>
          </w:p>
        </w:tc>
        <w:tc>
          <w:tcPr>
            <w:tcW w:type="dxa" w:w="493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Keine Anforderung aktiv</w:t>
            </w:r>
          </w:p>
        </w:tc>
        <w:tc>
          <w:tcPr>
            <w:tcW w:type="dxa" w:w="300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Start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armed</w:t>
            </w:r>
          </w:p>
        </w:tc>
        <w:tc>
          <w:tcPr>
            <w:tcW w:type="dxa" w:w="493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Anforderung wartet auf Startbedingung</w:t>
            </w:r>
          </w:p>
        </w:tc>
        <w:tc>
          <w:tcPr>
            <w:tcW w:type="dxa" w:w="300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Abbrechen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running</w:t>
            </w:r>
          </w:p>
        </w:tc>
        <w:tc>
          <w:tcPr>
            <w:tcW w:type="dxa" w:w="493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Recorder läuft</w:t>
            </w:r>
          </w:p>
        </w:tc>
        <w:tc>
          <w:tcPr>
            <w:tcW w:type="dxa" w:w="300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Stop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error / unavailable</w:t>
            </w:r>
          </w:p>
        </w:tc>
        <w:tc>
          <w:tcPr>
            <w:tcW w:type="dxa" w:w="493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Backend oder Recorder meldet Fehler</w:t>
            </w:r>
          </w:p>
        </w:tc>
        <w:tc>
          <w:tcPr>
            <w:tcW w:type="dxa" w:w="300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Fehlertext und Renew</w:t>
            </w:r>
          </w:p>
        </w:tc>
      </w:tr>
    </w:tbl>
    <w:p>
      <w:pPr>
        <w:spacing w:after="0"/>
      </w:pPr>
    </w:p>
    <w:p>
      <w:pPr>
        <w:pStyle w:val="Heading2"/>
      </w:pPr>
      <w:r>
        <w:t>5.1 Steuerbefehle</w:t>
      </w:r>
    </w:p>
    <w:p>
      <w:pPr>
        <w:pStyle w:val="CodeBlock"/>
        <w:keepLines/>
        <w:shd w:fill="F2F2F2"/>
      </w:pPr>
      <w:r>
        <w:t>Start:   { "command": "start", "request_id": "gps-ui-..." }</w:t>
        <w:br/>
        <w:t>Stop:    { "command": "stop" }</w:t>
        <w:br/>
        <w:t>Cancel:  { "command": "cancel" }</w:t>
        <w:br/>
        <w:t>Renew:   {}  -&gt; gps_state/logging/set/renew/json</w:t>
      </w:r>
    </w:p>
    <w:p>
      <w:pPr>
        <w:pStyle w:val="Heading2"/>
      </w:pPr>
      <w:r>
        <w:t>5.2 Fehlerfälle</w:t>
      </w:r>
    </w:p>
    <w:p>
      <w:pPr>
        <w:pStyle w:val="ListBullet"/>
        <w:spacing w:after="40"/>
      </w:pPr>
      <w:r>
        <w:t>Settings-Felder fehlen: Editor deaktiviert, Kompatibilitätsstart bleibt verfügbar.</w:t>
      </w:r>
    </w:p>
    <w:p>
      <w:pPr>
        <w:pStyle w:val="ListBullet"/>
        <w:spacing w:after="40"/>
      </w:pPr>
      <w:r>
        <w:t>Validierung abgelehnt: Entwürfe bleiben erhalten; die App zeigt die Ablehnung.</w:t>
      </w:r>
    </w:p>
    <w:p>
      <w:pPr>
        <w:pStyle w:val="ListBullet"/>
        <w:spacing w:after="40"/>
      </w:pPr>
      <w:r>
        <w:t>Keine Settings-Antwort: Nach acht Sekunden erscheint ein Timeout-Hinweis.</w:t>
      </w:r>
    </w:p>
    <w:p>
      <w:pPr>
        <w:pStyle w:val="ListBullet"/>
        <w:spacing w:after="40"/>
      </w:pPr>
      <w:r>
        <w:t>Keine Logging-Rückmeldung: Der Steuerbutton wird nach Timeout wieder freigegeben.</w:t>
      </w:r>
    </w:p>
    <w:p>
      <w:pPr>
        <w:pStyle w:val="ListBullet"/>
        <w:spacing w:after="40"/>
      </w:pPr>
      <w:r>
        <w:t>Area-Trigger ohne gültige Fläche: Backend lehnt die Änderung oder den expliziten Start ab.</w:t>
      </w:r>
    </w:p>
    <w:p>
      <w:pPr>
        <w:pStyle w:val="ListBullet"/>
        <w:spacing w:after="40"/>
      </w:pPr>
      <w:r>
        <w:t>Settings während running/armed geändert: aktueller Request bleibt unverändert; neuer Wert gilt erst beim nächsten Start.</w:t>
      </w:r>
    </w:p>
    <w:p>
      <w:pPr>
        <w:pStyle w:val="Heading1"/>
      </w:pPr>
      <w:r>
        <w:t>6. MQTT-Testbeispiele</w:t>
      </w:r>
    </w:p>
    <w:p>
      <w:pPr>
        <w:pStyle w:val="CodeBlock"/>
        <w:keepLines/>
        <w:shd w:fill="F2F2F2"/>
      </w:pPr>
      <w:r>
        <w:t># Settings anfordern</w:t>
        <w:br/>
        <w:t>mosquitto_pub -t 'gps_state/settings/set/renew/json' -m '{}'</w:t>
        <w:br/>
        <w:br/>
        <w:t># Sessionwerte setzen</w:t>
        <w:br/>
        <w:t>mosquitto_pub -t 'gps_state/settings/set/session/json'   -m '{"logging_default_trigger":{"value":"next_cycle"},</w:t>
        <w:br/>
        <w:t xml:space="preserve">       "logging_default_mode":{"value":"from_start_to_docking"}}'</w:t>
        <w:br/>
        <w:br/>
        <w:t># Dauerhaft speichern</w:t>
        <w:br/>
        <w:t>mosquitto_pub -t 'gps_state/settings/set/persistent/json'   -m '{"logging_default_trigger":{"value":"next_cycle"},</w:t>
        <w:br/>
        <w:t xml:space="preserve">       "logging_default_mode":{"value":"from_start_to_docking"}}'</w:t>
        <w:br/>
        <w:br/>
        <w:t># Mit aktiven Settings starten</w:t>
        <w:br/>
        <w:t>mosquitto_pub -t 'gps_state/logging/set/control/json'   -m '{"command":"start","request_id":"manual-test-001"}'</w:t>
        <w:br/>
        <w:br/>
        <w:t># Status neu anfordern</w:t>
        <w:br/>
        <w:t>mosquitto_pub -t 'gps_state/logging/set/renew/json' -m '{}'</w:t>
        <w:br/>
        <w:br/>
        <w:t># Vorgemerkten Request abbrechen</w:t>
        <w:br/>
        <w:t>mosquitto_pub -t 'gps_state/logging/set/control/json' -m '{"command":"cancel"}'</w:t>
      </w:r>
    </w:p>
    <w:p>
      <w:pPr>
        <w:pStyle w:val="Heading1"/>
      </w:pPr>
      <w:r>
        <w:t>7. Prüfung und Qualitätssicherung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Prüfung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Ergebnis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Bemerkung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Textdiff / Whitespace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Bestanden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git diff --check für alle fünf geänderten Quell-/Markdown-Dateien ohne Ausgabe.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Dart-Strukturbalance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Bestanden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Klammern, Strings und Kommentare der drei geänderten Dart-Dateien statisch geprüft.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Topic-Vollständigkeit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Bestanden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Settings- und Logging-Topics sowie Publish-/Renew-Methoden statisch geprüft.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Kompatibilitätsstart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Bestanden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Neues Backend: command=start; altes Backend: ad_hoc / until_docking.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Entwurfsseparation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Bestanden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Logging-Publish filtert ausschließlich loggingSettingKeys; andere Entwürfe bleiben bestehen.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Patch-Anwendbarkeit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Bestanden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Patch gegen den unveränderten HEAD-Stand mit git apply --check geprüft.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DOCX-Render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Auszuführen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DOCX wird vor Auslieferung vollständig gerendert und visuell geprüft.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Flutter analyze/build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Nicht ausführbar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Flutter-/Dart-SDK ist in der Bearbeitungsumgebung nicht installiert.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Backend-End-to-End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Offen</w:t>
            </w:r>
          </w:p>
        </w:tc>
        <w:tc>
          <w:tcPr>
            <w:tcW w:type="dxa" w:w="58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Benötigt ROS/MQTT-Backend mit den drei neuen Settings-Feldern.</w:t>
            </w:r>
          </w:p>
        </w:tc>
      </w:tr>
    </w:tbl>
    <w:p>
      <w:pPr>
        <w:spacing w:after="0"/>
      </w:pPr>
    </w:p>
    <w:p>
      <w:pPr>
        <w:pStyle w:val="Heading1"/>
      </w:pPr>
      <w:r>
        <w:t>8. Empfohlene Inbetriebnahme</w:t>
      </w:r>
    </w:p>
    <w:p>
      <w:pPr>
        <w:pStyle w:val="ListNumber"/>
        <w:spacing w:after="40"/>
      </w:pPr>
      <w:r>
        <w:t>App in der normalen Flutter-CI mit flutter analyze und mindestens einem Web- oder Android-Build prüfen.</w:t>
      </w:r>
    </w:p>
    <w:p>
      <w:pPr>
        <w:pStyle w:val="ListNumber"/>
        <w:spacing w:after="40"/>
      </w:pPr>
      <w:r>
        <w:t>Backend erweitert gps_state/settings/json um die drei Logging-Felder und veröffentlicht das Topic retained.</w:t>
      </w:r>
    </w:p>
    <w:p>
      <w:pPr>
        <w:pStyle w:val="ListNumber"/>
        <w:spacing w:after="40"/>
      </w:pPr>
      <w:r>
        <w:t>Session- und Persistent-Schreiben einschließlich Validierung und erneuter Settings-Publikation testen.</w:t>
      </w:r>
    </w:p>
    <w:p>
      <w:pPr>
        <w:pStyle w:val="ListNumber"/>
        <w:spacing w:after="40"/>
      </w:pPr>
      <w:r>
        <w:t>Start ohne trigger/mode senden und im Status prüfen, ob der aktive Request-Snapshot korrekt ist.</w:t>
      </w:r>
    </w:p>
    <w:p>
      <w:pPr>
        <w:pStyle w:val="ListNumber"/>
        <w:spacing w:after="40"/>
      </w:pPr>
      <w:r>
        <w:t>Während armed und running die Settings ändern und prüfen, dass der aktuelle Request unverändert bleibt.</w:t>
      </w:r>
    </w:p>
    <w:p>
      <w:pPr>
        <w:pStyle w:val="ListNumber"/>
        <w:spacing w:after="40"/>
      </w:pPr>
      <w:r>
        <w:t>area_id mit gültiger und ungültiger Flächen-ID prüfen.</w:t>
      </w:r>
    </w:p>
    <w:p>
      <w:pPr>
        <w:pStyle w:val="ListNumber"/>
        <w:spacing w:after="40"/>
      </w:pPr>
      <w:r>
        <w:t>Alte App beziehungsweise expliziten Startbefehl weiterhin testen.</w:t>
      </w:r>
    </w:p>
    <w:p>
      <w:pPr>
        <w:pStyle w:val="ListNumber"/>
        <w:spacing w:after="40"/>
      </w:pPr>
      <w:r>
        <w:t>Nach Broker- und Backend-Neustart persistenten Wert sowie retained status/last prüfen.</w:t>
      </w:r>
    </w:p>
    <w:p>
      <w:pPr>
        <w:pStyle w:val="Heading1"/>
        <w:pageBreakBefore/>
      </w:pPr>
      <w:r>
        <w:t>9. Änderungshistorie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Datum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Bearbeiter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442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Änderung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v0.12</w:t>
            </w:r>
          </w:p>
        </w:tc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2026-07-13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OpenAI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Umgesetzt</w:t>
            </w:r>
          </w:p>
        </w:tc>
        <w:tc>
          <w:tcPr>
            <w:tcW w:type="dxa" w:w="442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GPS-Logging unter GPS State ohne Legacy wiederhergestellt.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v0.13</w:t>
            </w:r>
          </w:p>
        </w:tc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2026-07-14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OpenAI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 Prüfung</w:t>
            </w:r>
          </w:p>
        </w:tc>
        <w:tc>
          <w:tcPr>
            <w:tcW w:type="dxa" w:w="442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Logging-Vorgaben an Software-/Hardware-Settings angeglichen; Backend-Vertrag ergänzt.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10. Commit-Nachricht</w:t>
      </w:r>
    </w:p>
    <w:p>
      <w:pPr>
        <w:pStyle w:val="CodeBlock"/>
        <w:keepLines/>
        <w:shd w:fill="F2F2F2"/>
      </w:pPr>
      <w:r>
        <w:t>BL_Add GPS logging settings workflow</w:t>
        <w:br/>
        <w:br/>
        <w:t>Date: 2026-07-14</w:t>
        <w:br/>
        <w:br/>
        <w:t>Summary:</w:t>
        <w:br/>
        <w:t>- Added a GPS logging settings editor aligned with the software and hardware settings workflow.</w:t>
        <w:br/>
        <w:t>- Added draft reset, session apply, persistent save, targeted renew and active/persistent/default value display.</w:t>
        <w:br/>
        <w:t>- Start requests now use active backend settings when available and keep the previous explicit command as a compatibility fallback.</w:t>
        <w:br/>
        <w:t>- Preserved unrelated GPS setting drafts while logging settings are validated and refreshed.</w:t>
        <w:br/>
        <w:t>- Documented the required backend settings, validation, request snapshot and runtime status behavior.</w:t>
        <w:br/>
        <w:br/>
        <w:t>Changed files:</w:t>
        <w:br/>
        <w:t>- lib/controllers/gps_state_controller.dart</w:t>
        <w:br/>
        <w:t>- lib/io/mqtt_connection.dart</w:t>
        <w:br/>
        <w:t>- lib/screens/gps_state.dart</w:t>
        <w:br/>
        <w:t>- docs/bedienungsanleitung.md</w:t>
        <w:br/>
        <w:t>- docs/mqtt-schnittstelle.md</w:t>
        <w:br/>
        <w:t>- _Dokumentation/2026-07-14 - OpenMower-TAF-App - Aenderungsdokumentation - GPS-Logging-Einstellungen und Backend-Vertrag - v0.13.docx</w:t>
        <w:br/>
        <w:t>- _Dokumentation/2026-07-14 - OpenMower-TAF-App - Aenderungsdokumentation - GPS-Logging-Einstellungen und Backend-Vertrag - v0.13.pdf</w:t>
        <w:br/>
        <w:t>- _Dokumentation/2026-07-14 - OpenMower-TAF-App - Patch - GPS-Logging-Einstellungen und Backend-Vertrag - v0.13.patch</w:t>
        <w:br/>
        <w:t>- _Dokumentation/2026-07-14 - OpenMower-TAF-App - Pruefprotokoll - GPS-Logging-Einstellungen und Backend-Vertrag - v0.13.json</w:t>
        <w:br/>
        <w:t>- commit_message_gps_logging_settings_v0.13.txt</w:t>
      </w:r>
    </w:p>
    <w:p>
      <w:pPr>
        <w:pStyle w:val="Heading1"/>
      </w:pPr>
      <w:r>
        <w:t>11. Auslieferungscheckliste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Prüfpunkt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E8F5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Nachweis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PDF vorrangig bereitgestellt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Erfüllt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Stabile PDF-Fassung v0.13.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Bearbeitbare DOCX bereitgestellt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Erfüllt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Inhalt identisch zur PDF-Fassung.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Dateinamen nach Pflichtschema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Erfüllt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Datum - Projekt - Dokumentenart - Thema - Version.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Pflichtmetadaten enthalten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Erfüllt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Projekt, Art, Datum, Verantwortlicher, Version, Status, Ablageort und Referenzen.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Änderungshistorie enthalten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Erfüllt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v0.12 und v0.13 dokumentiert.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Vollständiges Projekt-ZIP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Erfüllt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Root-Ordner OpenMower-TAF-App unverändert.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Changed-Files-ZIP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Erfüllt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Geänderte Dateien in Originalstruktur.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Patch-Datei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Erfüllt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Textpatch für App-Quellcode und Markdown-Dokumentation.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Englische Commit-Nachricht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Erfüllt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BL_-Titel, Datum, Zusammenfassung und Dateiliste.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Flutter-Build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Offen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 Ziel-CI nachzuholen.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Backend-Implementierung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Offen</w:t>
            </w:r>
          </w:p>
        </w:tc>
        <w:tc>
          <w:tcPr>
            <w:tcW w:type="dxa" w:w="561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Drei Settings-Felder und Request-Snapshot erforderlich.</w:t>
            </w:r>
          </w:p>
        </w:tc>
      </w:tr>
    </w:tbl>
    <w:p>
      <w:pPr>
        <w:spacing w:after="0"/>
      </w:pPr>
    </w:p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26"/>
      <w:gridCol w:w="3326"/>
      <w:gridCol w:w="3326"/>
    </w:tblGrid>
    <w:tr>
      <w:tc>
        <w:tcPr>
          <w:tcW w:type="dxa" w:w="332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Arial" w:hAnsi="Arial"/>
              <w:color w:val="464646"/>
              <w:sz w:val="16"/>
            </w:rPr>
            <w:t>OpenMower-TAF-App</w:t>
          </w:r>
        </w:p>
      </w:tc>
      <w:tc>
        <w:tcPr>
          <w:tcW w:type="dxa" w:w="3326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Arial" w:hAnsi="Arial"/>
              <w:color w:val="464646"/>
              <w:sz w:val="16"/>
            </w:rPr>
            <w:t>Änderungsdokumentation | 2026-07-14</w:t>
          </w:r>
        </w:p>
      </w:tc>
      <w:tc>
        <w:tcPr>
          <w:tcW w:type="dxa" w:w="3326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/>
              <w:color w:val="464646"/>
              <w:sz w:val="16"/>
            </w:rPr>
            <w:t xml:space="preserve">Seite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OpenMower-TAF-App - GPS-Logging-Einstellungen - v0.13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F5D8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F5D8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F5D8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42" w:right="142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OpenMower-TAF-App - Änderungsdokumentation - GPS-Logging-Einstellungen und Backend-Vertrag - v0.13</dc:title>
  <dc:subject>Angleichung der GPS-/RTK-Logging-Einstellungen an Software- und Hardwareeinstellungen</dc:subject>
  <dc:creator>OpenAI - technische Ausarbeitung für OpenMower-TAF</dc:creator>
  <cp:keywords>OpenMower, GPS, RTK, Logging, MQTT, Flutter, Backend, Settings</cp:keywords>
  <dc:description>Stand 2026-07-14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