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OpenMower-TAF-App</w:t>
        <w:br/>
        <w:t>GPS-State State1 UI und MQTT-Struktur</w:t>
      </w:r>
    </w:p>
    <w:p>
      <w:pPr>
        <w:jc w:val="center"/>
      </w:pPr>
      <w:r>
        <w:rPr>
          <w:b/>
          <w:color w:val="2F5597"/>
          <w:sz w:val="26"/>
        </w:rPr>
        <w:t>Änderungsdokumentation - v0.1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Projekt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OpenMower-TAF-App</w:t>
            </w:r>
          </w:p>
        </w:tc>
      </w:tr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Dokumentenart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Änderungsdokumentation</w:t>
            </w:r>
          </w:p>
        </w:tc>
      </w:tr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Erstellungsdatum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2026-07-15</w:t>
            </w:r>
          </w:p>
        </w:tc>
      </w:tr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Autor / verantwortlich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OpenAI - technische Ausarbeitung</w:t>
            </w:r>
          </w:p>
        </w:tc>
      </w:tr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Version / Status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v0.1 / Entwurf</w:t>
            </w:r>
          </w:p>
        </w:tc>
      </w:tr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Ablageort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_Dokumentation im ausgelieferten App-Paket</w:t>
            </w:r>
          </w:p>
        </w:tc>
      </w:tr>
    </w:tbl>
    <w:p/>
    <w:p>
      <w:pPr>
        <w:pStyle w:val="Heading1"/>
      </w:pPr>
      <w:r>
        <w:t>1. Ziel und Umfang</w:t>
      </w:r>
    </w:p>
    <w:p>
      <w:r>
        <w:t>Die State1-Fahrfähigkeitsansicht wurde so überarbeitet, dass die Entscheidungskette weniger redundant, leichter lesbar und konsistent zur kanonischen MQTT-Fahrfreigabe ist. Zusätzlich werden Current Status und GPS Quality als reine Informationszeilen angezeigt.</w:t>
      </w:r>
    </w:p>
    <w:p>
      <w:pPr>
        <w:pStyle w:val="Heading1"/>
      </w:pPr>
      <w:r>
        <w:t>2. Umgesetzte UI-Änderungen</w:t>
      </w:r>
    </w:p>
    <w:p>
      <w:pPr>
        <w:pStyle w:val="ListBullet"/>
      </w:pPr>
      <w:r>
        <w:t>Die sechs oberen Zusammenfassungskacheln Status, RTK, Genauigkeit, Grenzwert, Pose-Alter und Quality wurden entfernt.</w:t>
      </w:r>
    </w:p>
    <w:p>
      <w:pPr>
        <w:pStyle w:val="ListBullet"/>
      </w:pPr>
      <w:r>
        <w:t>Vor Prüfstufe 1 wird die Informationszeile 0 „Current Status“ angezeigt.</w:t>
      </w:r>
    </w:p>
    <w:p>
      <w:pPr>
        <w:pStyle w:val="ListBullet"/>
      </w:pPr>
      <w:r>
        <w:t>Zwischen Prüfstufe 1 und 2 wird die Informationszeile „GPS Quality“ angezeigt.</w:t>
      </w:r>
    </w:p>
    <w:p>
      <w:pPr>
        <w:pStyle w:val="ListBullet"/>
      </w:pPr>
      <w:r>
        <w:t>Informationszeilen sind blau markiert, besitzen ein Info-Symbol und beeinflussen die Fahrfreigabe nicht.</w:t>
      </w:r>
    </w:p>
    <w:p>
      <w:pPr>
        <w:pStyle w:val="ListBullet"/>
      </w:pPr>
      <w:r>
        <w:t>In „Aktueller Wert“ steht nur noch der Ist-Wert. Grenzwerte erscheinen ausschließlich in „Bedingung“.</w:t>
      </w:r>
    </w:p>
    <w:p>
      <w:pPr>
        <w:pStyle w:val="ListBullet"/>
      </w:pPr>
      <w:r>
        <w:t>Meterwerte unter 1 m werden kompakt in Zentimeter, Sekundenwerte mit zwei Nachkommastellen und Sample-Zähler mit Einheit dargestellt.</w:t>
      </w:r>
    </w:p>
    <w:p>
      <w:pPr>
        <w:pStyle w:val="ListBullet"/>
      </w:pPr>
      <w:r>
        <w:t>Prüfstufe 12 wird aus denselben Root-Feldern wie der Fahrfreigabe-Banner abgeleitet.</w:t>
      </w:r>
    </w:p>
    <w:p>
      <w:r>
        <w:drawing>
          <wp:inline xmlns:a="http://schemas.openxmlformats.org/drawingml/2006/main" xmlns:pic="http://schemas.openxmlformats.org/drawingml/2006/picture">
            <wp:extent cx="6126480" cy="6126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web_ui_dashboard_screenshot_overall_scen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12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Abbildung 1: Zielbild der überarbeiteten State1-Ansicht mit zwei Informationszeilen und konsistenter Prüfstufe 12.</w:t>
      </w:r>
    </w:p>
    <w:p>
      <w:pPr>
        <w:pStyle w:val="Heading1"/>
      </w:pPr>
      <w:r>
        <w:t>3. Erwartete MQTT-Struktur</w:t>
      </w:r>
    </w:p>
    <w:p>
      <w:r>
        <w:t>Die App erwartet weiterhin getrennte retained Definition und Live-Statusdaten:</w:t>
      </w:r>
    </w:p>
    <w:p>
      <w:pPr>
        <w:pStyle w:val="ListBullet"/>
      </w:pPr>
      <w:r>
        <w:t>gps_state/state1/definition - statische Definition der 12 Prüfungen</w:t>
      </w:r>
    </w:p>
    <w:p>
      <w:pPr>
        <w:pStyle w:val="ListBullet"/>
      </w:pPr>
      <w:r>
        <w:t>gps_state/state1/status - aktueller Live-Status mit Root-Gesamtzustand und checks</w:t>
      </w:r>
    </w:p>
    <w:p>
      <w:pPr>
        <w:pStyle w:val="Heading2"/>
      </w:pPr>
      <w:r>
        <w:t>3.1 Pflicht- und empfohlene Root-Felder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Feld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Typ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Pflicht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Verwendung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current_status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empfohlen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Infozeile 0, z. B. mowing, idle, docking, charging, paused, unknown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quality_class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empfohlen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Infozeile zwischen 1 und 2, z. B. very_good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drive_ready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ja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Kanonische Fahrfreigabe für Banner, Abschnitt und Prüfstufe 12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drive_state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ja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ready, blocked, stop oder unknown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severity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ja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0 bei eindeutiger Freigabe, &gt;0 bei Warnung/Fehler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blocking_stage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Integer/null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ja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Erster Blockierer oder null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blocking_key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String/null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ja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Schlüssel des ersten Blockierers oder null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summary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empfohlen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Kurze Gesamterklärung im Banner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checks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Object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ja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Live-Werte der 12 Entscheidungsknoten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available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empfohlen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true bei verwertbarem Status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stale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empfohlen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Kennzeichnet veraltete Daten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empfohlen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Transport-/Gesamtstatus, z. B. ok, warning, error, unknown</w:t>
            </w:r>
          </w:p>
        </w:tc>
      </w:tr>
    </w:tbl>
    <w:p>
      <w:pPr>
        <w:pStyle w:val="Heading2"/>
      </w:pPr>
      <w:r>
        <w:t>3.2 Beispielpayload</w:t>
      </w:r>
    </w:p>
    <w:p>
      <w:pPr/>
      <w:r>
        <w:rPr>
          <w:rFonts w:ascii="Courier New" w:hAnsi="Courier New"/>
          <w:sz w:val="14"/>
        </w:rPr>
        <w:t>{</w:t>
        <w:br/>
        <w:t xml:space="preserve">  "schema": "gps_state.v3",</w:t>
        <w:br/>
        <w:t xml:space="preserve">  "state": "state1",</w:t>
        <w:br/>
        <w:t xml:space="preserve">  "type": "status",</w:t>
        <w:br/>
        <w:t xml:space="preserve">  "definition_version": 3,</w:t>
        <w:br/>
        <w:t xml:space="preserve">  "timestamp": 1784143378.2118914,</w:t>
        <w:br/>
        <w:t xml:space="preserve">  "current_status": "mowing",</w:t>
        <w:br/>
        <w:t xml:space="preserve">  "quality_class": "very_good",</w:t>
        <w:br/>
        <w:t xml:space="preserve">  "drive_ready": true,</w:t>
        <w:br/>
        <w:t xml:space="preserve">  "drive_state": "ready",</w:t>
        <w:br/>
        <w:t xml:space="preserve">  "severity": 0,</w:t>
        <w:br/>
        <w:t xml:space="preserve">  "blocking_stage": null,</w:t>
        <w:br/>
        <w:t xml:space="preserve">  "blocking_key": null,</w:t>
        <w:br/>
        <w:t xml:space="preserve">  "blocking_title": null,</w:t>
        <w:br/>
        <w:t xml:space="preserve">  "summary": "GPS-Fahrfreigabe erteilt",</w:t>
        <w:br/>
        <w:t xml:space="preserve">  "checks": {</w:t>
        <w:br/>
        <w:t xml:space="preserve">    "01_gps_enabled": {"stage":1,"key":"gps_enabled","status":"ok","severity":0,"value":true,"expected":true},</w:t>
        <w:br/>
        <w:t xml:space="preserve">    "03_gps_input_accuracy": {"stage":3,"key":"gps_input_accuracy","status":"ok","severity":0,"value":0.014,"threshold":0.2},</w:t>
        <w:br/>
        <w:t xml:space="preserve">    "12_gps_drive_ready": {"stage":12,"key":"gps_drive_ready","status":"ok","severity":0,"value":true,"expected":true}</w:t>
        <w:br/>
        <w:t xml:space="preserve">  },</w:t>
        <w:br/>
        <w:t xml:space="preserve">  "available": true,</w:t>
        <w:br/>
        <w:t xml:space="preserve">  "stale": false,</w:t>
        <w:br/>
        <w:t xml:space="preserve">  "status": "ok"</w:t>
        <w:br/>
        <w:t>}</w:t>
      </w:r>
    </w:p>
    <w:p>
      <w:pPr>
        <w:pStyle w:val="Heading1"/>
      </w:pPr>
      <w:r>
        <w:t>4. Konsistenzregeln</w:t>
      </w:r>
    </w:p>
    <w:p>
      <w:pPr>
        <w:pStyle w:val="ListNumber"/>
      </w:pPr>
      <w:r>
        <w:t>Bei drive_ready=true muss drive_state=ready gelten; severity ist 0 und es darf keinen Blockierer geben.</w:t>
      </w:r>
    </w:p>
    <w:p>
      <w:pPr>
        <w:pStyle w:val="ListNumber"/>
      </w:pPr>
      <w:r>
        <w:t>Bei drive_ready=false wird Prüfstufe 12 blockiert dargestellt.</w:t>
      </w:r>
    </w:p>
    <w:p>
      <w:pPr>
        <w:pStyle w:val="ListNumber"/>
      </w:pPr>
      <w:r>
        <w:t>Fehlt drive_ready, zeigt Prüfstufe 12 „nicht eindeutig“.</w:t>
      </w:r>
    </w:p>
    <w:p>
      <w:pPr>
        <w:pStyle w:val="ListNumber"/>
      </w:pPr>
      <w:r>
        <w:t>Current Status und GPS Quality sind rein informativ und ändern die Fahrfreigabe nicht.</w:t>
      </w:r>
    </w:p>
    <w:p>
      <w:pPr>
        <w:pStyle w:val="ListNumber"/>
      </w:pPr>
      <w:r>
        <w:t>Root-Felder drive_ready und drive_state sind für Prüfstufe 12 kanonisch. Ein abweichender Check-12-Wert erzeugt keine zweite, widersprüchliche Freigabeanzeige.</w:t>
      </w:r>
    </w:p>
    <w:p>
      <w:pPr>
        <w:pStyle w:val="ListNumber"/>
      </w:pPr>
      <w:r>
        <w:t>Die Spalte „Aktueller Wert“ verwendet value. Das optionale display-Feld darf ausführlich bleiben, wird aber nicht als primäre kompakte Tabellenanzeige verwendet.</w:t>
      </w:r>
    </w:p>
    <w:p>
      <w:pPr>
        <w:pStyle w:val="Heading1"/>
      </w:pPr>
      <w:r>
        <w:t>5. Abwärtskompatibilität</w:t>
      </w:r>
    </w:p>
    <w:p>
      <w:r>
        <w:t>Die App akzeptiert vorübergehend mowing_status als Fallback für current_status sowie gps_drive_ready und gps_drive_state als Legacy-Felder. Die kanonischen v3-Felder bleiben current_status, quality_class, drive_ready und drive_state.</w:t>
      </w:r>
    </w:p>
    <w:p>
      <w:pPr>
        <w:pStyle w:val="Heading1"/>
      </w:pPr>
      <w:r>
        <w:t>6. Geänderte Dateien</w:t>
      </w:r>
    </w:p>
    <w:p>
      <w:pPr>
        <w:pStyle w:val="ListBullet"/>
      </w:pPr>
      <w:r>
        <w:t>lib/screens/gps_state.dart</w:t>
      </w:r>
    </w:p>
    <w:p>
      <w:pPr>
        <w:pStyle w:val="ListBullet"/>
      </w:pPr>
      <w:r>
        <w:t>docs/gps-state-state1-ui-mqtt-contract-v0.1.md</w:t>
      </w:r>
    </w:p>
    <w:p>
      <w:pPr>
        <w:pStyle w:val="ListBullet"/>
      </w:pPr>
      <w:r>
        <w:t>commit_message_gps_state_state1_info_rows_v0.18.txt</w:t>
      </w:r>
    </w:p>
    <w:p>
      <w:pPr>
        <w:pStyle w:val="ListBullet"/>
      </w:pPr>
      <w:r>
        <w:t>_Dokumentation/2026-07-15 - OpenMower-TAF-App - Aenderungsdokumentation - GPS-State State1 UI und MQTT-Struktur - v0.1.docx</w:t>
      </w:r>
    </w:p>
    <w:p>
      <w:pPr>
        <w:pStyle w:val="ListBullet"/>
      </w:pPr>
      <w:r>
        <w:t>_Dokumentation/2026-07-15 - OpenMower-TAF-App - Aenderungsdokumentation - GPS-State State1 UI und MQTT-Struktur - v0.1.pdf</w:t>
      </w:r>
    </w:p>
    <w:p>
      <w:pPr>
        <w:pStyle w:val="Heading1"/>
      </w:pPr>
      <w:r>
        <w:t>7. Prüfung und Einschränkungen</w:t>
      </w:r>
    </w:p>
    <w:p>
      <w:r>
        <w:t>Die Quelltextänderung wurde strukturell geprüft. In der bereitgestellten Ausführungsumgebung war kein Flutter-/Dart-SDK verfügbar; daher konnte kein vollständiger flutter analyze- oder Build-Lauf ausgeführt werden. Die ausgelieferte Dokumentation wurde als DOCX gerendert und visuell geprüft.</w:t>
      </w:r>
    </w:p>
    <w:p>
      <w:pPr>
        <w:pStyle w:val="Heading1"/>
      </w:pPr>
      <w:r>
        <w:t>8. Änderungshistorie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Bearbeiter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Änderung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v0.1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2026-07-15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OpenAI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Entwurf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Erste Umsetzung der State1-Informationszeilen, Wertdarstellung und MQTT-Dokumentation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OpenMower-TAF-App | 2026-07-15 |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OpenMower-TAF-App - GPS-State State1 UI und MQTT-Struktur -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