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1557D"/>
        </w:rPr>
        <w:t>OPENMOWER-TAF-APP</w:t>
      </w:r>
    </w:p>
    <w:p>
      <w:pPr>
        <w:pStyle w:val="Title"/>
      </w:pPr>
      <w:r>
        <w:t>OpenMower-TAF-App - Änderungsdokumentation - GPS-Logging unter GPS State ohne Legacy</w:t>
      </w:r>
    </w:p>
    <w:p>
      <w:r>
        <w:rPr>
          <w:i/>
        </w:rPr>
        <w:t>Entfernung der veralteten Satellite-Logging-Anzeige aus den Softwareeinstellungen und Wiederherstellung der vollständigen GPS-/RTK-Aufzeichnungsfunktionen auf der Seite GPS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</w:tcPr>
          <w:p>
            <w:r>
              <w:t>Angabe</w:t>
            </w:r>
          </w:p>
        </w:tc>
        <w:tc>
          <w:tcPr>
            <w:tcW w:type="dxa" w:w="5100"/>
            <w:shd w:fill="D9EAF7"/>
          </w:tcPr>
          <w:p>
            <w:r>
              <w:t>Wert</w:t>
            </w:r>
          </w:p>
        </w:tc>
      </w:tr>
      <w:tr>
        <w:tc>
          <w:tcPr>
            <w:tcW w:type="dxa" w:w="5100"/>
          </w:tcPr>
          <w:p>
            <w:r>
              <w:t>Projektname</w:t>
            </w:r>
          </w:p>
        </w:tc>
        <w:tc>
          <w:tcPr>
            <w:tcW w:type="dxa" w:w="5100"/>
          </w:tcPr>
          <w:p>
            <w:r>
              <w:t>OpenMower-TAF-App</w:t>
            </w:r>
          </w:p>
        </w:tc>
      </w:tr>
      <w:tr>
        <w:tc>
          <w:tcPr>
            <w:tcW w:type="dxa" w:w="5100"/>
          </w:tcPr>
          <w:p>
            <w:r>
              <w:t>Dokumentenart</w:t>
            </w:r>
          </w:p>
        </w:tc>
        <w:tc>
          <w:tcPr>
            <w:tcW w:type="dxa" w:w="5100"/>
          </w:tcPr>
          <w:p>
            <w:r>
              <w:t>Änderungsdokumentation</w:t>
            </w:r>
          </w:p>
        </w:tc>
      </w:tr>
      <w:tr>
        <w:tc>
          <w:tcPr>
            <w:tcW w:type="dxa" w:w="5100"/>
          </w:tcPr>
          <w:p>
            <w:r>
              <w:t>Erstellungsdatum</w:t>
            </w:r>
          </w:p>
        </w:tc>
        <w:tc>
          <w:tcPr>
            <w:tcW w:type="dxa" w:w="5100"/>
          </w:tcPr>
          <w:p>
            <w:r>
              <w:t>2026-07-13</w:t>
            </w:r>
          </w:p>
        </w:tc>
      </w:tr>
      <w:tr>
        <w:tc>
          <w:tcPr>
            <w:tcW w:type="dxa" w:w="5100"/>
          </w:tcPr>
          <w:p>
            <w:r>
              <w:t>Verantwortlich</w:t>
            </w:r>
          </w:p>
        </w:tc>
        <w:tc>
          <w:tcPr>
            <w:tcW w:type="dxa" w:w="5100"/>
          </w:tcPr>
          <w:p>
            <w:r>
              <w:t>OpenMower-TAF-App Projektteam; technische Ausarbeitung: OpenAI</w:t>
            </w:r>
          </w:p>
        </w:tc>
      </w:tr>
      <w:tr>
        <w:tc>
          <w:tcPr>
            <w:tcW w:type="dxa" w:w="5100"/>
          </w:tcPr>
          <w:p>
            <w:r>
              <w:t>Version</w:t>
            </w:r>
          </w:p>
        </w:tc>
        <w:tc>
          <w:tcPr>
            <w:tcW w:type="dxa" w:w="5100"/>
          </w:tcPr>
          <w:p>
            <w:r>
              <w:t>v0.12</w:t>
            </w:r>
          </w:p>
        </w:tc>
      </w:tr>
      <w:tr>
        <w:tc>
          <w:tcPr>
            <w:tcW w:type="dxa" w:w="5100"/>
          </w:tcPr>
          <w:p>
            <w:r>
              <w:t>Status</w:t>
            </w:r>
          </w:p>
        </w:tc>
        <w:tc>
          <w:tcPr>
            <w:tcW w:type="dxa" w:w="5100"/>
          </w:tcPr>
          <w:p>
            <w:r>
              <w:t>Umgesetzt - statisch geprüft; Flutter-Build in dieser Umgebung nicht ausführbar</w:t>
            </w:r>
          </w:p>
        </w:tc>
      </w:tr>
      <w:tr>
        <w:tc>
          <w:tcPr>
            <w:tcW w:type="dxa" w:w="5100"/>
          </w:tcPr>
          <w:p>
            <w:r>
              <w:t>Änderungsdatum</w:t>
            </w:r>
          </w:p>
        </w:tc>
        <w:tc>
          <w:tcPr>
            <w:tcW w:type="dxa" w:w="5100"/>
          </w:tcPr>
          <w:p>
            <w:r>
              <w:t>2026-07-13</w:t>
            </w:r>
          </w:p>
        </w:tc>
      </w:tr>
      <w:tr>
        <w:tc>
          <w:tcPr>
            <w:tcW w:type="dxa" w:w="5100"/>
          </w:tcPr>
          <w:p>
            <w:r>
              <w:t>Ablageort</w:t>
            </w:r>
          </w:p>
        </w:tc>
        <w:tc>
          <w:tcPr>
            <w:tcW w:type="dxa" w:w="5100"/>
          </w:tcPr>
          <w:p>
            <w:r>
              <w:t>OpenMower-TAF-App/_Dokumentation/</w:t>
            </w:r>
          </w:p>
        </w:tc>
      </w:tr>
      <w:tr>
        <w:tc>
          <w:tcPr>
            <w:tcW w:type="dxa" w:w="5100"/>
          </w:tcPr>
          <w:p>
            <w:r>
              <w:t>Referenzen</w:t>
            </w:r>
          </w:p>
        </w:tc>
        <w:tc>
          <w:tcPr>
            <w:tcW w:type="dxa" w:w="5100"/>
          </w:tcPr>
          <w:p>
            <w:r>
              <w:t>OpenMower-TAF-ROS GPS Logging unter GPS State ohne Legacy v0.2; Projektdokumentationsregeln 2026-06-18</w:t>
            </w:r>
          </w:p>
        </w:tc>
      </w:tr>
    </w:tbl>
    <w:p>
      <w:pPr>
        <w:pStyle w:val="IntenseQuote"/>
      </w:pPr>
      <w:r>
        <w:rPr>
          <w:b/>
        </w:rPr>
        <w:t xml:space="preserve">Ergebnis: </w:t>
      </w:r>
      <w:r>
        <w:t>Die App verwendet für GPS-Logging ausschließlich die kanonischen gps_state/logging/*-Topics. Der veraltete Runtime-Block unter Einstellungen Software wurde entfernt. Status, aktuelle Anforderung, aktuelle Session, letzte Session, Aktionen, Rückmeldungen und Expertendaten befinden sich wieder auf GPS State.</w:t>
      </w:r>
    </w:p>
    <w:p>
      <w:pPr>
        <w:pStyle w:val="Heading1"/>
      </w:pPr>
      <w:r>
        <w:t>1. Ausgangslage und Ziel</w:t>
      </w:r>
    </w:p>
    <w:p>
      <w:r>
        <w:t>Im gelieferten App-Paket war Satellite-Logging als eigener Runtime-Block auf der Seite Einstellungen Software eingebaut und weiterhin an alte Topics unter settings/mower_logic/satellite_logging/* gekoppelt. Das widersprach dem neuen Backend-Vertrag, der die öffentliche Schnittstelle ausschließlich unter gps_state/logging/* bereitstellt.</w:t>
      </w:r>
    </w:p>
    <w:p>
      <w:r>
        <w:t>Ziel war, unnötige und doppelte Teile zu entfernen und die fachlich zusammengehörenden GPS-Logging-Elemente auf GPS State wieder anzulegen. Dabei darf kein Legacy-Fallback bestehen.</w:t>
      </w:r>
    </w:p>
    <w:p>
      <w:pPr>
        <w:pStyle w:val="Heading1"/>
      </w:pPr>
      <w:r>
        <w:t>2. Umgesetzte Änderungen</w:t>
      </w:r>
    </w:p>
    <w:p>
      <w:pPr>
        <w:pStyle w:val="ListBullet"/>
      </w:pPr>
      <w:r>
        <w:rPr>
          <w:b/>
        </w:rPr>
        <w:t xml:space="preserve">Softwareeinstellungen bereinigt: </w:t>
      </w:r>
      <w:r>
        <w:t>Der komplette Abschnitt „Satellite-Logging Runtime“ einschließlich alter Statusanzeige, Steuerung und Roh-JSON wurde aus mower_logic_settings.dart entfernt. Die allgemeinen Softwareparameter bleiben unverändert erhalten.</w:t>
      </w:r>
    </w:p>
    <w:p>
      <w:pPr>
        <w:pStyle w:val="ListBullet"/>
      </w:pPr>
      <w:r>
        <w:rPr>
          <w:b/>
        </w:rPr>
        <w:t xml:space="preserve">MQTT-Vertrag auf v2 umgestellt: </w:t>
      </w:r>
      <w:r>
        <w:t>Die App abonniert gps_state/logging/status/json, gps_state/logging/last/json und gps_state/logging/validation/json. Befehle gehen an gps_state/logging/set/control/json; Renew geht an gps_state/logging/set/renew/json.</w:t>
      </w:r>
    </w:p>
    <w:p>
      <w:pPr>
        <w:pStyle w:val="ListBullet"/>
      </w:pPr>
      <w:r>
        <w:rPr>
          <w:b/>
        </w:rPr>
        <w:t xml:space="preserve">GPS-State-Seite ergänzt: </w:t>
      </w:r>
      <w:r>
        <w:t>Unterhalb des F9P-Neustartbereichs wurde der Abschnitt „GPS-/RTK-Aufzeichnung“ angelegt.</w:t>
      </w:r>
    </w:p>
    <w:p>
      <w:pPr>
        <w:pStyle w:val="ListBullet"/>
      </w:pPr>
      <w:r>
        <w:rPr>
          <w:b/>
        </w:rPr>
        <w:t xml:space="preserve">Status und letzte Session getrennt: </w:t>
      </w:r>
      <w:r>
        <w:t>Der Live-Status und die letzte abgeschlossene oder abgebrochene Session werden getrennt gespeichert und angezeigt.</w:t>
      </w:r>
    </w:p>
    <w:p>
      <w:pPr>
        <w:pStyle w:val="ListBullet"/>
      </w:pPr>
      <w:r>
        <w:rPr>
          <w:b/>
        </w:rPr>
        <w:t xml:space="preserve">Schaltflächen aus bestätigtem Status: </w:t>
      </w:r>
      <w:r>
        <w:t>Start, Stop oder Abbrechen werden ausschließlich aus runtime.running, runtime.armed und runtime.request_active abgeleitet. Nach einem Publish bleibt die Aktion gesperrt, bis eine Bestätigung oder ein Timeout eintritt.</w:t>
      </w:r>
    </w:p>
    <w:p>
      <w:pPr>
        <w:pStyle w:val="ListBullet"/>
      </w:pPr>
      <w:r>
        <w:rPr>
          <w:b/>
        </w:rPr>
        <w:t xml:space="preserve">Expertendaten reduziert: </w:t>
      </w:r>
      <w:r>
        <w:t>PID, Pfade und Rohdaten erscheinen nur im Expertenmodus. Die Standardansicht zeigt nur betriebsrelevante Informationen.</w:t>
      </w:r>
    </w:p>
    <w:p>
      <w:pPr>
        <w:pStyle w:val="Heading1"/>
      </w:pPr>
      <w:r>
        <w:t>3. Neuer Bildschirmaufbau auf GPS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AF7"/>
          </w:tcPr>
          <w:p>
            <w:r>
              <w:t>Element</w:t>
            </w:r>
          </w:p>
        </w:tc>
        <w:tc>
          <w:tcPr>
            <w:tcW w:type="dxa" w:w="3400"/>
            <w:shd w:fill="D9EAF7"/>
          </w:tcPr>
          <w:p>
            <w:r>
              <w:t>Standardansicht</w:t>
            </w:r>
          </w:p>
        </w:tc>
        <w:tc>
          <w:tcPr>
            <w:tcW w:type="dxa" w:w="3400"/>
            <w:shd w:fill="D9EAF7"/>
          </w:tcPr>
          <w:p>
            <w:r>
              <w:t>Expertensicht</w:t>
            </w:r>
          </w:p>
        </w:tc>
      </w:tr>
      <w:tr>
        <w:tc>
          <w:tcPr>
            <w:tcW w:type="dxa" w:w="3400"/>
          </w:tcPr>
          <w:p>
            <w:r>
              <w:t>Kopf und Zustand</w:t>
            </w:r>
          </w:p>
        </w:tc>
        <w:tc>
          <w:tcPr>
            <w:tcW w:type="dxa" w:w="3400"/>
          </w:tcPr>
          <w:p>
            <w:r>
              <w:t>Summary, Zustand, aktive Anforderung</w:t>
            </w:r>
          </w:p>
        </w:tc>
        <w:tc>
          <w:tcPr>
            <w:tcW w:type="dxa" w:w="3400"/>
          </w:tcPr>
          <w:p>
            <w:r>
              <w:t>Vollständiger v2-Status als JSON</w:t>
            </w:r>
          </w:p>
        </w:tc>
      </w:tr>
      <w:tr>
        <w:tc>
          <w:tcPr>
            <w:tcW w:type="dxa" w:w="3400"/>
          </w:tcPr>
          <w:p>
            <w:r>
              <w:t>Aktuelle Anforderung</w:t>
            </w:r>
          </w:p>
        </w:tc>
        <w:tc>
          <w:tcPr>
            <w:tcW w:type="dxa" w:w="3400"/>
          </w:tcPr>
          <w:p>
            <w:r>
              <w:t>Trigger, Modus, Ziel-Fläche</w:t>
            </w:r>
          </w:p>
        </w:tc>
        <w:tc>
          <w:tcPr>
            <w:tcW w:type="dxa" w:w="3400"/>
          </w:tcPr>
          <w:p>
            <w:r>
              <w:t>Keine zusätzlichen internen Felder</w:t>
            </w:r>
          </w:p>
        </w:tc>
      </w:tr>
      <w:tr>
        <w:tc>
          <w:tcPr>
            <w:tcW w:type="dxa" w:w="3400"/>
          </w:tcPr>
          <w:p>
            <w:r>
              <w:t>Aktuelle Session</w:t>
            </w:r>
          </w:p>
        </w:tc>
        <w:tc>
          <w:tcPr>
            <w:tcW w:type="dxa" w:w="3400"/>
          </w:tcPr>
          <w:p>
            <w:r>
              <w:t>Session-ID, Laufzeit</w:t>
            </w:r>
          </w:p>
        </w:tc>
        <w:tc>
          <w:tcPr>
            <w:tcW w:type="dxa" w:w="3400"/>
          </w:tcPr>
          <w:p>
            <w:r>
              <w:t>PID, RAM-/Zielpfad, Skript, Container über Rohdaten</w:t>
            </w:r>
          </w:p>
        </w:tc>
      </w:tr>
      <w:tr>
        <w:tc>
          <w:tcPr>
            <w:tcW w:type="dxa" w:w="3400"/>
          </w:tcPr>
          <w:p>
            <w:r>
              <w:t>Bedienung</w:t>
            </w:r>
          </w:p>
        </w:tc>
        <w:tc>
          <w:tcPr>
            <w:tcW w:type="dxa" w:w="3400"/>
          </w:tcPr>
          <w:p>
            <w:r>
              <w:t>Start, Stop oder Abbrechen; Renew</w:t>
            </w:r>
          </w:p>
        </w:tc>
        <w:tc>
          <w:tcPr>
            <w:tcW w:type="dxa" w:w="3400"/>
          </w:tcPr>
          <w:p>
            <w:r>
              <w:t>Validierungs-Rohdaten</w:t>
            </w:r>
          </w:p>
        </w:tc>
      </w:tr>
      <w:tr>
        <w:tc>
          <w:tcPr>
            <w:tcW w:type="dxa" w:w="3400"/>
          </w:tcPr>
          <w:p>
            <w:r>
              <w:t>Letzte Session</w:t>
            </w:r>
          </w:p>
        </w:tc>
        <w:tc>
          <w:tcPr>
            <w:tcW w:type="dxa" w:w="3400"/>
          </w:tcPr>
          <w:p>
            <w:r>
              <w:t>Ergebnis, Beendigungsgrund, Dauer, Dateianzahl</w:t>
            </w:r>
          </w:p>
        </w:tc>
        <w:tc>
          <w:tcPr>
            <w:tcW w:type="dxa" w:w="3400"/>
          </w:tcPr>
          <w:p>
            <w:r>
              <w:t>Vollständiges last/json</w:t>
            </w:r>
          </w:p>
        </w:tc>
      </w:tr>
      <w:tr>
        <w:tc>
          <w:tcPr>
            <w:tcW w:type="dxa" w:w="3400"/>
          </w:tcPr>
          <w:p>
            <w:r>
              <w:t>Fehler und Rückmeldung</w:t>
            </w:r>
          </w:p>
        </w:tc>
        <w:tc>
          <w:tcPr>
            <w:tcW w:type="dxa" w:w="3400"/>
          </w:tcPr>
          <w:p>
            <w:r>
              <w:t>Kopierbarer Text, nicht nur Farbe</w:t>
            </w:r>
          </w:p>
        </w:tc>
        <w:tc>
          <w:tcPr>
            <w:tcW w:type="dxa" w:w="3400"/>
          </w:tcPr>
          <w:p>
            <w:r>
              <w:t>Topic und Rohantwort</w:t>
            </w:r>
          </w:p>
        </w:tc>
      </w:tr>
    </w:tbl>
    <w:p>
      <w:pPr>
        <w:pStyle w:val="Heading1"/>
      </w:pPr>
      <w:r>
        <w:t>4. Schaltflächenlogik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D9EAF7"/>
          </w:tcPr>
          <w:p>
            <w:r>
              <w:t>Bestätigter Zustand</w:t>
            </w:r>
          </w:p>
        </w:tc>
        <w:tc>
          <w:tcPr>
            <w:tcW w:type="dxa" w:w="2550"/>
            <w:shd w:fill="D9EAF7"/>
          </w:tcPr>
          <w:p>
            <w:r>
              <w:t>Bedingung</w:t>
            </w:r>
          </w:p>
        </w:tc>
        <w:tc>
          <w:tcPr>
            <w:tcW w:type="dxa" w:w="2550"/>
            <w:shd w:fill="D9EAF7"/>
          </w:tcPr>
          <w:p>
            <w:r>
              <w:t>Primäraktion</w:t>
            </w:r>
          </w:p>
        </w:tc>
        <w:tc>
          <w:tcPr>
            <w:tcW w:type="dxa" w:w="2550"/>
            <w:shd w:fill="D9EAF7"/>
          </w:tcPr>
          <w:p>
            <w:r>
              <w:t>Befehl</w:t>
            </w:r>
          </w:p>
        </w:tc>
      </w:tr>
      <w:tr>
        <w:tc>
          <w:tcPr>
            <w:tcW w:type="dxa" w:w="2550"/>
          </w:tcPr>
          <w:p>
            <w:r>
              <w:t>Idle/Finished</w:t>
            </w:r>
          </w:p>
        </w:tc>
        <w:tc>
          <w:tcPr>
            <w:tcW w:type="dxa" w:w="2550"/>
          </w:tcPr>
          <w:p>
            <w:r>
              <w:t>running=false, armed=false, request_active=false</w:t>
            </w:r>
          </w:p>
        </w:tc>
        <w:tc>
          <w:tcPr>
            <w:tcW w:type="dxa" w:w="2550"/>
          </w:tcPr>
          <w:p>
            <w:r>
              <w:t>Start</w:t>
            </w:r>
          </w:p>
        </w:tc>
        <w:tc>
          <w:tcPr>
            <w:tcW w:type="dxa" w:w="2550"/>
          </w:tcPr>
          <w:p>
            <w:r>
              <w:t>start + ad_hoc + until_docking</w:t>
            </w:r>
          </w:p>
        </w:tc>
      </w:tr>
      <w:tr>
        <w:tc>
          <w:tcPr>
            <w:tcW w:type="dxa" w:w="2550"/>
          </w:tcPr>
          <w:p>
            <w:r>
              <w:t>Vorgemerkt</w:t>
            </w:r>
          </w:p>
        </w:tc>
        <w:tc>
          <w:tcPr>
            <w:tcW w:type="dxa" w:w="2550"/>
          </w:tcPr>
          <w:p>
            <w:r>
              <w:t>armed=true oder request_active=true</w:t>
            </w:r>
          </w:p>
        </w:tc>
        <w:tc>
          <w:tcPr>
            <w:tcW w:type="dxa" w:w="2550"/>
          </w:tcPr>
          <w:p>
            <w:r>
              <w:t>Abbrechen</w:t>
            </w:r>
          </w:p>
        </w:tc>
        <w:tc>
          <w:tcPr>
            <w:tcW w:type="dxa" w:w="2550"/>
          </w:tcPr>
          <w:p>
            <w:r>
              <w:t>cancel</w:t>
            </w:r>
          </w:p>
        </w:tc>
      </w:tr>
      <w:tr>
        <w:tc>
          <w:tcPr>
            <w:tcW w:type="dxa" w:w="2550"/>
          </w:tcPr>
          <w:p>
            <w:r>
              <w:t>Laufend</w:t>
            </w:r>
          </w:p>
        </w:tc>
        <w:tc>
          <w:tcPr>
            <w:tcW w:type="dxa" w:w="2550"/>
          </w:tcPr>
          <w:p>
            <w:r>
              <w:t>running=true</w:t>
            </w:r>
          </w:p>
        </w:tc>
        <w:tc>
          <w:tcPr>
            <w:tcW w:type="dxa" w:w="2550"/>
          </w:tcPr>
          <w:p>
            <w:r>
              <w:t>Stop</w:t>
            </w:r>
          </w:p>
        </w:tc>
        <w:tc>
          <w:tcPr>
            <w:tcW w:type="dxa" w:w="2550"/>
          </w:tcPr>
          <w:p>
            <w:r>
              <w:t>stop</w:t>
            </w:r>
          </w:p>
        </w:tc>
      </w:tr>
      <w:tr>
        <w:tc>
          <w:tcPr>
            <w:tcW w:type="dxa" w:w="2550"/>
          </w:tcPr>
          <w:p>
            <w:r>
              <w:t>Fehler</w:t>
            </w:r>
          </w:p>
        </w:tc>
        <w:tc>
          <w:tcPr>
            <w:tcW w:type="dxa" w:w="2550"/>
          </w:tcPr>
          <w:p>
            <w:r>
              <w:t>error gesetzt</w:t>
            </w:r>
          </w:p>
        </w:tc>
        <w:tc>
          <w:tcPr>
            <w:tcW w:type="dxa" w:w="2550"/>
          </w:tcPr>
          <w:p>
            <w:r>
              <w:t>Fehler anzeigen / Renew</w:t>
            </w:r>
          </w:p>
        </w:tc>
        <w:tc>
          <w:tcPr>
            <w:tcW w:type="dxa" w:w="2550"/>
          </w:tcPr>
          <w:p>
            <w:r>
              <w:t>kein automatischer Wiederholungsbefehl</w:t>
            </w:r>
          </w:p>
        </w:tc>
      </w:tr>
    </w:tbl>
    <w:p>
      <w:r>
        <w:t>Wichtig: Eine validation-Antwort mit status=forwarded bestätigt nur die Weiterleitung. Ein laufender Logger wird erst aus status/json abgeleitet.</w:t>
      </w:r>
    </w:p>
    <w:p>
      <w:pPr>
        <w:pStyle w:val="Heading1"/>
      </w:pPr>
      <w:r>
        <w:t>5. Geänderte Dateien</w:t>
      </w:r>
    </w:p>
    <w:p>
      <w:pPr>
        <w:pStyle w:val="ListBullet"/>
      </w:pPr>
      <w:r>
        <w:rPr>
          <w:b/>
        </w:rPr>
        <w:t>lib/controllers/satellite_logging_controller.dart</w:t>
      </w:r>
      <w:r>
        <w:t xml:space="preserve"> - Auf strukturierten v2-Status, separate Last-Session, Validation, Pending und Timeout umgestellt.</w:t>
      </w:r>
    </w:p>
    <w:p>
      <w:pPr>
        <w:pStyle w:val="ListBullet"/>
      </w:pPr>
      <w:r>
        <w:rPr>
          <w:b/>
        </w:rPr>
        <w:t>lib/io/mqtt_connection.dart</w:t>
      </w:r>
      <w:r>
        <w:t xml:space="preserve"> - Legacy-Topics entfernt; kanonische GPS-State-Logging-Topics, Parser, Publish- und Renew-Funktionen ergänzt.</w:t>
      </w:r>
    </w:p>
    <w:p>
      <w:pPr>
        <w:pStyle w:val="ListBullet"/>
      </w:pPr>
      <w:r>
        <w:rPr>
          <w:b/>
        </w:rPr>
        <w:t>lib/screens/gps_state.dart</w:t>
      </w:r>
      <w:r>
        <w:t xml:space="preserve"> - GPS-/RTK-Aufzeichnungsbereich mit Status, Bedienung, letzter Session und Expertendetails ergänzt.</w:t>
      </w:r>
    </w:p>
    <w:p>
      <w:pPr>
        <w:pStyle w:val="ListBullet"/>
      </w:pPr>
      <w:r>
        <w:rPr>
          <w:b/>
        </w:rPr>
        <w:t>lib/screens/mower_logic_settings.dart</w:t>
      </w:r>
      <w:r>
        <w:t xml:space="preserve"> - Veralteten Satellite-Logging-Runtimeblock entfernt.</w:t>
      </w:r>
    </w:p>
    <w:p>
      <w:pPr>
        <w:pStyle w:val="ListBullet"/>
      </w:pPr>
      <w:r>
        <w:rPr>
          <w:b/>
        </w:rPr>
        <w:t>commit_message_gps_logging_under_gps_state_v0.12.txt</w:t>
      </w:r>
      <w:r>
        <w:t xml:space="preserve"> - Englische Commit-Nachricht mit Datum und vollständiger Dateiliste ergänzt.</w:t>
      </w:r>
    </w:p>
    <w:p>
      <w:pPr>
        <w:pStyle w:val="Heading1"/>
      </w:pPr>
      <w:r>
        <w:t>6. Prüfung und Grenzen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AF7"/>
          </w:tcPr>
          <w:p>
            <w:r>
              <w:t>Prüfung</w:t>
            </w:r>
          </w:p>
        </w:tc>
        <w:tc>
          <w:tcPr>
            <w:tcW w:type="dxa" w:w="3400"/>
            <w:shd w:fill="D9EAF7"/>
          </w:tcPr>
          <w:p>
            <w:r>
              <w:t>Ergebnis</w:t>
            </w:r>
          </w:p>
        </w:tc>
        <w:tc>
          <w:tcPr>
            <w:tcW w:type="dxa" w:w="3400"/>
            <w:shd w:fill="D9EAF7"/>
          </w:tcPr>
          <w:p>
            <w:r>
              <w:t>Bemerkung</w:t>
            </w:r>
          </w:p>
        </w:tc>
      </w:tr>
      <w:tr>
        <w:tc>
          <w:tcPr>
            <w:tcW w:type="dxa" w:w="3400"/>
          </w:tcPr>
          <w:p>
            <w:r>
              <w:t>Legacy-Stringsuche</w:t>
            </w:r>
          </w:p>
        </w:tc>
        <w:tc>
          <w:tcPr>
            <w:tcW w:type="dxa" w:w="3400"/>
          </w:tcPr>
          <w:p>
            <w:r>
              <w:t>Bestanden</w:t>
            </w:r>
          </w:p>
        </w:tc>
        <w:tc>
          <w:tcPr>
            <w:tcW w:type="dxa" w:w="3400"/>
          </w:tcPr>
          <w:p>
            <w:r>
              <w:t>Keine Referenz auf settings/mower_logic/satellite_logging in lib/.</w:t>
            </w:r>
          </w:p>
        </w:tc>
      </w:tr>
      <w:tr>
        <w:tc>
          <w:tcPr>
            <w:tcW w:type="dxa" w:w="3400"/>
          </w:tcPr>
          <w:p>
            <w:r>
              <w:t>Klammer-/Strukturbalance</w:t>
            </w:r>
          </w:p>
        </w:tc>
        <w:tc>
          <w:tcPr>
            <w:tcW w:type="dxa" w:w="3400"/>
          </w:tcPr>
          <w:p>
            <w:r>
              <w:t>Bestanden</w:t>
            </w:r>
          </w:p>
        </w:tc>
        <w:tc>
          <w:tcPr>
            <w:tcW w:type="dxa" w:w="3400"/>
          </w:tcPr>
          <w:p>
            <w:r>
              <w:t>Geänderte Dart-Dateien besitzen ausgeglichene Klammern.</w:t>
            </w:r>
          </w:p>
        </w:tc>
      </w:tr>
      <w:tr>
        <w:tc>
          <w:tcPr>
            <w:tcW w:type="dxa" w:w="3400"/>
          </w:tcPr>
          <w:p>
            <w:r>
              <w:t>Gezieltes git diff --check</w:t>
            </w:r>
          </w:p>
        </w:tc>
        <w:tc>
          <w:tcPr>
            <w:tcW w:type="dxa" w:w="3400"/>
          </w:tcPr>
          <w:p>
            <w:r>
              <w:t>Bestanden</w:t>
            </w:r>
          </w:p>
        </w:tc>
        <w:tc>
          <w:tcPr>
            <w:tcW w:type="dxa" w:w="3400"/>
          </w:tcPr>
          <w:p>
            <w:r>
              <w:t>Keine Whitespace-Fehler in den vier geänderten Dart-Dateien.</w:t>
            </w:r>
          </w:p>
        </w:tc>
      </w:tr>
      <w:tr>
        <w:tc>
          <w:tcPr>
            <w:tcW w:type="dxa" w:w="3400"/>
          </w:tcPr>
          <w:p>
            <w:r>
              <w:t>Flutter analyze / Build</w:t>
            </w:r>
          </w:p>
        </w:tc>
        <w:tc>
          <w:tcPr>
            <w:tcW w:type="dxa" w:w="3400"/>
          </w:tcPr>
          <w:p>
            <w:r>
              <w:t>Nicht ausgeführt</w:t>
            </w:r>
          </w:p>
        </w:tc>
        <w:tc>
          <w:tcPr>
            <w:tcW w:type="dxa" w:w="3400"/>
          </w:tcPr>
          <w:p>
            <w:r>
              <w:t>Dart- und Flutter-SDK sind in der Bearbeitungsumgebung nicht installiert.</w:t>
            </w:r>
          </w:p>
        </w:tc>
      </w:tr>
      <w:tr>
        <w:tc>
          <w:tcPr>
            <w:tcW w:type="dxa" w:w="3400"/>
          </w:tcPr>
          <w:p>
            <w:r>
              <w:t>MQTT-/Hardware-Laufzeittest</w:t>
            </w:r>
          </w:p>
        </w:tc>
        <w:tc>
          <w:tcPr>
            <w:tcW w:type="dxa" w:w="3400"/>
          </w:tcPr>
          <w:p>
            <w:r>
              <w:t>Ausstehend</w:t>
            </w:r>
          </w:p>
        </w:tc>
        <w:tc>
          <w:tcPr>
            <w:tcW w:type="dxa" w:w="3400"/>
          </w:tcPr>
          <w:p>
            <w:r>
              <w:t>Auf Zielsystem mit Backend v2 durchführen.</w:t>
            </w:r>
          </w:p>
        </w:tc>
      </w:tr>
    </w:tbl>
    <w:p>
      <w:pPr>
        <w:pStyle w:val="Heading1"/>
      </w:pPr>
      <w:r>
        <w:t>7. Empfohlene Abnahmetests</w:t>
      </w:r>
    </w:p>
    <w:p>
      <w:pPr>
        <w:pStyle w:val="ListBullet"/>
      </w:pPr>
      <w:r>
        <w:t>Retained status/json und last/json erscheinen nach MQTT-Verbindung.</w:t>
      </w:r>
    </w:p>
    <w:p>
      <w:pPr>
        <w:pStyle w:val="ListBullet"/>
      </w:pPr>
      <w:r>
        <w:t>Sofortstart wechselt nach Bestätigung von Start zu Stop.</w:t>
      </w:r>
    </w:p>
    <w:p>
      <w:pPr>
        <w:pStyle w:val="ListBullet"/>
      </w:pPr>
      <w:r>
        <w:t>next_cycle beziehungsweise area_id zeigen armed und die Aktion Abbrechen.</w:t>
      </w:r>
    </w:p>
    <w:p>
      <w:pPr>
        <w:pStyle w:val="ListBullet"/>
      </w:pPr>
      <w:r>
        <w:t>Stop erzeugt last.result=finished; Cancel während laufender Aufnahme erzeugt last.result=cancelled.</w:t>
      </w:r>
    </w:p>
    <w:p>
      <w:pPr>
        <w:pStyle w:val="ListBullet"/>
      </w:pPr>
      <w:r>
        <w:t>Doppelstart wird verhindert, solange request_active, armed oder running gesetzt ist.</w:t>
      </w:r>
    </w:p>
    <w:p>
      <w:pPr>
        <w:pStyle w:val="ListBullet"/>
      </w:pPr>
      <w:r>
        <w:t>Reconnect und Renew stellen Status und letzte Session wieder her.</w:t>
      </w:r>
    </w:p>
    <w:p>
      <w:pPr>
        <w:pStyle w:val="ListBullet"/>
      </w:pPr>
      <w:r>
        <w:t>Fehler werden als Text angezeigt; technische Details erscheinen nur im Expertenmodus.</w:t>
      </w:r>
    </w:p>
    <w:p>
      <w:pPr>
        <w:pStyle w:val="Heading1"/>
      </w:pPr>
      <w:r>
        <w:t>8. Rollback</w:t>
      </w:r>
    </w:p>
    <w:p>
      <w:r>
        <w:t>Bei Problemen müssen App und Backend gemeinsam auf einen zueinander passenden vorherigen Stand zurückgesetzt werden. Eine Mischung aus alter App und legacy-freiem Backend ist nicht vorgesehen.</w:t>
      </w:r>
    </w:p>
    <w:p>
      <w:pPr>
        <w:pStyle w:val="Heading1"/>
      </w:pPr>
      <w:r>
        <w:t>9. Änderungshistorie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9EAF7"/>
          </w:tcPr>
          <w:p>
            <w:r>
              <w:t>Version</w:t>
            </w:r>
          </w:p>
        </w:tc>
        <w:tc>
          <w:tcPr>
            <w:tcW w:type="dxa" w:w="2040"/>
            <w:shd w:fill="D9EAF7"/>
          </w:tcPr>
          <w:p>
            <w:r>
              <w:t>Datum</w:t>
            </w:r>
          </w:p>
        </w:tc>
        <w:tc>
          <w:tcPr>
            <w:tcW w:type="dxa" w:w="2040"/>
            <w:shd w:fill="D9EAF7"/>
          </w:tcPr>
          <w:p>
            <w:r>
              <w:t>Bearbeiter</w:t>
            </w:r>
          </w:p>
        </w:tc>
        <w:tc>
          <w:tcPr>
            <w:tcW w:type="dxa" w:w="2040"/>
            <w:shd w:fill="D9EAF7"/>
          </w:tcPr>
          <w:p>
            <w:r>
              <w:t>Status</w:t>
            </w:r>
          </w:p>
        </w:tc>
        <w:tc>
          <w:tcPr>
            <w:tcW w:type="dxa" w:w="2040"/>
            <w:shd w:fill="D9EAF7"/>
          </w:tcPr>
          <w:p>
            <w:r>
              <w:t>Änderung</w:t>
            </w:r>
          </w:p>
        </w:tc>
      </w:tr>
      <w:tr>
        <w:tc>
          <w:tcPr>
            <w:tcW w:type="dxa" w:w="2040"/>
          </w:tcPr>
          <w:p>
            <w:r>
              <w:t>v0.12</w:t>
            </w:r>
          </w:p>
        </w:tc>
        <w:tc>
          <w:tcPr>
            <w:tcW w:type="dxa" w:w="2040"/>
          </w:tcPr>
          <w:p>
            <w:r>
              <w:t>2026-07-13</w:t>
            </w:r>
          </w:p>
        </w:tc>
        <w:tc>
          <w:tcPr>
            <w:tcW w:type="dxa" w:w="2040"/>
          </w:tcPr>
          <w:p>
            <w:r>
              <w:t>OpenAI / OpenMower-TAF-App Projektteam</w:t>
            </w:r>
          </w:p>
        </w:tc>
        <w:tc>
          <w:tcPr>
            <w:tcW w:type="dxa" w:w="2040"/>
          </w:tcPr>
          <w:p>
            <w:r>
              <w:t>Umgesetzt - in Prüfung</w:t>
            </w:r>
          </w:p>
        </w:tc>
        <w:tc>
          <w:tcPr>
            <w:tcW w:type="dxa" w:w="2040"/>
          </w:tcPr>
          <w:p>
            <w:r>
              <w:t>Legacy-Runtimeblock entfernt; GPS-Logging v2 vollständig unter GPS State integriert.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OpenMower-TAF-App | Änderungsdokumentation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OpenMower-TAF-App - GPS-Logging unter GPS State ohne Legacy - v0.12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557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155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1557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