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rFonts w:ascii="Liberation Sans" w:hAnsi="Liberation Sans" w:eastAsia="Liberation Sans"/>
          <w:b/>
          <w:color w:val="1F4E78"/>
          <w:sz w:val="56"/>
        </w:rPr>
        <w:t>OpenMower-TAF-App</w:t>
      </w:r>
    </w:p>
    <w:p>
      <w:pPr>
        <w:jc w:val="center"/>
      </w:pPr>
      <w:r>
        <w:rPr>
          <w:rFonts w:ascii="Liberation Sans" w:hAnsi="Liberation Sans" w:eastAsia="Liberation Sans"/>
          <w:b/>
          <w:color w:val="1F4E78"/>
          <w:sz w:val="40"/>
        </w:rPr>
        <w:t>Aenderungsdokumentation</w:t>
      </w:r>
    </w:p>
    <w:p>
      <w:pPr>
        <w:jc w:val="center"/>
      </w:pPr>
      <w:r>
        <w:rPr>
          <w:rFonts w:ascii="Liberation Sans" w:hAnsi="Liberation Sans" w:eastAsia="Liberation Sans"/>
          <w:b/>
          <w:color w:val="1F4E78"/>
          <w:sz w:val="44"/>
        </w:rPr>
        <w:t>GPS-State v3 Standardisierung</w:t>
        <w:br/>
        <w:t>und Diagnoseexport</w:t>
      </w:r>
    </w:p>
    <w:p>
      <w:pPr>
        <w:jc w:val="center"/>
      </w:pPr>
      <w:r>
        <w:rPr>
          <w:rFonts w:ascii="Liberation Sans" w:hAnsi="Liberation Sans" w:eastAsia="Liberation Sans"/>
          <w:sz w:val="26"/>
        </w:rPr>
        <w:t>Version v0.8 - 2026-07-13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94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Angabe</w:t>
            </w:r>
          </w:p>
        </w:tc>
        <w:tc>
          <w:tcPr>
            <w:tcW w:type="dxa" w:w="6860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Wert</w:t>
            </w:r>
          </w:p>
        </w:tc>
      </w:tr>
      <w:tr>
        <w:tc>
          <w:tcPr>
            <w:tcW w:type="dxa" w:w="294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Dokumententitel</w:t>
            </w:r>
          </w:p>
        </w:tc>
        <w:tc>
          <w:tcPr>
            <w:tcW w:type="dxa" w:w="68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OpenMower-TAF-App - Aenderungsdokumentation - GPS-State v3 Standardisierung und Diagnoseexport - v0.8</w:t>
            </w:r>
          </w:p>
        </w:tc>
      </w:tr>
      <w:tr>
        <w:tc>
          <w:tcPr>
            <w:tcW w:type="dxa" w:w="2948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Projektname</w:t>
            </w:r>
          </w:p>
        </w:tc>
        <w:tc>
          <w:tcPr>
            <w:tcW w:type="dxa" w:w="6860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OpenMower-TAF-App</w:t>
            </w:r>
          </w:p>
        </w:tc>
      </w:tr>
      <w:tr>
        <w:tc>
          <w:tcPr>
            <w:tcW w:type="dxa" w:w="294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Dokumentenart</w:t>
            </w:r>
          </w:p>
        </w:tc>
        <w:tc>
          <w:tcPr>
            <w:tcW w:type="dxa" w:w="68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Aenderungs- und Implementierungsdokumentation / Codepaket</w:t>
            </w:r>
          </w:p>
        </w:tc>
      </w:tr>
      <w:tr>
        <w:tc>
          <w:tcPr>
            <w:tcW w:type="dxa" w:w="2948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Thema</w:t>
            </w:r>
          </w:p>
        </w:tc>
        <w:tc>
          <w:tcPr>
            <w:tcW w:type="dxa" w:w="6860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App-Anbindung an gps_state.v3, kanonische Definition-/Status-Topics, zentraler Renew-Befehl und read-only JSON-Diagnoseexport</w:t>
            </w:r>
          </w:p>
        </w:tc>
      </w:tr>
      <w:tr>
        <w:tc>
          <w:tcPr>
            <w:tcW w:type="dxa" w:w="294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Erstellungsdatum / Aenderungsdatum</w:t>
            </w:r>
          </w:p>
        </w:tc>
        <w:tc>
          <w:tcPr>
            <w:tcW w:type="dxa" w:w="68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2026-07-13</w:t>
            </w:r>
          </w:p>
        </w:tc>
      </w:tr>
      <w:tr>
        <w:tc>
          <w:tcPr>
            <w:tcW w:type="dxa" w:w="2948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Version / Status</w:t>
            </w:r>
          </w:p>
        </w:tc>
        <w:tc>
          <w:tcPr>
            <w:tcW w:type="dxa" w:w="6860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v0.8 / In Pruefung - Quelltext umgesetzt, Flutter-Build im Zielsystem ausstehend</w:t>
            </w:r>
          </w:p>
        </w:tc>
      </w:tr>
      <w:tr>
        <w:tc>
          <w:tcPr>
            <w:tcW w:type="dxa" w:w="294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Verantwortlich</w:t>
            </w:r>
          </w:p>
        </w:tc>
        <w:tc>
          <w:tcPr>
            <w:tcW w:type="dxa" w:w="68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OpenAI - technische Umsetzung und Dokumentation fuer OpenMower-TAF-App</w:t>
            </w:r>
          </w:p>
        </w:tc>
      </w:tr>
      <w:tr>
        <w:tc>
          <w:tcPr>
            <w:tcW w:type="dxa" w:w="2948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Ablageort</w:t>
            </w:r>
          </w:p>
        </w:tc>
        <w:tc>
          <w:tcPr>
            <w:tcW w:type="dxa" w:w="6860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_Dokumentation/ im Codepaket; PDF und DOCX zusaetzlich als Auslieferungsdateien</w:t>
            </w:r>
          </w:p>
        </w:tc>
      </w:tr>
      <w:tr>
        <w:tc>
          <w:tcPr>
            <w:tcW w:type="dxa" w:w="294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Referenzen</w:t>
            </w:r>
          </w:p>
        </w:tc>
        <w:tc>
          <w:tcPr>
            <w:tcW w:type="dxa" w:w="6860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OpenMower-TAF-App(2).zip; OpenMower-TAF-ROS GPS-State Standardisierung v0.2 vom 2026-07-13; Regeln Projektdokumentation PDF/DOCX Pflicht, Stand 2026-06-18; vorheriger App-Stand GPS-State Reihenfolge/State1-Bereinigung v0.7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Liberation Sans" w:hAnsi="Liberation Sans" w:eastAsia="Liberation Sans"/>
                <w:b/>
              </w:rPr>
              <w:t xml:space="preserve">Umfangshinweis: </w:t>
            </w:r>
            <w:r>
              <w:t>Die App-Quellen wurden angepasst. Ein vollstaendiger Flutter-/Web-/Android-Build konnte in der Ausfuehrungsumgebung nicht ausgefuehrt werden, weil Flutter- und Dart-SDK fehlen. Die statische Struktur- und Topic-Pruefung wurde vollstaendig durchgefuehrt.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Kurzfassung</w:t>
      </w:r>
    </w:p>
    <w:p>
      <w:pPr>
        <w:pStyle w:val="BodyText"/>
      </w:pPr>
      <w:r>
        <w:t>Die GPS-State-Seite wurde an die im ROS-/MQTT-Backend dokumentierte Standardisierung angepasst. Alle fuenf States werden nun ueber getrennte Definition- und Status-Topics verarbeitet. Die App nutzt den gemeinsamen Statusrahmen gps_state.v3 und den zentralen Aktualisierungsbefehl.</w:t>
      </w:r>
    </w:p>
    <w:p>
      <w:pPr>
        <w:pStyle w:val="ListBullet"/>
      </w:pPr>
      <w:r>
        <w:t>Kanonische Topics gps_state/stateN/definition und gps_state/stateN/status fuer N = 0 bis 4.</w:t>
      </w:r>
    </w:p>
    <w:p>
      <w:pPr>
        <w:pStyle w:val="ListBullet"/>
      </w:pPr>
      <w:r>
        <w:t>Zentraler State-Renew ueber gps_state/set/renew/json; State0 wird gezielt mit states=[0] und parts=[status] angefordert.</w:t>
      </w:r>
    </w:p>
    <w:p>
      <w:pPr>
        <w:pStyle w:val="ListBullet"/>
      </w:pPr>
      <w:r>
        <w:t>Definition und Status werden je State getrennt gespeichert; Empfangs-Topic und lokale Empfangszeit werden protokolliert.</w:t>
      </w:r>
    </w:p>
    <w:p>
      <w:pPr>
        <w:pStyle w:val="ListBullet"/>
      </w:pPr>
      <w:r>
        <w:t>Der state-spezifische data-Block wird fuer die bestehende UI normalisiert, ohne den Roh-Payload fuer den Export zu verlieren.</w:t>
      </w:r>
    </w:p>
    <w:p>
      <w:pPr>
        <w:pStyle w:val="ListBullet"/>
      </w:pPr>
      <w:r>
        <w:t>Einklappbare read-only JSON-Ansicht mit Kopier- und Download-Funktion.</w:t>
      </w:r>
    </w:p>
    <w:p>
      <w:pPr>
        <w:pStyle w:val="ListBullet"/>
      </w:pPr>
      <w:r>
        <w:t>Dateiname openmower-gps-state-debug-YYYY-MM-DD_HH-mm-ss.json.</w:t>
      </w:r>
    </w:p>
    <w:p>
      <w:pPr>
        <w:pStyle w:val="ListBullet"/>
      </w:pPr>
      <w:r>
        <w:t>Die doppelte State1-Aktualisiert-Anzeige wurde entfernt; State2 zeigt stattdessen age_ms/stale als Quelldaten-Alter.</w:t>
      </w:r>
    </w:p>
    <w:p>
      <w:pPr>
        <w:pStyle w:val="Heading1"/>
        <w:keepNext/>
      </w:pPr>
      <w:r>
        <w:t>2. Ausgangslage und Ziel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09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Bereich</w:t>
            </w:r>
          </w:p>
        </w:tc>
        <w:tc>
          <w:tcPr>
            <w:tcW w:type="dxa" w:w="379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Vorher</w:t>
            </w:r>
          </w:p>
        </w:tc>
        <w:tc>
          <w:tcPr>
            <w:tcW w:type="dxa" w:w="3912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Neu</w:t>
            </w:r>
          </w:p>
        </w:tc>
      </w:tr>
      <w:tr>
        <w:tc>
          <w:tcPr>
            <w:tcW w:type="dxa" w:w="209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7"/>
              </w:rPr>
              <w:t>Topic-Struktur</w:t>
            </w:r>
          </w:p>
        </w:tc>
        <w:tc>
          <w:tcPr>
            <w:tcW w:type="dxa" w:w="379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7"/>
              </w:rPr>
              <w:t>State0 getrennt; State1-4 als Einzel-Topic beziehungsweise Alias.</w:t>
            </w:r>
          </w:p>
        </w:tc>
        <w:tc>
          <w:tcPr>
            <w:tcW w:type="dxa" w:w="391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7"/>
              </w:rPr>
              <w:t>Alle States besitzen definition und status als kanonisches Topic-Paar.</w:t>
            </w:r>
          </w:p>
        </w:tc>
      </w:tr>
      <w:tr>
        <w:tc>
          <w:tcPr>
            <w:tcW w:type="dxa" w:w="2098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7"/>
              </w:rPr>
              <w:t>State0-Aktualisierung</w:t>
            </w:r>
          </w:p>
        </w:tc>
        <w:tc>
          <w:tcPr>
            <w:tcW w:type="dxa" w:w="3798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7"/>
              </w:rPr>
              <w:t>Dezentrales gps_state/state0/set/renew/json plus globaler Fallback.</w:t>
            </w:r>
          </w:p>
        </w:tc>
        <w:tc>
          <w:tcPr>
            <w:tcW w:type="dxa" w:w="3912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7"/>
              </w:rPr>
              <w:t>Zentral gps_state/set/renew/json mit states=[0], parts=[status].</w:t>
            </w:r>
          </w:p>
        </w:tc>
      </w:tr>
      <w:tr>
        <w:tc>
          <w:tcPr>
            <w:tcW w:type="dxa" w:w="209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7"/>
              </w:rPr>
              <w:t>Payload-Verarbeitung</w:t>
            </w:r>
          </w:p>
        </w:tc>
        <w:tc>
          <w:tcPr>
            <w:tcW w:type="dxa" w:w="379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7"/>
              </w:rPr>
              <w:t>State-spezifische Felder direkt auf oberster Ebene erwartet.</w:t>
            </w:r>
          </w:p>
        </w:tc>
        <w:tc>
          <w:tcPr>
            <w:tcW w:type="dxa" w:w="391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7"/>
              </w:rPr>
              <w:t>Gemeinsamer gps_state.v3-Rahmen; data wird fuer die Anzeige intern zusammengefuehrt.</w:t>
            </w:r>
          </w:p>
        </w:tc>
      </w:tr>
      <w:tr>
        <w:tc>
          <w:tcPr>
            <w:tcW w:type="dxa" w:w="2098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7"/>
              </w:rPr>
              <w:t>Debugdaten</w:t>
            </w:r>
          </w:p>
        </w:tc>
        <w:tc>
          <w:tcPr>
            <w:tcW w:type="dxa" w:w="3798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7"/>
              </w:rPr>
              <w:t>Raw JSON konnte nur kopiert werden; Definition/Status nicht fuer alle States getrennt.</w:t>
            </w:r>
          </w:p>
        </w:tc>
        <w:tc>
          <w:tcPr>
            <w:tcW w:type="dxa" w:w="3912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7"/>
              </w:rPr>
              <w:t>Read-only Export mit Settings, Definition, Status, Topic und Empfangszeit.</w:t>
            </w:r>
          </w:p>
        </w:tc>
      </w:tr>
      <w:tr>
        <w:tc>
          <w:tcPr>
            <w:tcW w:type="dxa" w:w="209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7"/>
              </w:rPr>
              <w:t>Migration</w:t>
            </w:r>
          </w:p>
        </w:tc>
        <w:tc>
          <w:tcPr>
            <w:tcW w:type="dxa" w:w="379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7"/>
              </w:rPr>
              <w:t>Legacy-Aliase wurden abonniert.</w:t>
            </w:r>
          </w:p>
        </w:tc>
        <w:tc>
          <w:tcPr>
            <w:tcW w:type="dxa" w:w="391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7"/>
              </w:rPr>
              <w:t>Neue App-Version nutzt ausschliesslich kanonische State-Topics.</w:t>
            </w:r>
          </w:p>
        </w:tc>
      </w:tr>
    </w:tbl>
    <w:p>
      <w:pPr>
        <w:pStyle w:val="Heading1"/>
        <w:keepNext/>
      </w:pPr>
      <w:r>
        <w:t>3. Abgleich mit den Vorgaben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28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Vorgabe aus ROS-Dokumentation</w:t>
            </w:r>
          </w:p>
        </w:tc>
        <w:tc>
          <w:tcPr>
            <w:tcW w:type="dxa" w:w="4762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Umsetzung in der App</w:t>
            </w:r>
          </w:p>
        </w:tc>
        <w:tc>
          <w:tcPr>
            <w:tcW w:type="dxa" w:w="1361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32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State0 bis State4 getrennt als definition und status speichern</w:t>
            </w:r>
          </w:p>
        </w:tc>
        <w:tc>
          <w:tcPr>
            <w:tcW w:type="dxa" w:w="476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Eigene Definition-/Status-Maps und Rohpayload-Speicher fuer alle fuenf States.</w:t>
            </w:r>
          </w:p>
        </w:tc>
        <w:tc>
          <w:tcPr>
            <w:tcW w:type="dxa" w:w="136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Erfuellt</w:t>
            </w:r>
          </w:p>
        </w:tc>
      </w:tr>
      <w:tr>
        <w:tc>
          <w:tcPr>
            <w:tcW w:type="dxa" w:w="3288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Aktualisieren ueber gps_state/set/renew/json</w:t>
            </w:r>
          </w:p>
        </w:tc>
        <w:tc>
          <w:tcPr>
            <w:tcW w:type="dxa" w:w="4762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Allgemeiner Renew mit {}; State0 gezielt mit State-/Part-Auswahl.</w:t>
            </w:r>
          </w:p>
        </w:tc>
        <w:tc>
          <w:tcPr>
            <w:tcW w:type="dxa" w:w="136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Erfuellt</w:t>
            </w:r>
          </w:p>
        </w:tc>
      </w:tr>
      <w:tr>
        <w:tc>
          <w:tcPr>
            <w:tcW w:type="dxa" w:w="32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Keine dezentralen Renew-Topics</w:t>
            </w:r>
          </w:p>
        </w:tc>
        <w:tc>
          <w:tcPr>
            <w:tcW w:type="dxa" w:w="476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Altes State0-Renew-Topic entfernt.</w:t>
            </w:r>
          </w:p>
        </w:tc>
        <w:tc>
          <w:tcPr>
            <w:tcW w:type="dxa" w:w="136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Erfuellt</w:t>
            </w:r>
          </w:p>
        </w:tc>
      </w:tr>
      <w:tr>
        <w:tc>
          <w:tcPr>
            <w:tcW w:type="dxa" w:w="3288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Read-only JSON-Bereich unterhalb der GPS-Anzeige</w:t>
            </w:r>
          </w:p>
        </w:tc>
        <w:tc>
          <w:tcPr>
            <w:tcW w:type="dxa" w:w="4762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ExpansionTile mit SelectableText, Kopieren und Download.</w:t>
            </w:r>
          </w:p>
        </w:tc>
        <w:tc>
          <w:tcPr>
            <w:tcW w:type="dxa" w:w="136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Erfuellt</w:t>
            </w:r>
          </w:p>
        </w:tc>
      </w:tr>
      <w:tr>
        <w:tc>
          <w:tcPr>
            <w:tcW w:type="dxa" w:w="32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Download ueber vorhandenen Textdatei-Service</w:t>
            </w:r>
          </w:p>
        </w:tc>
        <w:tc>
          <w:tcPr>
            <w:tcW w:type="dxa" w:w="476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saveTextFile(..., mimeType: application/json).</w:t>
            </w:r>
          </w:p>
        </w:tc>
        <w:tc>
          <w:tcPr>
            <w:tcW w:type="dxa" w:w="136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Erfuellt</w:t>
            </w:r>
          </w:p>
        </w:tc>
      </w:tr>
      <w:tr>
        <w:tc>
          <w:tcPr>
            <w:tcW w:type="dxa" w:w="3288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Settings sowie Definition/Status aller States, Topic und Empfangszeit</w:t>
            </w:r>
          </w:p>
        </w:tc>
        <w:tc>
          <w:tcPr>
            <w:tcW w:type="dxa" w:w="4762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Export openmower.gps_state_debug.v1 mit states/stateN/definition/status.</w:t>
            </w:r>
          </w:p>
        </w:tc>
        <w:tc>
          <w:tcPr>
            <w:tcW w:type="dxa" w:w="136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Erfuellt</w:t>
            </w:r>
          </w:p>
        </w:tc>
      </w:tr>
      <w:tr>
        <w:tc>
          <w:tcPr>
            <w:tcW w:type="dxa" w:w="328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Aktualisieren und Download getrennt</w:t>
            </w:r>
          </w:p>
        </w:tc>
        <w:tc>
          <w:tcPr>
            <w:tcW w:type="dxa" w:w="476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Download verwendet den bereits dargestellten Snapshot und sendet kein MQTT.</w:t>
            </w:r>
          </w:p>
        </w:tc>
        <w:tc>
          <w:tcPr>
            <w:tcW w:type="dxa" w:w="136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Erfuellt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4. MQTT-Zielstruktur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567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State</w:t>
            </w:r>
          </w:p>
        </w:tc>
        <w:tc>
          <w:tcPr>
            <w:tcW w:type="dxa" w:w="2721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Definition (retained)</w:t>
            </w:r>
          </w:p>
        </w:tc>
        <w:tc>
          <w:tcPr>
            <w:tcW w:type="dxa" w:w="2721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247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Status-QoS</w:t>
            </w:r>
          </w:p>
        </w:tc>
        <w:tc>
          <w:tcPr>
            <w:tcW w:type="dxa" w:w="226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Rolle</w:t>
            </w:r>
          </w:p>
        </w:tc>
      </w:tr>
      <w:tr>
        <w:tc>
          <w:tcPr>
            <w:tcW w:type="dxa" w:w="567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0</w:t>
            </w:r>
          </w:p>
        </w:tc>
        <w:tc>
          <w:tcPr>
            <w:tcW w:type="dxa" w:w="272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gps_state/state0/definition</w:t>
            </w:r>
          </w:p>
        </w:tc>
        <w:tc>
          <w:tcPr>
            <w:tcW w:type="dxa" w:w="272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gps_state/state0/status</w:t>
            </w:r>
          </w:p>
        </w:tc>
        <w:tc>
          <w:tcPr>
            <w:tcW w:type="dxa" w:w="1247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atLeastOnce</w:t>
            </w:r>
          </w:p>
        </w:tc>
        <w:tc>
          <w:tcPr>
            <w:tcW w:type="dxa" w:w="226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12-stufige Fahrfaehigkeitsdiagnose</w:t>
            </w:r>
          </w:p>
        </w:tc>
      </w:tr>
      <w:tr>
        <w:tc>
          <w:tcPr>
            <w:tcW w:type="dxa" w:w="567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1</w:t>
            </w:r>
          </w:p>
        </w:tc>
        <w:tc>
          <w:tcPr>
            <w:tcW w:type="dxa" w:w="272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gps_state/state1/definition</w:t>
            </w:r>
          </w:p>
        </w:tc>
        <w:tc>
          <w:tcPr>
            <w:tcW w:type="dxa" w:w="272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gps_state/state1/status</w:t>
            </w:r>
          </w:p>
        </w:tc>
        <w:tc>
          <w:tcPr>
            <w:tcW w:type="dxa" w:w="1247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atLeastOnce</w:t>
            </w:r>
          </w:p>
        </w:tc>
        <w:tc>
          <w:tcPr>
            <w:tcW w:type="dxa" w:w="2268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Kompakter Bedienerstatus</w:t>
            </w:r>
          </w:p>
        </w:tc>
      </w:tr>
      <w:tr>
        <w:tc>
          <w:tcPr>
            <w:tcW w:type="dxa" w:w="567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2</w:t>
            </w:r>
          </w:p>
        </w:tc>
        <w:tc>
          <w:tcPr>
            <w:tcW w:type="dxa" w:w="272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gps_state/state2/definition</w:t>
            </w:r>
          </w:p>
        </w:tc>
        <w:tc>
          <w:tcPr>
            <w:tcW w:type="dxa" w:w="272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gps_state/state2/status</w:t>
            </w:r>
          </w:p>
        </w:tc>
        <w:tc>
          <w:tcPr>
            <w:tcW w:type="dxa" w:w="1247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atLeastOnce</w:t>
            </w:r>
          </w:p>
        </w:tc>
        <w:tc>
          <w:tcPr>
            <w:tcW w:type="dxa" w:w="226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Technische GNSS-/Pose-Zusammenfassung</w:t>
            </w:r>
          </w:p>
        </w:tc>
      </w:tr>
      <w:tr>
        <w:tc>
          <w:tcPr>
            <w:tcW w:type="dxa" w:w="567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3</w:t>
            </w:r>
          </w:p>
        </w:tc>
        <w:tc>
          <w:tcPr>
            <w:tcW w:type="dxa" w:w="272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gps_state/state3/definition</w:t>
            </w:r>
          </w:p>
        </w:tc>
        <w:tc>
          <w:tcPr>
            <w:tcW w:type="dxa" w:w="272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gps_state/state3/status</w:t>
            </w:r>
          </w:p>
        </w:tc>
        <w:tc>
          <w:tcPr>
            <w:tcW w:type="dxa" w:w="1247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atMostOnce</w:t>
            </w:r>
          </w:p>
        </w:tc>
        <w:tc>
          <w:tcPr>
            <w:tcW w:type="dxa" w:w="2268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Verwendete Satelliten</w:t>
            </w:r>
          </w:p>
        </w:tc>
      </w:tr>
      <w:tr>
        <w:tc>
          <w:tcPr>
            <w:tcW w:type="dxa" w:w="567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4</w:t>
            </w:r>
          </w:p>
        </w:tc>
        <w:tc>
          <w:tcPr>
            <w:tcW w:type="dxa" w:w="272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gps_state/state4/definition</w:t>
            </w:r>
          </w:p>
        </w:tc>
        <w:tc>
          <w:tcPr>
            <w:tcW w:type="dxa" w:w="272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gps_state/state4/status</w:t>
            </w:r>
          </w:p>
        </w:tc>
        <w:tc>
          <w:tcPr>
            <w:tcW w:type="dxa" w:w="1247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atMostOnce</w:t>
            </w:r>
          </w:p>
        </w:tc>
        <w:tc>
          <w:tcPr>
            <w:tcW w:type="dxa" w:w="226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Alle sichtbaren Satelliten / Debug</w:t>
            </w:r>
          </w:p>
        </w:tc>
      </w:tr>
    </w:tbl>
    <w:p>
      <w:pPr>
        <w:pStyle w:val="Heading2"/>
        <w:keepNext/>
      </w:pPr>
      <w:r>
        <w:t>4.1 Zentraler Renew-Befehl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sz w:val="15"/>
              </w:rPr>
              <w:t>gps_state/set/renew/json</w:t>
              <w:br/>
              <w:br/>
              <w:t>{}</w:t>
              <w:br/>
              <w:br/>
              <w:t>{</w:t>
              <w:br/>
              <w:t xml:space="preserve">  "states": [0],</w:t>
              <w:br/>
              <w:t xml:space="preserve">  "parts": ["status"]</w:t>
              <w:br/>
              <w:t>}</w:t>
            </w:r>
          </w:p>
        </w:tc>
      </w:tr>
    </w:tbl>
    <w:p>
      <w:pPr>
        <w:pStyle w:val="BodyText"/>
      </w:pPr>
      <w:r>
        <w:t>Der allgemeine Status-Reload sendet zusaetzlich eine getrennte Settings-Anfrage an gps_state/settings/set/renew/json. Dieser Befehl ist kein dezentraler State-Renew, sondern bleibt fuer die GPS-State-Einstellungsmetadaten erforderlich.</w:t>
      </w:r>
    </w:p>
    <w:p>
      <w:pPr>
        <w:pStyle w:val="Heading2"/>
        <w:keepNext/>
      </w:pPr>
      <w:r>
        <w:t>4.2 Gemeinsamer Statusrahmen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sz w:val="15"/>
              </w:rPr>
              <w:t>{</w:t>
              <w:br/>
              <w:t xml:space="preserve">  "schema": "gps_state.v3",</w:t>
              <w:br/>
              <w:t xml:space="preserve">  "state": "state1",</w:t>
              <w:br/>
              <w:t xml:space="preserve">  "type": "status",</w:t>
              <w:br/>
              <w:t xml:space="preserve">  "definition_version": 3,</w:t>
              <w:br/>
              <w:t xml:space="preserve">  "published_at": 1783940400.25,</w:t>
              <w:br/>
              <w:t xml:space="preserve">  "source_at": 1783940400.10,</w:t>
              <w:br/>
              <w:t xml:space="preserve">  "age_ms": 150,</w:t>
              <w:br/>
              <w:t xml:space="preserve">  "available": true,</w:t>
              <w:br/>
              <w:t xml:space="preserve">  "stale": false,</w:t>
              <w:br/>
              <w:t xml:space="preserve">  "status": "ok",</w:t>
              <w:br/>
              <w:t xml:space="preserve">  "severity": 0,</w:t>
              <w:br/>
              <w:t xml:space="preserve">  "summary": "GPS reicht zum Fahren aus",</w:t>
              <w:br/>
              <w:t xml:space="preserve">  "data": { "gps_drive_ready": true, "rtk_state": "fixed" }</w:t>
              <w:br/>
              <w:t>}</w:t>
            </w:r>
          </w:p>
        </w:tc>
      </w:tr>
    </w:tbl>
    <w:p>
      <w:pPr>
        <w:pStyle w:val="BodyText"/>
      </w:pPr>
      <w:r>
        <w:t>Die App speichert den Rohpayload unveraendert fuer den Export. Fuer die vorhandenen Anzeige-Funktionen werden die Felder aus data zusaetzlich in eine interne View kopiert. Der data-Block selbst bleibt dabei erhalten.</w:t>
      </w:r>
    </w:p>
    <w:p>
      <w:r>
        <w:br w:type="page"/>
      </w:r>
    </w:p>
    <w:p>
      <w:pPr>
        <w:pStyle w:val="Heading1"/>
        <w:keepNext/>
      </w:pPr>
      <w:r>
        <w:t>5. Controller- und Datenmodell</w:t>
      </w:r>
    </w:p>
    <w:p>
      <w:pPr>
        <w:pStyle w:val="ListBullet"/>
      </w:pPr>
      <w:r>
        <w:t>Fuer State1 bis State4 wurden neben den bestehenden Anzeige-Maps eigene Definition- und Status-Maps ergaenzt.</w:t>
      </w:r>
    </w:p>
    <w:p>
      <w:pPr>
        <w:pStyle w:val="ListBullet"/>
      </w:pPr>
      <w:r>
        <w:t>stateDefinitionPayloads und stateStatusPayloads halten die kanonischen Rohpayloads nach State-Nummer.</w:t>
      </w:r>
    </w:p>
    <w:p>
      <w:pPr>
        <w:pStyle w:val="ListBullet"/>
      </w:pPr>
      <w:r>
        <w:t>stateDefinitionTopics/stateStatusTopics sowie die jeweiligen ReceivedAt-Maps speichern Herkunft und Empfangszeit.</w:t>
      </w:r>
    </w:p>
    <w:p>
      <w:pPr>
        <w:pStyle w:val="ListBullet"/>
      </w:pPr>
      <w:r>
        <w:t>Settings, Settings-Validierung, Restart-Status und Restart-Validierung besitzen ebenfalls lokale Empfangszeiten.</w:t>
      </w:r>
    </w:p>
    <w:p>
      <w:pPr>
        <w:pStyle w:val="ListBullet"/>
      </w:pPr>
      <w:r>
        <w:t>setStatePayload erkennt definition/status sowohl am type-Feld als auch am kanonischen Topic-Suffix.</w:t>
      </w:r>
    </w:p>
    <w:p>
      <w:pPr>
        <w:pStyle w:val="ListBullet"/>
      </w:pPr>
      <w:r>
        <w:t>Payloads ohne eindeutigen Part werden abgewiesen, statt Definition und Status versehentlich zu ueberschreiben.</w:t>
      </w:r>
    </w:p>
    <w:p>
      <w:pPr>
        <w:pStyle w:val="Heading2"/>
        <w:keepNext/>
      </w:pPr>
      <w:r>
        <w:t>5.1 State0-Aktualitaet</w:t>
      </w:r>
    </w:p>
    <w:p>
      <w:pPr>
        <w:pStyle w:val="BodyText"/>
      </w:pPr>
      <w:r>
        <w:t>State0 behaelt einen eigenen Wartezustand. Ein alter retained Status wird nach dem Oeffnen nicht sofort als aktuelle Fahrfreigabe gewertet. Erst wenn eine State0-Statusmeldung nach dem lokalen Anforderungszeitpunkt empfangen wurde, kann die Entscheidungskette wieder gruen bewertet werden.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sz w:val="15"/>
              </w:rPr>
              <w:t>App -&gt; gps_state/set/renew/json</w:t>
              <w:br/>
              <w:t>{ "states": [0], "parts": ["status"] }</w:t>
              <w:br/>
              <w:br/>
              <w:t>MQTT -&gt; gps_state/state0/status</w:t>
              <w:br/>
              <w:t>{ "schema": "gps_state.v3", "state": "state0", "type": "status", ... }</w:t>
            </w:r>
          </w:p>
        </w:tc>
      </w:tr>
    </w:tbl>
    <w:p>
      <w:pPr>
        <w:pStyle w:val="Heading2"/>
        <w:keepNext/>
      </w:pPr>
      <w:r>
        <w:t>5.2 Debug-Exportmodell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sz w:val="14"/>
              </w:rPr>
              <w:t>{</w:t>
              <w:br/>
              <w:t xml:space="preserve">  "schema": "openmower.gps_state_debug.v1",</w:t>
              <w:br/>
              <w:t xml:space="preserve">  "generated_at": "2026-07-13T12:34:56.000Z",</w:t>
              <w:br/>
              <w:t xml:space="preserve">  "renew_topic": "gps_state/set/renew/json",</w:t>
              <w:br/>
              <w:t xml:space="preserve">  "settings": {</w:t>
              <w:br/>
              <w:t xml:space="preserve">    "topic": "gps_state/settings/json",</w:t>
              <w:br/>
              <w:t xml:space="preserve">    "received_at": "...Z",</w:t>
              <w:br/>
              <w:t xml:space="preserve">    "available": true,</w:t>
              <w:br/>
              <w:t xml:space="preserve">    "payload": {}</w:t>
              <w:br/>
              <w:t xml:space="preserve">  },</w:t>
              <w:br/>
              <w:t xml:space="preserve">  "states": {</w:t>
              <w:br/>
              <w:t xml:space="preserve">    "state0": {</w:t>
              <w:br/>
              <w:t xml:space="preserve">      "definition": { "topic": "gps_state/state0/definition", "received_at": "...Z", "available": true, "payload": {} },</w:t>
              <w:br/>
              <w:t xml:space="preserve">      "status": { "topic": "gps_state/state0/status", "received_at": "...Z", "available": true, "payload": {} }</w:t>
              <w:br/>
              <w:t xml:space="preserve">    }</w:t>
              <w:br/>
              <w:t xml:space="preserve">  },</w:t>
              <w:br/>
              <w:t xml:space="preserve">  "auxiliary": {}</w:t>
              <w:br/>
              <w:t>}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6. Anpassungen der GPS-Oberflaeche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701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Bereich</w:t>
            </w:r>
          </w:p>
        </w:tc>
        <w:tc>
          <w:tcPr>
            <w:tcW w:type="dxa" w:w="45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Aenderung</w:t>
            </w:r>
          </w:p>
        </w:tc>
        <w:tc>
          <w:tcPr>
            <w:tcW w:type="dxa" w:w="3231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Bedienwirkung</w:t>
            </w:r>
          </w:p>
        </w:tc>
      </w:tr>
      <w:tr>
        <w:tc>
          <w:tcPr>
            <w:tcW w:type="dxa" w:w="170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Kopfbereich</w:t>
            </w:r>
          </w:p>
        </w:tc>
        <w:tc>
          <w:tcPr>
            <w:tcW w:type="dxa" w:w="4535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Beschreibung auf gps_state.v3, getrennte Parts und Diagnoseexport aktualisiert.</w:t>
            </w:r>
          </w:p>
        </w:tc>
        <w:tc>
          <w:tcPr>
            <w:tcW w:type="dxa" w:w="323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Der Datenstand der Seite ist eindeutig erkennbar.</w:t>
            </w:r>
          </w:p>
        </w:tc>
      </w:tr>
      <w:tr>
        <w:tc>
          <w:tcPr>
            <w:tcW w:type="dxa" w:w="170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State1</w:t>
            </w:r>
          </w:p>
        </w:tc>
        <w:tc>
          <w:tcPr>
            <w:tcW w:type="dxa" w:w="4535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Zusaetzliche Aktualisiert-/Freshness-Zeile entfernt.</w:t>
            </w:r>
          </w:p>
        </w:tc>
        <w:tc>
          <w:tcPr>
            <w:tcW w:type="dxa" w:w="323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Keine Doppelanzeige; Fokus auf Fahrfreigabe, Grund, RTK, Genauigkeit und Pose-Alter.</w:t>
            </w:r>
          </w:p>
        </w:tc>
      </w:tr>
      <w:tr>
        <w:tc>
          <w:tcPr>
            <w:tcW w:type="dxa" w:w="170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State2</w:t>
            </w:r>
          </w:p>
        </w:tc>
        <w:tc>
          <w:tcPr>
            <w:tcW w:type="dxa" w:w="4535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updated_at-Kachel durch Quelldaten-Alter aus age_ms und stale ersetzt.</w:t>
            </w:r>
          </w:p>
        </w:tc>
        <w:tc>
          <w:tcPr>
            <w:tcW w:type="dxa" w:w="323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Gemeinsamer v3-Statusrahmen wird sichtbar genutzt.</w:t>
            </w:r>
          </w:p>
        </w:tc>
      </w:tr>
      <w:tr>
        <w:tc>
          <w:tcPr>
            <w:tcW w:type="dxa" w:w="170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State0</w:t>
            </w:r>
          </w:p>
        </w:tc>
        <w:tc>
          <w:tcPr>
            <w:tcW w:type="dxa" w:w="4535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Legacy-Payload-Fallback entfernt; Definition und Status werden kanonisch zusammengefuehrt.</w:t>
            </w:r>
          </w:p>
        </w:tc>
        <w:tc>
          <w:tcPr>
            <w:tcW w:type="dxa" w:w="323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Konsistente Auswertung mit dem standardisierten Backend.</w:t>
            </w:r>
          </w:p>
        </w:tc>
      </w:tr>
      <w:tr>
        <w:tc>
          <w:tcPr>
            <w:tcW w:type="dxa" w:w="170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JSON-Ansicht</w:t>
            </w:r>
          </w:p>
        </w:tc>
        <w:tc>
          <w:tcPr>
            <w:tcW w:type="dxa" w:w="4535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Titel, Erklaertext, Kopieren und Download; keine Upload-/Editier-/Speicherfunktion.</w:t>
            </w:r>
          </w:p>
        </w:tc>
        <w:tc>
          <w:tcPr>
            <w:tcW w:type="dxa" w:w="323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Sicherer read-only Diagnoseexport.</w:t>
            </w:r>
          </w:p>
        </w:tc>
      </w:tr>
    </w:tbl>
    <w:p>
      <w:pPr>
        <w:pStyle w:val="Heading2"/>
        <w:keepNext/>
      </w:pPr>
      <w:r>
        <w:t>6.1 Downloadverhalten</w:t>
      </w:r>
    </w:p>
    <w:p>
      <w:pPr>
        <w:pStyle w:val="ListNumber"/>
      </w:pPr>
      <w:r>
        <w:t>Die App erzeugt den JSON-Text aus dem aktuell dargestellten Snapshot.</w:t>
      </w:r>
    </w:p>
    <w:p>
      <w:pPr>
        <w:pStyle w:val="ListNumber"/>
      </w:pPr>
      <w:r>
        <w:t>Der Dateiname wird mit lokalem Datum und Uhrzeit im Muster openmower-gps-state-debug-YYYY-MM-DD_HH-mm-ss.json aufgebaut.</w:t>
      </w:r>
    </w:p>
    <w:p>
      <w:pPr>
        <w:pStyle w:val="ListNumber"/>
      </w:pPr>
      <w:r>
        <w:t>Der vorhandene plattformabhaengige saveTextFile-Service stellt die Datei im Web als Browser-Download und auf nativen Plattformen als Share-Datei bereit.</w:t>
      </w:r>
    </w:p>
    <w:p>
      <w:pPr>
        <w:pStyle w:val="ListNumber"/>
      </w:pPr>
      <w:r>
        <w:t>Der Download loest keine MQTT-Anfrage aus und veraendert keine Settings.</w:t>
      </w:r>
    </w:p>
    <w:p>
      <w:pPr>
        <w:pStyle w:val="ListNumber"/>
      </w:pPr>
      <w:r>
        <w:t>Fehler werden als Snackbar angezeigt; erfolgreiche Bereitstellung wird mit dem Dateinamen bestaetigt.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Liberation Sans" w:hAnsi="Liberation Sans" w:eastAsia="Liberation Sans"/>
                <w:b/>
              </w:rPr>
              <w:t xml:space="preserve">Migrationshinweis: </w:t>
            </w:r>
            <w:r>
              <w:t>Die neue App-Version abonniert keine Alias-Topics gps_state/state1 bis gps_state/state4 und kein Legacy-Topic gps_state/state0. Das Backend muss die kanonischen v3-Topics bereitstellen.</w:t>
            </w:r>
          </w:p>
        </w:tc>
      </w:tr>
    </w:tbl>
    <w:p>
      <w:pPr>
        <w:pStyle w:val="Heading1"/>
        <w:keepNext/>
      </w:pPr>
      <w:r>
        <w:t>7. Geaenderte Dateien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19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Datei</w:t>
            </w:r>
          </w:p>
        </w:tc>
        <w:tc>
          <w:tcPr>
            <w:tcW w:type="dxa" w:w="5272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Aenderung</w:t>
            </w:r>
          </w:p>
        </w:tc>
      </w:tr>
      <w:tr>
        <w:tc>
          <w:tcPr>
            <w:tcW w:type="dxa" w:w="4195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lib/controllers/gps_state_controller.dart</w:t>
            </w:r>
          </w:p>
        </w:tc>
        <w:tc>
          <w:tcPr>
            <w:tcW w:type="dxa" w:w="527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Getrennte Definition-/Statusspeicherung, data-Normalisierung, Empfangsmetadaten, zentraler State0-Renew, Debug-Export.</w:t>
            </w:r>
          </w:p>
        </w:tc>
      </w:tr>
      <w:tr>
        <w:tc>
          <w:tcPr>
            <w:tcW w:type="dxa" w:w="4195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lib/io/mqtt_connection.dart</w:t>
            </w:r>
          </w:p>
        </w:tc>
        <w:tc>
          <w:tcPr>
            <w:tcW w:type="dxa" w:w="5272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Zehn kanonische State-Topics, zentrale Renew-Konstante, gezielte State0-Anfrage, Alias-Subscriptions entfernt.</w:t>
            </w:r>
          </w:p>
        </w:tc>
      </w:tr>
      <w:tr>
        <w:tc>
          <w:tcPr>
            <w:tcW w:type="dxa" w:w="4195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lib/screens/gps_state.dart</w:t>
            </w:r>
          </w:p>
        </w:tc>
        <w:tc>
          <w:tcPr>
            <w:tcW w:type="dxa" w:w="527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v3-Texte, State1-Bereinigung, age_ms/stale in State2, read-only JSON-Ansicht und Download.</w:t>
            </w:r>
          </w:p>
        </w:tc>
      </w:tr>
      <w:tr>
        <w:tc>
          <w:tcPr>
            <w:tcW w:type="dxa" w:w="4195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docs/bedienungsanleitung.md</w:t>
            </w:r>
          </w:p>
        </w:tc>
        <w:tc>
          <w:tcPr>
            <w:tcW w:type="dxa" w:w="5272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Bedienung, zentrale Aktualisierung und Diagnoseexport dokumentiert.</w:t>
            </w:r>
          </w:p>
        </w:tc>
      </w:tr>
      <w:tr>
        <w:tc>
          <w:tcPr>
            <w:tcW w:type="dxa" w:w="4195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docs/mqtt-schnittstelle.md</w:t>
            </w:r>
          </w:p>
        </w:tc>
        <w:tc>
          <w:tcPr>
            <w:tcW w:type="dxa" w:w="527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Topic-Tabellen, v3-Rahmen, Renew-Payloads und Exportmodell aktualisiert.</w:t>
            </w:r>
          </w:p>
        </w:tc>
      </w:tr>
      <w:tr>
        <w:tc>
          <w:tcPr>
            <w:tcW w:type="dxa" w:w="4195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_Dokumentation/...v0.8.patch</w:t>
            </w:r>
          </w:p>
        </w:tc>
        <w:tc>
          <w:tcPr>
            <w:tcW w:type="dxa" w:w="5272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Anwendbarer Text-Patch fuer Quell- und Markdown-Dateien.</w:t>
            </w:r>
          </w:p>
        </w:tc>
      </w:tr>
      <w:tr>
        <w:tc>
          <w:tcPr>
            <w:tcW w:type="dxa" w:w="4195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_Dokumentation/...v0.8.docx / .pdf</w:t>
            </w:r>
          </w:p>
        </w:tc>
        <w:tc>
          <w:tcPr>
            <w:tcW w:type="dxa" w:w="527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Bearbeitbare und stabile Aenderungsdokumentation.</w:t>
            </w:r>
          </w:p>
        </w:tc>
      </w:tr>
      <w:tr>
        <w:tc>
          <w:tcPr>
            <w:tcW w:type="dxa" w:w="4195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_Dokumentation/...Commit-Nachricht...v0.8.txt</w:t>
            </w:r>
          </w:p>
        </w:tc>
        <w:tc>
          <w:tcPr>
            <w:tcW w:type="dxa" w:w="5272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Englische Commit-Nachricht mit BL_-Titel, Datum und Dateiliste.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8. Pruefung und Qualitaetssicherung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268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Pruefung</w:t>
            </w:r>
          </w:p>
        </w:tc>
        <w:tc>
          <w:tcPr>
            <w:tcW w:type="dxa" w:w="1587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Ergebnis</w:t>
            </w:r>
          </w:p>
        </w:tc>
        <w:tc>
          <w:tcPr>
            <w:tcW w:type="dxa" w:w="5613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Bemerkung</w:t>
            </w:r>
          </w:p>
        </w:tc>
      </w:tr>
      <w:tr>
        <w:tc>
          <w:tcPr>
            <w:tcW w:type="dxa" w:w="226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Kanonische Topic-Vollstaendigkeit</w:t>
            </w:r>
          </w:p>
        </w:tc>
        <w:tc>
          <w:tcPr>
            <w:tcW w:type="dxa" w:w="1587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Bestanden</w:t>
            </w:r>
          </w:p>
        </w:tc>
        <w:tc>
          <w:tcPr>
            <w:tcW w:type="dxa" w:w="5613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Definition und Status fuer State0 bis State4 als Konstante, Switch-Case und Subscription geprueft.</w:t>
            </w:r>
          </w:p>
        </w:tc>
      </w:tr>
      <w:tr>
        <w:tc>
          <w:tcPr>
            <w:tcW w:type="dxa" w:w="2268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Legacy-Alias-Entfernung</w:t>
            </w:r>
          </w:p>
        </w:tc>
        <w:tc>
          <w:tcPr>
            <w:tcW w:type="dxa" w:w="1587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Bestanden</w:t>
            </w:r>
          </w:p>
        </w:tc>
        <w:tc>
          <w:tcPr>
            <w:tcW w:type="dxa" w:w="5613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Keine State0-/State1-4-Alias-Konstanten oder Subscriptions im App-Code.</w:t>
            </w:r>
          </w:p>
        </w:tc>
      </w:tr>
      <w:tr>
        <w:tc>
          <w:tcPr>
            <w:tcW w:type="dxa" w:w="226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Renew-Payloads</w:t>
            </w:r>
          </w:p>
        </w:tc>
        <w:tc>
          <w:tcPr>
            <w:tcW w:type="dxa" w:w="1587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Bestanden</w:t>
            </w:r>
          </w:p>
        </w:tc>
        <w:tc>
          <w:tcPr>
            <w:tcW w:type="dxa" w:w="5613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Zentrales Topic sowie states=[0], parts=[status] statisch geprueft.</w:t>
            </w:r>
          </w:p>
        </w:tc>
      </w:tr>
      <w:tr>
        <w:tc>
          <w:tcPr>
            <w:tcW w:type="dxa" w:w="2268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Exportstruktur</w:t>
            </w:r>
          </w:p>
        </w:tc>
        <w:tc>
          <w:tcPr>
            <w:tcW w:type="dxa" w:w="1587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Bestanden</w:t>
            </w:r>
          </w:p>
        </w:tc>
        <w:tc>
          <w:tcPr>
            <w:tcW w:type="dxa" w:w="5613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Fuenf States, Definition/Status, Topic, received_at, available und payload vorhanden.</w:t>
            </w:r>
          </w:p>
        </w:tc>
      </w:tr>
      <w:tr>
        <w:tc>
          <w:tcPr>
            <w:tcW w:type="dxa" w:w="226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UI-Funktionsumfang</w:t>
            </w:r>
          </w:p>
        </w:tc>
        <w:tc>
          <w:tcPr>
            <w:tcW w:type="dxa" w:w="1587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Bestanden</w:t>
            </w:r>
          </w:p>
        </w:tc>
        <w:tc>
          <w:tcPr>
            <w:tcW w:type="dxa" w:w="5613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Download-Service, Dateinamensmuster, read-only Verhalten und fehlende Upload-Funktion geprueft.</w:t>
            </w:r>
          </w:p>
        </w:tc>
      </w:tr>
      <w:tr>
        <w:tc>
          <w:tcPr>
            <w:tcW w:type="dxa" w:w="2268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Dart-Strukturpruefung</w:t>
            </w:r>
          </w:p>
        </w:tc>
        <w:tc>
          <w:tcPr>
            <w:tcW w:type="dxa" w:w="1587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Bestanden</w:t>
            </w:r>
          </w:p>
        </w:tc>
        <w:tc>
          <w:tcPr>
            <w:tcW w:type="dxa" w:w="5613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Delimiter-/Lexer-Scan fuer die drei geaenderten Dart-Dateien ohne neue Fehler.</w:t>
            </w:r>
          </w:p>
        </w:tc>
      </w:tr>
      <w:tr>
        <w:tc>
          <w:tcPr>
            <w:tcW w:type="dxa" w:w="226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Dokumentationsabgleich</w:t>
            </w:r>
          </w:p>
        </w:tc>
        <w:tc>
          <w:tcPr>
            <w:tcW w:type="dxa" w:w="1587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Bestanden</w:t>
            </w:r>
          </w:p>
        </w:tc>
        <w:tc>
          <w:tcPr>
            <w:tcW w:type="dxa" w:w="5613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Bedienungs- und MQTT-Dokumentation enthalten v3, zentralen Renew und Exportmodell.</w:t>
            </w:r>
          </w:p>
        </w:tc>
      </w:tr>
      <w:tr>
        <w:tc>
          <w:tcPr>
            <w:tcW w:type="dxa" w:w="2268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Automatisierte statische Checks</w:t>
            </w:r>
          </w:p>
        </w:tc>
        <w:tc>
          <w:tcPr>
            <w:tcW w:type="dxa" w:w="1587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Bestanden</w:t>
            </w:r>
          </w:p>
        </w:tc>
        <w:tc>
          <w:tcPr>
            <w:tcW w:type="dxa" w:w="5613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73 Einzelpruefungen erfolgreich.</w:t>
            </w:r>
          </w:p>
        </w:tc>
      </w:tr>
      <w:tr>
        <w:tc>
          <w:tcPr>
            <w:tcW w:type="dxa" w:w="2268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Flutter analyze / test / build</w:t>
            </w:r>
          </w:p>
        </w:tc>
        <w:tc>
          <w:tcPr>
            <w:tcW w:type="dxa" w:w="1587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Nicht ausgefuehrt</w:t>
            </w:r>
          </w:p>
        </w:tc>
        <w:tc>
          <w:tcPr>
            <w:tcW w:type="dxa" w:w="5613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Flutter- und Dart-SDK sind in der Ausfuehrungsumgebung nicht installiert.</w:t>
            </w:r>
          </w:p>
        </w:tc>
      </w:tr>
    </w:tbl>
    <w:p>
      <w:pPr>
        <w:pStyle w:val="Heading1"/>
        <w:keepNext/>
      </w:pPr>
      <w:r>
        <w:t>9. Empfohlene Inbetriebnahmepruefung</w:t>
      </w:r>
    </w:p>
    <w:p>
      <w:pPr>
        <w:pStyle w:val="ListNumber"/>
      </w:pPr>
      <w:r>
        <w:t>Im normalen Projekt-CI flutter pub get, flutter analyze und flutter test ausfuehren.</w:t>
      </w:r>
    </w:p>
    <w:p>
      <w:pPr>
        <w:pStyle w:val="ListNumber"/>
      </w:pPr>
      <w:r>
        <w:t>Web- und Zielplattform-Build erzeugen; GPS-Seite auf Desktop- und Mobilbreite oeffnen.</w:t>
      </w:r>
    </w:p>
    <w:p>
      <w:pPr>
        <w:pStyle w:val="ListNumber"/>
      </w:pPr>
      <w:r>
        <w:t>Mit mosquitto_sub -v -t gps_state/# pruefen, dass Definitionen fuer State0 bis State4 retained eintreffen.</w:t>
      </w:r>
    </w:p>
    <w:p>
      <w:pPr>
        <w:pStyle w:val="ListNumber"/>
      </w:pPr>
      <w:r>
        <w:t>Die Taste Status neu laden druecken und die Publikationen an gps_state/set/renew/json sowie gps_state/settings/set/renew/json pruefen.</w:t>
      </w:r>
    </w:p>
    <w:p>
      <w:pPr>
        <w:pStyle w:val="ListNumber"/>
      </w:pPr>
      <w:r>
        <w:t>State0 oeffnen; Payload {"states":[0],"parts":["status"]} und anschliessende Statusantwort kontrollieren.</w:t>
      </w:r>
    </w:p>
    <w:p>
      <w:pPr>
        <w:pStyle w:val="ListNumber"/>
      </w:pPr>
      <w:r>
        <w:t>State1 auf fehlende Aktualisiert-Doppelanzeige und State2 auf Quelldaten-Alter/Stale-Markierung pruefen.</w:t>
      </w:r>
    </w:p>
    <w:p>
      <w:pPr>
        <w:pStyle w:val="ListNumber"/>
      </w:pPr>
      <w:r>
        <w:t>JSON-Ansicht oeffnen, Topic/Empfangszeit fuer alle Parts kontrollieren, kopieren und Download ausloesen.</w:t>
      </w:r>
    </w:p>
    <w:p>
      <w:pPr>
        <w:pStyle w:val="ListNumber"/>
      </w:pPr>
      <w:r>
        <w:t>Die heruntergeladene Datei als JSON validieren und bestaetigen, dass der Download keine weitere MQTT-Nachricht sendet.</w:t>
      </w:r>
    </w:p>
    <w:p>
      <w:pPr>
        <w:pStyle w:val="ListNumber"/>
      </w:pPr>
      <w:r>
        <w:t>Backend ohne kanonische v3-Topics bewusst als nicht kompatibel behandeln; keine stillen Legacy-Fallbacks erwarten.</w:t>
      </w:r>
    </w:p>
    <w:p>
      <w:r>
        <w:br w:type="page"/>
      </w:r>
    </w:p>
    <w:p>
      <w:pPr>
        <w:pStyle w:val="Heading1"/>
        <w:keepNext/>
      </w:pPr>
      <w:r>
        <w:t>10. Risiken und Rueckwaertskompatibilitaet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8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Risiko</w:t>
            </w:r>
          </w:p>
        </w:tc>
        <w:tc>
          <w:tcPr>
            <w:tcW w:type="dxa" w:w="181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Bewertung</w:t>
            </w:r>
          </w:p>
        </w:tc>
        <w:tc>
          <w:tcPr>
            <w:tcW w:type="dxa" w:w="4819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Massnahme</w:t>
            </w:r>
          </w:p>
        </w:tc>
      </w:tr>
      <w:tr>
        <w:tc>
          <w:tcPr>
            <w:tcW w:type="dxa" w:w="2835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Aelteres Backend sendet nur Alias-Topics</w:t>
            </w:r>
          </w:p>
        </w:tc>
        <w:tc>
          <w:tcPr>
            <w:tcW w:type="dxa" w:w="181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Mittel / erwarteter Bruch</w:t>
            </w:r>
          </w:p>
        </w:tc>
        <w:tc>
          <w:tcPr>
            <w:tcW w:type="dxa" w:w="481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Backend auf die dokumentierte v3-Schnittstelle aktualisieren; App verwendet absichtlich nur kanonische Topics.</w:t>
            </w:r>
          </w:p>
        </w:tc>
      </w:tr>
      <w:tr>
        <w:tc>
          <w:tcPr>
            <w:tcW w:type="dxa" w:w="2835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Definition trifft vor Status ein</w:t>
            </w:r>
          </w:p>
        </w:tc>
        <w:tc>
          <w:tcPr>
            <w:tcW w:type="dxa" w:w="1814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Unkritisch</w:t>
            </w:r>
          </w:p>
        </w:tc>
        <w:tc>
          <w:tcPr>
            <w:tcW w:type="dxa" w:w="4819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Definition und Status werden getrennt gespeichert; UI zeigt fehlenden Part als Hinweis.</w:t>
            </w:r>
          </w:p>
        </w:tc>
      </w:tr>
      <w:tr>
        <w:tc>
          <w:tcPr>
            <w:tcW w:type="dxa" w:w="2835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State3/4 Status ist nicht retained</w:t>
            </w:r>
          </w:p>
        </w:tc>
        <w:tc>
          <w:tcPr>
            <w:tcW w:type="dxa" w:w="181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Erwartet</w:t>
            </w:r>
          </w:p>
        </w:tc>
        <w:tc>
          <w:tcPr>
            <w:tcW w:type="dxa" w:w="481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Export kennzeichnet fehlende Momentaufnahme mit available=false und leerem payload.</w:t>
            </w:r>
          </w:p>
        </w:tc>
      </w:tr>
      <w:tr>
        <w:tc>
          <w:tcPr>
            <w:tcW w:type="dxa" w:w="2835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Browser-/Plattform-Downloadfehler</w:t>
            </w:r>
          </w:p>
        </w:tc>
        <w:tc>
          <w:tcPr>
            <w:tcW w:type="dxa" w:w="1814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Niedrig</w:t>
            </w:r>
          </w:p>
        </w:tc>
        <w:tc>
          <w:tcPr>
            <w:tcW w:type="dxa" w:w="4819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Bestehender, bereits projektweit verwendeter saveTextFile-Service und Snackbar-Fehleranzeige.</w:t>
            </w:r>
          </w:p>
        </w:tc>
      </w:tr>
      <w:tr>
        <w:tc>
          <w:tcPr>
            <w:tcW w:type="dxa" w:w="2835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Flutter-SDK-Version / API-Abweichung</w:t>
            </w:r>
          </w:p>
        </w:tc>
        <w:tc>
          <w:tcPr>
            <w:tcW w:type="dxa" w:w="181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Offen</w:t>
            </w:r>
          </w:p>
        </w:tc>
        <w:tc>
          <w:tcPr>
            <w:tcW w:type="dxa" w:w="4819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CI-Build und Zielplattformtests vor Freigabe nachholen.</w:t>
            </w:r>
          </w:p>
        </w:tc>
      </w:tr>
    </w:tbl>
    <w:p>
      <w:pPr>
        <w:pStyle w:val="Heading1"/>
        <w:keepNext/>
      </w:pPr>
      <w:r>
        <w:t>11. Aenderungshistorie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79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130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Datum</w:t>
            </w:r>
          </w:p>
        </w:tc>
        <w:tc>
          <w:tcPr>
            <w:tcW w:type="dxa" w:w="1247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Bearbeiter</w:t>
            </w:r>
          </w:p>
        </w:tc>
        <w:tc>
          <w:tcPr>
            <w:tcW w:type="dxa" w:w="1417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4762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Aenderung</w:t>
            </w:r>
          </w:p>
        </w:tc>
      </w:tr>
      <w:tr>
        <w:tc>
          <w:tcPr>
            <w:tcW w:type="dxa" w:w="79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v0.7</w:t>
            </w:r>
          </w:p>
        </w:tc>
        <w:tc>
          <w:tcPr>
            <w:tcW w:type="dxa" w:w="130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2026-07-11</w:t>
            </w:r>
          </w:p>
        </w:tc>
        <w:tc>
          <w:tcPr>
            <w:tcW w:type="dxa" w:w="1247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OpenAI</w:t>
            </w:r>
          </w:p>
        </w:tc>
        <w:tc>
          <w:tcPr>
            <w:tcW w:type="dxa" w:w="1417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Technisch umgesetzt</w:t>
            </w:r>
          </w:p>
        </w:tc>
        <w:tc>
          <w:tcPr>
            <w:tcW w:type="dxa" w:w="476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Vorheriger GPS-App-Stand: State0 oben, State1 bereinigt.</w:t>
            </w:r>
          </w:p>
        </w:tc>
      </w:tr>
      <w:tr>
        <w:tc>
          <w:tcPr>
            <w:tcW w:type="dxa" w:w="794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v0.8</w:t>
            </w:r>
          </w:p>
        </w:tc>
        <w:tc>
          <w:tcPr>
            <w:tcW w:type="dxa" w:w="1304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2026-07-13</w:t>
            </w:r>
          </w:p>
        </w:tc>
        <w:tc>
          <w:tcPr>
            <w:tcW w:type="dxa" w:w="1247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OpenAI</w:t>
            </w:r>
          </w:p>
        </w:tc>
        <w:tc>
          <w:tcPr>
            <w:tcW w:type="dxa" w:w="1417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In Pruefung</w:t>
            </w:r>
          </w:p>
        </w:tc>
        <w:tc>
          <w:tcPr>
            <w:tcW w:type="dxa" w:w="4762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GPS-State v3 Topic-Standardisierung, zentraler Renew, getrennte Parts und Diagnoseexport umgesetzt und dokumentiert.</w:t>
            </w:r>
          </w:p>
        </w:tc>
      </w:tr>
    </w:tbl>
    <w:p>
      <w:pPr>
        <w:pStyle w:val="Heading1"/>
        <w:keepNext/>
      </w:pPr>
      <w:r>
        <w:t>12. Commit-Nachricht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Liberation Mono" w:hAnsi="Liberation Mono" w:eastAsia="Liberation Mono"/>
                <w:sz w:val="14"/>
              </w:rPr>
              <w:t>BL_Standardize GPS State v3 integration and add debug export</w:t>
              <w:br/>
              <w:br/>
              <w:t>Date: 2026-07-13</w:t>
              <w:br/>
              <w:br/>
              <w:t>Summary:</w:t>
              <w:br/>
              <w:t>- Switched GPS State 0 through State 4 to canonical definition and status topics.</w:t>
              <w:br/>
              <w:t>- Replaced decentralized State0 renew handling with gps_state/set/renew/json.</w:t>
              <w:br/>
              <w:t>- Stored payload parts separately with receive topic and timestamp metadata.</w:t>
              <w:br/>
              <w:t>- Added a read-only JSON diagnosis view and platform-specific download.</w:t>
              <w:br/>
              <w:t>- Removed the duplicate State1 updated indicator and updated project documentation.</w:t>
              <w:br/>
              <w:br/>
              <w:t>Changed files:</w:t>
              <w:br/>
              <w:t>- lib/controllers/gps_state_controller.dart</w:t>
              <w:br/>
              <w:t>- lib/io/mqtt_connection.dart</w:t>
              <w:br/>
              <w:t>- lib/screens/gps_state.dart</w:t>
              <w:br/>
              <w:t>- docs/bedienungsanleitung.md</w:t>
              <w:br/>
              <w:t>- docs/mqtt-schnittstelle.md</w:t>
              <w:br/>
              <w:t>- _Dokumentation/...v0.8.docx</w:t>
              <w:br/>
              <w:t>- _Dokumentation/...v0.8.pdf</w:t>
              <w:br/>
              <w:t>- _Dokumentation/...v0.8.patch</w:t>
              <w:br/>
              <w:t>- _Dokumentation/...Commit-Nachricht...v0.8.txt</w:t>
            </w:r>
          </w:p>
        </w:tc>
      </w:tr>
    </w:tbl>
    <w:p>
      <w:pPr>
        <w:pStyle w:val="Heading1"/>
        <w:keepNext/>
      </w:pPr>
      <w:r>
        <w:t>13. Auslieferungsumfang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324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Artefakt</w:t>
            </w:r>
          </w:p>
        </w:tc>
        <w:tc>
          <w:tcPr>
            <w:tcW w:type="dxa" w:w="7143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Dateiname</w:t>
            </w:r>
          </w:p>
        </w:tc>
      </w:tr>
      <w:tr>
        <w:tc>
          <w:tcPr>
            <w:tcW w:type="dxa" w:w="232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Vollstaendiges Projektpaket</w:t>
            </w:r>
          </w:p>
        </w:tc>
        <w:tc>
          <w:tcPr>
            <w:tcW w:type="dxa" w:w="7143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OpenMower-TAF-App_GPS-State-v3-Standardisierung-Diagnoseexport_v0.8.zip</w:t>
            </w:r>
          </w:p>
        </w:tc>
      </w:tr>
      <w:tr>
        <w:tc>
          <w:tcPr>
            <w:tcW w:type="dxa" w:w="2324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Geaenderte Dateien</w:t>
            </w:r>
          </w:p>
        </w:tc>
        <w:tc>
          <w:tcPr>
            <w:tcW w:type="dxa" w:w="7143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OpenMower-TAF-App_GPS-State-v3-Standardisierung-Diagnoseexport_changed-files_v0.8.zip</w:t>
            </w:r>
          </w:p>
        </w:tc>
      </w:tr>
      <w:tr>
        <w:tc>
          <w:tcPr>
            <w:tcW w:type="dxa" w:w="232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Patch</w:t>
            </w:r>
          </w:p>
        </w:tc>
        <w:tc>
          <w:tcPr>
            <w:tcW w:type="dxa" w:w="7143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2026-07-13 - OpenMower-TAF-App - Patch - GPS-State v3 Standardisierung und Diagnoseexport - v0.8.patch</w:t>
            </w:r>
          </w:p>
        </w:tc>
      </w:tr>
      <w:tr>
        <w:tc>
          <w:tcPr>
            <w:tcW w:type="dxa" w:w="2324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Commit-Nachricht</w:t>
            </w:r>
          </w:p>
        </w:tc>
        <w:tc>
          <w:tcPr>
            <w:tcW w:type="dxa" w:w="7143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2026-07-13 - OpenMower-TAF-App - Commit-Nachricht - GPS-State v3 Standardisierung und Diagnoseexport - v0.8.txt</w:t>
            </w:r>
          </w:p>
        </w:tc>
      </w:tr>
      <w:tr>
        <w:tc>
          <w:tcPr>
            <w:tcW w:type="dxa" w:w="232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PDF-Dokumentation</w:t>
            </w:r>
          </w:p>
        </w:tc>
        <w:tc>
          <w:tcPr>
            <w:tcW w:type="dxa" w:w="7143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2026-07-13 - OpenMower-TAF-App - Aenderungsdokumentation - GPS-State v3 Standardisierung und Diagnoseexport - v0.8.pdf</w:t>
            </w:r>
          </w:p>
        </w:tc>
      </w:tr>
      <w:tr>
        <w:tc>
          <w:tcPr>
            <w:tcW w:type="dxa" w:w="2324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DOCX-Dokumentation</w:t>
            </w:r>
          </w:p>
        </w:tc>
        <w:tc>
          <w:tcPr>
            <w:tcW w:type="dxa" w:w="7143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6"/>
              </w:rPr>
              <w:t>2026-07-13 - OpenMower-TAF-App - Aenderungsdokumentation - GPS-State v3 Standardisierung und Diagnoseexport - v0.8.docx</w:t>
            </w:r>
          </w:p>
        </w:tc>
      </w:tr>
    </w:tbl>
    <w:p>
      <w:pPr>
        <w:pStyle w:val="Heading1"/>
        <w:keepNext/>
      </w:pPr>
      <w:r>
        <w:t>14. Auslieferungscheckliste nach Projektregeln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835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Pruefpunkt</w:t>
            </w:r>
          </w:p>
        </w:tc>
        <w:tc>
          <w:tcPr>
            <w:tcW w:type="dxa" w:w="1361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5272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Nachweis</w:t>
            </w:r>
          </w:p>
        </w:tc>
      </w:tr>
      <w:tr>
        <w:tc>
          <w:tcPr>
            <w:tcW w:type="dxa" w:w="2835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PDF vorrangig bereitgestellt</w:t>
            </w:r>
          </w:p>
        </w:tc>
        <w:tc>
          <w:tcPr>
            <w:tcW w:type="dxa" w:w="136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Erfuellt</w:t>
            </w:r>
          </w:p>
        </w:tc>
        <w:tc>
          <w:tcPr>
            <w:tcW w:type="dxa" w:w="527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Stabile PDF-Fassung v0.8 wird gemeinsam mit der DOCX-Datei ausgeliefert.</w:t>
            </w:r>
          </w:p>
        </w:tc>
      </w:tr>
      <w:tr>
        <w:tc>
          <w:tcPr>
            <w:tcW w:type="dxa" w:w="2835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Bearbeitbare DOCX bereitgestellt</w:t>
            </w:r>
          </w:p>
        </w:tc>
        <w:tc>
          <w:tcPr>
            <w:tcW w:type="dxa" w:w="136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Erfuellt</w:t>
            </w:r>
          </w:p>
        </w:tc>
        <w:tc>
          <w:tcPr>
            <w:tcW w:type="dxa" w:w="5272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DOCX und PDF enthalten denselben Dokumentstand.</w:t>
            </w:r>
          </w:p>
        </w:tc>
      </w:tr>
      <w:tr>
        <w:tc>
          <w:tcPr>
            <w:tcW w:type="dxa" w:w="2835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Dateiname nach Pflichtschema</w:t>
            </w:r>
          </w:p>
        </w:tc>
        <w:tc>
          <w:tcPr>
            <w:tcW w:type="dxa" w:w="136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Erfuellt</w:t>
            </w:r>
          </w:p>
        </w:tc>
        <w:tc>
          <w:tcPr>
            <w:tcW w:type="dxa" w:w="527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Datum - Projektname - Dokumentenart - Thema - Version.</w:t>
            </w:r>
          </w:p>
        </w:tc>
      </w:tr>
      <w:tr>
        <w:tc>
          <w:tcPr>
            <w:tcW w:type="dxa" w:w="2835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Pflichtmetadaten enthalten</w:t>
            </w:r>
          </w:p>
        </w:tc>
        <w:tc>
          <w:tcPr>
            <w:tcW w:type="dxa" w:w="136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Erfuellt</w:t>
            </w:r>
          </w:p>
        </w:tc>
        <w:tc>
          <w:tcPr>
            <w:tcW w:type="dxa" w:w="5272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Titel, Projekt, Dokumentenart, Datum, Verantwortlicher, Version, Status, Ablageort und Referenzen auf der Titelseite.</w:t>
            </w:r>
          </w:p>
        </w:tc>
      </w:tr>
      <w:tr>
        <w:tc>
          <w:tcPr>
            <w:tcW w:type="dxa" w:w="2835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Aenderungshistorie enthalten</w:t>
            </w:r>
          </w:p>
        </w:tc>
        <w:tc>
          <w:tcPr>
            <w:tcW w:type="dxa" w:w="136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Erfuellt</w:t>
            </w:r>
          </w:p>
        </w:tc>
        <w:tc>
          <w:tcPr>
            <w:tcW w:type="dxa" w:w="527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v0.7 und v0.8 mit Datum, Bearbeiter, Status und Aenderung.</w:t>
            </w:r>
          </w:p>
        </w:tc>
      </w:tr>
      <w:tr>
        <w:tc>
          <w:tcPr>
            <w:tcW w:type="dxa" w:w="2835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Vollstaendiges Projekt-ZIP</w:t>
            </w:r>
          </w:p>
        </w:tc>
        <w:tc>
          <w:tcPr>
            <w:tcW w:type="dxa" w:w="136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Erfuellt</w:t>
            </w:r>
          </w:p>
        </w:tc>
        <w:tc>
          <w:tcPr>
            <w:tcW w:type="dxa" w:w="5272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Root-Ordner OpenMower-TAF-App bleibt unveraendert.</w:t>
            </w:r>
          </w:p>
        </w:tc>
      </w:tr>
      <w:tr>
        <w:tc>
          <w:tcPr>
            <w:tcW w:type="dxa" w:w="2835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Changed-Files-ZIP in Originalstruktur</w:t>
            </w:r>
          </w:p>
        </w:tc>
        <w:tc>
          <w:tcPr>
            <w:tcW w:type="dxa" w:w="136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Erfuellt</w:t>
            </w:r>
          </w:p>
        </w:tc>
        <w:tc>
          <w:tcPr>
            <w:tcW w:type="dxa" w:w="527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Nur geaenderte/neue Dateien unter dem unveraenderten Root-Ordner.</w:t>
            </w:r>
          </w:p>
        </w:tc>
      </w:tr>
      <w:tr>
        <w:tc>
          <w:tcPr>
            <w:tcW w:type="dxa" w:w="2835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Patch-Datei</w:t>
            </w:r>
          </w:p>
        </w:tc>
        <w:tc>
          <w:tcPr>
            <w:tcW w:type="dxa" w:w="136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Erfuellt</w:t>
            </w:r>
          </w:p>
        </w:tc>
        <w:tc>
          <w:tcPr>
            <w:tcW w:type="dxa" w:w="5272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Text-Patch fuer drei Dart- und zwei Markdown-Dateien.</w:t>
            </w:r>
          </w:p>
        </w:tc>
      </w:tr>
      <w:tr>
        <w:tc>
          <w:tcPr>
            <w:tcW w:type="dxa" w:w="2835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Englische Commit-Nachricht</w:t>
            </w:r>
          </w:p>
        </w:tc>
        <w:tc>
          <w:tcPr>
            <w:tcW w:type="dxa" w:w="1361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Erfuellt</w:t>
            </w:r>
          </w:p>
        </w:tc>
        <w:tc>
          <w:tcPr>
            <w:tcW w:type="dxa" w:w="5272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BL_-Titel, Datum, Zusammenfassung und vollstaendige Dateiliste.</w:t>
            </w:r>
          </w:p>
        </w:tc>
      </w:tr>
      <w:tr>
        <w:tc>
          <w:tcPr>
            <w:tcW w:type="dxa" w:w="2835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Flutter-Build</w:t>
            </w:r>
          </w:p>
        </w:tc>
        <w:tc>
          <w:tcPr>
            <w:tcW w:type="dxa" w:w="136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Offen</w:t>
            </w:r>
          </w:p>
        </w:tc>
        <w:tc>
          <w:tcPr>
            <w:tcW w:type="dxa" w:w="5272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Liberation Sans" w:hAnsi="Liberation Sans" w:eastAsia="Liberation Sans"/>
                <w:sz w:val="15"/>
              </w:rPr>
              <w:t>In Projekt-CI oder Zielsystem nachzuholen, da SDK lokal fehlt.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850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/>
        <w:color w:val="666666"/>
        <w:sz w:val="17"/>
      </w:rPr>
      <w:t xml:space="preserve">PDF vorrangig - DOCX bearbeitbar - Stand: 2026-07-13 - Seite </w:t>
    </w:r>
    <w:r>
      <w:rPr>
        <w:rFonts w:ascii="Liberation Sans" w:hAnsi="Liberation Sans" w:eastAsia="Liberation Sans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 w:eastAsia="Liberation Sans"/>
        <w:color w:val="666666"/>
        <w:sz w:val="17"/>
      </w:rPr>
      <w:t>OpenMower-TAF-App - GPS-State v3 Standardisierung - v0.8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/>
    </w:pPr>
    <w:rPr>
      <w:rFonts w:ascii="Liberation Sans" w:hAnsi="Liberation Sans" w:eastAsia="Liberation Sans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Liberation Sans" w:hAnsi="Liberation Sans" w:eastAsia="Liberation San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Liberation Sans" w:hAnsi="Liberation Sans" w:eastAsia="Liberation San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OpenMower-TAF-App - Aenderungsdokumentation - GPS-State v3 Standardisierung und Diagnoseexport - v0.8</dc:title>
  <dc:subject>GPS-State v3 App-Integration und read-only Diagnoseexport</dc:subject>
  <dc:creator>OpenAI</dc:creator>
  <cp:keywords>OpenMower-TAF-App, GPS-State, MQTT, gps_state.v3, Diagnoseexport</cp:keywords>
  <dc:description>PDF vorrangig; DOCX bearbeitbar; Stand 2026-07-13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