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OpenMower-TAF-ROS</w:t>
      </w:r>
    </w:p>
    <w:p>
      <w:pPr>
        <w:jc w:val="center"/>
      </w:pPr>
      <w:r>
        <w:rPr>
          <w:b/>
          <w:color w:val="1F4E79"/>
          <w:sz w:val="30"/>
        </w:rPr>
        <w:t>Änderungsdokumentation - GPS-State klare Trennung State 1 bis State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7"/>
              </w:rPr>
              <w:t>Feld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7"/>
              </w:rPr>
              <w:t>Wert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OpenMower-TAF-ROS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Dokumenttyp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Änderungs- und Implementierungsdokumentation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Datum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2026-07-08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v0.1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Paket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OpenMower-TAF-ROS.zip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Ziel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Klare fachliche Trennung der GPS-States 1 bis 3 unter Beibehaltung von State 0 und State 4</w:t>
            </w:r>
          </w:p>
        </w:tc>
      </w:tr>
    </w:tbl>
    <w:p>
      <w:pPr>
        <w:pStyle w:val="Heading1"/>
      </w:pPr>
      <w:r>
        <w:t>1. Ausgangslage</w:t>
      </w:r>
    </w:p>
    <w:p>
      <w:r>
        <w:t>Die bisherige MQTT-Erzeugung der GPS-States nutzte für State 1, State 2, State 3 und State 4 einen gemeinsamen Basisblock. Dadurch erschienen Felder wie available, quality, visible, used und avg_cn0 mehrfach in verschiedenen States, obwohl die States unterschiedliche Aufgaben erfüllen sollen.</w:t>
      </w:r>
    </w:p>
    <w:p>
      <w:r>
        <w:t>Die Umsetzung trennt die fachlichen Rollen der States neu, ohne State 0 in State 1 einzubetten. State 0 bleibt die vollständige 12-stufige Fahrfähigkeitsdiagnose. State 4 bleibt die vollständige Expertenliste aller sichtbaren Satelliten.</w:t>
      </w:r>
    </w:p>
    <w:p>
      <w:pPr>
        <w:pStyle w:val="Heading1"/>
      </w:pPr>
      <w:r>
        <w:t>2. Zielstruktur der GPS-States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7"/>
              </w:rPr>
              <w:t>Rolle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7"/>
              </w:rPr>
              <w:t>Enthält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7"/>
              </w:rPr>
              <w:t>Enthält bewusst nicht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 w:val="0"/>
                <w:sz w:val="17"/>
              </w:rPr>
              <w:t>State 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Vollständige Fahrfähigkeits-Entscheidungskette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12 Prüfstufen, Definition und Live-Status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Keine normale Bedieneranzeige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 w:val="0"/>
                <w:sz w:val="17"/>
              </w:rPr>
              <w:t>State 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Kompakter Bedienerstatus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Fahrfreigabe, Grund, RTK-Zustand, Genauigkeit, Pose-Alter, quality_class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Keine Satellitenstatistik, keine Satellitenliste, kein State-0-Block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 w:val="0"/>
                <w:sz w:val="17"/>
              </w:rPr>
              <w:t>State 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Technische GNSS-/Pose-Zusammenfassung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Aggregierte GNSS-Werte, Systemverteilung, technische Diagnosen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Keine Satellitenliste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 w:val="0"/>
                <w:sz w:val="17"/>
              </w:rPr>
              <w:t>State 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Aktiv verwendete Satelliten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Liste der verwendeten Satelliten und used_count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Keine Fahrfreigabe, keine GNSS-Gesamtstatistik, keine ungenutzten Satelliten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 w:val="0"/>
                <w:sz w:val="17"/>
              </w:rPr>
              <w:t>State 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Experten-/Debugliste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Alle sichtbaren Satelliten mit used=true/false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Keine 12-stufige Entscheidungslogik</w:t>
            </w:r>
          </w:p>
        </w:tc>
      </w:tr>
    </w:tbl>
    <w:p>
      <w:pPr>
        <w:pStyle w:val="Heading1"/>
      </w:pPr>
      <w:r>
        <w:t>3. Geändertes MQTT-Datenmodell</w:t>
      </w:r>
    </w:p>
    <w:p>
      <w:r>
        <w:t>Alle GPS-State-Payloads erhalten das Payload-Schema gps_state.v2. Die Settings-Struktur bleibt davon getrennt weiterhin settings_v2.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7"/>
              </w:rPr>
              <w:t>Neue Rolle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7"/>
              </w:rPr>
              <w:t>Wichtige Felder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gps_state/state1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Bedienerstatus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schema, state, updated_at, quality_class, gps_drive_ready, gps_drive_state, gps_drive_label, gps_drive_reason, gps_drive_block_reason, rtk_state, position_accuracy_m, max_position_accuracy_m, pose_age_ms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gps_state/state2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Technische Zusammenfassung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schema, state, updated_at, available, quality_class, visible_count, used_count, avg_cn0, min_cn0, max_cn0, weak_count, good_count, systems, rtk_state, ll_gps_accuracy_m, xb_pose_accuracy_m, orientation_valid, recent_absolute_pose, gps_timeout, diagnostic_summary, drive_diagnostics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gps_state/state3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Used-Satellitenliste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schema, state, updated_at, used_count, satellites[]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gps_state/state4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Alle sichtbaren Satelliten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schema, state, updated_at, available, quality_class, visible_count, used_count, avg_cn0, min_cn0, max_cn0, sensor_stamp, satellites[] mit used=true/false</w:t>
            </w:r>
          </w:p>
        </w:tc>
      </w:tr>
    </w:tbl>
    <w:p>
      <w:pPr>
        <w:pStyle w:val="Heading1"/>
      </w:pPr>
      <w:r>
        <w:t>4. Entfernte Dopplungen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7"/>
              </w:rPr>
              <w:t>Feld / Information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7"/>
              </w:rPr>
              <w:t>Bisher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7"/>
              </w:rPr>
              <w:t>Neu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available / visible / used / avg_cn0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Gemeinsamer Basisblock in State 1 bis 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7"/>
              </w:rPr>
              <w:t>Nur noch aggregiert in State 2 und für Expertenkontext in State 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min_cn0 / max_cn0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State 2, State 3 und State 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7"/>
              </w:rPr>
              <w:t>State 2 als Zusammenfassung, State 4 als Expertenkontext; nicht mehr in State 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Satellitenliste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State 3 und State 4, State 3 zusätzlich mit Statistikbasis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7"/>
              </w:rPr>
              <w:t>State 3 nur verwendete Satelliten; State 4 alle sichtbaren Satelliten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used in State-3-Satelliten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Wurde je Satellit mitgesendet, obwohl alle Einträge used=true sind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7"/>
              </w:rPr>
              <w:t>In State 3 entfernt; in State 4 bleibt used=true/false erhalten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State-1-/State-2-Fahrstatus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7"/>
              </w:rPr>
              <w:t>State 2 erhielt eine Kopie der kompakten State-1-Zusammenfassung in drive_diagnostics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7"/>
              </w:rPr>
              <w:t>drive_diagnostics enthält nur technische Details; State 1 bleibt kompakt</w:t>
            </w:r>
          </w:p>
        </w:tc>
      </w:tr>
    </w:tbl>
    <w:p>
      <w:pPr>
        <w:pStyle w:val="Heading1"/>
      </w:pPr>
      <w:r>
        <w:t>5. Umgesetzte Codeänderungen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7"/>
              </w:rPr>
              <w:t>Datei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7"/>
              </w:rPr>
              <w:t>src/lib/xbot_monitoring/src/xbot_monitoring.cpp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7"/>
              </w:rPr>
              <w:t>Payload-Schema gps_state.v2 ergänzt; State-1-, State-2- und State-3-Aufbau getrennt; gemeinsamer Basisblock entfernt; State-3-Satelliten ohne used-Feld; State 0 nicht in State 1 eingebettet.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7"/>
              </w:rPr>
              <w:t>src/lib/xbot_monitoring/README.md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7"/>
              </w:rPr>
              <w:t>Abschnitt GPS State payload separation ergänzt und Rollen der fünf States dokumentiert.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7"/>
              </w:rPr>
              <w:t>_Dokumentation/...docx/.pdf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7"/>
              </w:rPr>
              <w:t>Diese Änderungsdokumentation als bearbeitbare und PDF-Version ergänzt.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7"/>
              </w:rPr>
              <w:t>_Dokumentation/...patch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7"/>
              </w:rPr>
              <w:t>Patch der Code- und README-Änderungen abgelegt.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 w:val="0"/>
                <w:sz w:val="17"/>
              </w:rPr>
              <w:t>_Dokumentation/...txt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7"/>
              </w:rPr>
              <w:t>Commit-Nachricht mit geänderten Dateien abgelegt.</w:t>
            </w:r>
          </w:p>
        </w:tc>
      </w:tr>
    </w:tbl>
    <w:p>
      <w:pPr>
        <w:pStyle w:val="Heading1"/>
      </w:pPr>
      <w:r>
        <w:t>6. Beispiel-Payloads</w:t>
      </w:r>
    </w:p>
    <w:p>
      <w:pPr>
        <w:pStyle w:val="Heading2"/>
      </w:pPr>
      <w:r>
        <w:t>6.1 State 1 - kompakter Bedienerstatus</w:t>
      </w:r>
    </w:p>
    <w:p>
      <w:pPr/>
      <w:r>
        <w:rPr>
          <w:rFonts w:ascii="Courier New" w:hAnsi="Courier New"/>
          <w:sz w:val="15"/>
        </w:rPr>
        <w:t>{</w:t>
        <w:br/>
        <w:t xml:space="preserve">  "schema": "gps_state.v2",</w:t>
        <w:br/>
        <w:t xml:space="preserve">  "state": "state1",</w:t>
        <w:br/>
        <w:t xml:space="preserve">  "updated_at": 1783548912.42,</w:t>
        <w:br/>
        <w:t xml:space="preserve">  "quality_class": "good",</w:t>
        <w:br/>
        <w:t xml:space="preserve">  "gps_drive_ready": false,</w:t>
        <w:br/>
        <w:t xml:space="preserve">  "gps_drive_state": "blocked",</w:t>
        <w:br/>
        <w:t xml:space="preserve">  "gps_drive_label": "GPS reicht nicht zum Fahren aus",</w:t>
        <w:br/>
        <w:t xml:space="preserve">  "gps_drive_reason": "RTK Fixed fehlt; aktueller RTK-Zustand: float",</w:t>
        <w:br/>
        <w:t xml:space="preserve">  "gps_drive_block_reason": "rtk_fixed_missing",</w:t>
        <w:br/>
        <w:t xml:space="preserve">  "rtk_state": "float",</w:t>
        <w:br/>
        <w:t xml:space="preserve">  "position_accuracy_m": 0.18,</w:t>
        <w:br/>
        <w:t xml:space="preserve">  "max_position_accuracy_m": 0.20,</w:t>
        <w:br/>
        <w:t xml:space="preserve">  "pose_age_ms": 140.0</w:t>
        <w:br/>
        <w:t>}</w:t>
      </w:r>
    </w:p>
    <w:p>
      <w:pPr>
        <w:pStyle w:val="Heading2"/>
      </w:pPr>
      <w:r>
        <w:t>6.2 State 2 - technische Zusammenfassung</w:t>
      </w:r>
    </w:p>
    <w:p>
      <w:r>
        <w:rPr>
          <w:rFonts w:ascii="Courier New" w:hAnsi="Courier New"/>
          <w:sz w:val="15"/>
        </w:rPr>
        <w:t>{</w:t>
        <w:br/>
        <w:t xml:space="preserve">  "schema": "gps_state.v2",</w:t>
        <w:br/>
        <w:t xml:space="preserve">  "state": "state2",</w:t>
        <w:br/>
        <w:t xml:space="preserve">  "available": true,</w:t>
        <w:br/>
        <w:t xml:space="preserve">  "visible_count": 18,</w:t>
        <w:br/>
        <w:t xml:space="preserve">  "used_count": 12,</w:t>
        <w:br/>
        <w:t xml:space="preserve">  "avg_cn0": 34.7,</w:t>
        <w:br/>
        <w:t xml:space="preserve">  "systems": {"GPS": {"visible": 8, "used": 5}},</w:t>
        <w:br/>
        <w:t xml:space="preserve">  "rtk_state": "fixed",</w:t>
        <w:br/>
        <w:t xml:space="preserve">  "xb_pose_accuracy_m": 0.05,</w:t>
        <w:br/>
        <w:t xml:space="preserve">  "orientation_valid": true,</w:t>
        <w:br/>
        <w:t xml:space="preserve">  "recent_absolute_pose": true,</w:t>
        <w:br/>
        <w:t xml:space="preserve">  "gps_timeout": false,</w:t>
        <w:br/>
        <w:t xml:space="preserve">  "drive_diagnostics": {"decision_source": "xbot_positioning/xb_pose"}</w:t>
        <w:br/>
        <w:t>}</w:t>
      </w:r>
    </w:p>
    <w:p>
      <w:pPr>
        <w:pStyle w:val="Heading2"/>
      </w:pPr>
      <w:r>
        <w:t>6.3 State 3 - verwendete Satelliten</w:t>
      </w:r>
    </w:p>
    <w:p>
      <w:r>
        <w:rPr>
          <w:rFonts w:ascii="Courier New" w:hAnsi="Courier New"/>
          <w:sz w:val="15"/>
        </w:rPr>
        <w:t>{</w:t>
        <w:br/>
        <w:t xml:space="preserve">  "schema": "gps_state.v2",</w:t>
        <w:br/>
        <w:t xml:space="preserve">  "state": "state3",</w:t>
        <w:br/>
        <w:t xml:space="preserve">  "updated_at": 1783548912.42,</w:t>
        <w:br/>
        <w:t xml:space="preserve">  "used_count": 2,</w:t>
        <w:br/>
        <w:t xml:space="preserve">  "satellites": [</w:t>
        <w:br/>
        <w:t xml:space="preserve">    {"gnss": "GPS", "gnss_id": 0, "sv": 12, "cn0": 38, "elev": 42, "azim": 180, "prres": -1, "qual": 7},</w:t>
        <w:br/>
        <w:t xml:space="preserve">    {"gnss": "Galileo", "gnss_id": 2, "sv": 21, "cn0": 35, "elev": 55, "azim": 90, "prres": 2, "qual": 7}</w:t>
        <w:br/>
        <w:t xml:space="preserve">  ]</w:t>
        <w:br/>
        <w:t>}</w:t>
      </w:r>
    </w:p>
    <w:p>
      <w:pPr>
        <w:pStyle w:val="Heading1"/>
      </w:pPr>
      <w:r>
        <w:t>7. Hinweise für die App-Auswertung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7"/>
              </w:rPr>
              <w:t>UI-Bereich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7"/>
              </w:rPr>
              <w:t>Zu verwendender State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7"/>
              </w:rPr>
              <w:t>Hinweis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Normale GPS-Kachel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State 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Keine State-0-Tabelle laden. Nur Status, Label, Grund und wenige Kennwerte anzeigen.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Technische Diagnose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State 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Für GNSS-Statistik, Systemverteilung und Pose-/Timeout-Diagnose verwenden.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Satelliten-Detail Used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State 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Nur verwendete Satelliten anzeigen; used-Spalte nicht erforderlich.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Experten-Debug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State 0 und State 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7"/>
              </w:rPr>
              <w:t>State 0 für Entscheidungskette; State 4 für alle sichtbaren Satelliten inklusive used=true/false.</w:t>
            </w:r>
          </w:p>
        </w:tc>
      </w:tr>
    </w:tbl>
    <w:p>
      <w:pPr>
        <w:pStyle w:val="Heading1"/>
      </w:pPr>
      <w:r>
        <w:t>8. Ergebnis</w:t>
      </w:r>
    </w:p>
    <w:p>
      <w:r>
        <w:t>Die MQTT-Ausgabe ist nun klarer differenziert. State 1 bleibt kompakt, State 2 liefert die technische Zusammenfassung, State 3 enthält ausschließlich die aktiv verwendeten Satelliten. State 0 und State 4 bleiben als Experten-/Debugzustände erhalten und werden nicht in State 1 kopiert.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2026-07-08 - v0.1 - Änderungsdokumentation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OpenMower-TAF-ROS - GPS-State MQTT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