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/>
          <w:b/>
          <w:color w:val="254F75"/>
          <w:sz w:val="50"/>
        </w:rPr>
        <w:t>OpenMower-TAF-ROS</w:t>
      </w:r>
    </w:p>
    <w:p>
      <w:pPr>
        <w:jc w:val="center"/>
      </w:pPr>
      <w:r>
        <w:rPr>
          <w:rFonts w:ascii="Arial" w:hAnsi="Arial"/>
          <w:b/>
          <w:color w:val="356A94"/>
          <w:sz w:val="36"/>
        </w:rPr>
        <w:t>Änderungsdokumentation</w:t>
      </w:r>
    </w:p>
    <w:p>
      <w:pPr>
        <w:jc w:val="center"/>
      </w:pPr>
      <w:r>
        <w:rPr>
          <w:rFonts w:ascii="Arial" w:hAnsi="Arial"/>
          <w:b/>
          <w:color w:val="254F75"/>
          <w:sz w:val="44"/>
        </w:rPr>
        <w:t>GPS-State Standardisierung</w:t>
      </w:r>
    </w:p>
    <w:p>
      <w:pPr>
        <w:jc w:val="center"/>
      </w:pPr>
      <w:r>
        <w:rPr>
          <w:rFonts w:ascii="Arial" w:hAnsi="Arial"/>
          <w:sz w:val="24"/>
        </w:rPr>
        <w:t>Version v0.1 - 2026-07-13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835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6520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Dokumententitel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OpenMower-TAF-ROS - Änderungsdokumentation - GPS-State Standardisierung - v0.1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Projektname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OpenMower-TAF-ROS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Dokumentenart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Änderungs- und Implementierungsdokumentation / Codepaket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Thema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Einheitliche Definition-/Status-Topics, zentraler Renew-Befehl und Debug-Export-Vorbereitung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Erstellungsdatum / Änderungsdatum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2026-07-13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/ Status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v0.1 / technisch umgesetzter Arbeitsstand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Verantwortlich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OpenAI GPT-5.5 Thinking - technische Ausarbeitung für OpenMower-TAF-ROS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Ablageort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_Dokumentation/ im Codepaket; PDF und DOCX zusätzlich als Auslieferungsdateien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Referenzen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OpenMower-TAF-ROS(5).zip; bestehende GPS-State-v2-Implementierung; Vorgaben zur Projektdokumentation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Wichtiger Umfangshinweis: Das ROS-/MQTT-Backend wurde im gelieferten Paket umgesetzt. Der gewünschte Download-Button in der Flutter-GPS-Seite konnte im aktuellen ROS-ZIP nicht kompiliert werden, weil dort nur der erzeugte Web-Build (web/main.dart.js), aber kein Flutter-/Dart-Quellcode enthalten ist.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Kurzfassung</w:t>
      </w:r>
    </w:p>
    <w:p>
      <w:r>
        <w:t>Die GPS-State-MQTT-Schnittstelle wurde für State 0 bis State 4 auf eine einheitliche Struktur gebracht. Jeder State besitzt nun ein retained Definition-Topic und ein separates Status-Topic. Die manuelle Aktualisierung erfolgt zentral. Die fachliche Aufteilung der States bleibt unverändert.</w:t>
      </w:r>
    </w:p>
    <w:p>
      <w:pPr>
        <w:pStyle w:val="ListBullet"/>
        <w:spacing w:after="40"/>
      </w:pPr>
      <w:r>
        <w:t>Kanonische Topics: gps_state/stateN/definition und gps_state/stateN/status für N = 0 bis 4.</w:t>
      </w:r>
    </w:p>
    <w:p>
      <w:pPr>
        <w:pStyle w:val="ListBullet"/>
        <w:spacing w:after="40"/>
      </w:pPr>
      <w:r>
        <w:t>Zentraler Aktualisierungsbefehl: gps_state/set/renew/json.</w:t>
      </w:r>
    </w:p>
    <w:p>
      <w:pPr>
        <w:pStyle w:val="ListBullet"/>
        <w:spacing w:after="40"/>
      </w:pPr>
      <w:r>
        <w:t>Gemeinsames Payload-Schema gps_state.v3 mit Definition-Version 3.</w:t>
      </w:r>
    </w:p>
    <w:p>
      <w:pPr>
        <w:pStyle w:val="ListBullet"/>
        <w:spacing w:after="40"/>
      </w:pPr>
      <w:r>
        <w:t>Gemeinsamer Statusrahmen mit Veröffentlichungszeit, Quellzeit, Alter, Verfügbarkeit, Stale-Kennzeichen, Status, Schweregrad, Zusammenfassung und data-Block.</w:t>
      </w:r>
    </w:p>
    <w:p>
      <w:pPr>
        <w:pStyle w:val="ListBullet"/>
        <w:spacing w:after="40"/>
      </w:pPr>
      <w:r>
        <w:t>State 1 bis State 4 erhalten erstmals eigene statische Definitionen.</w:t>
      </w:r>
    </w:p>
    <w:p>
      <w:pPr>
        <w:pStyle w:val="ListBullet"/>
        <w:spacing w:after="40"/>
      </w:pPr>
      <w:r>
        <w:t>Definitionen werden nicht mehr bei jedem regulären 1-Hz-Zyklus wiederholt.</w:t>
      </w:r>
    </w:p>
    <w:p>
      <w:pPr>
        <w:pStyle w:val="ListBullet"/>
        <w:spacing w:after="40"/>
      </w:pPr>
      <w:r>
        <w:t>Bisherige State-1-bis-State-4-Topics und das frühere State-0-Renew-Topic bleiben vorübergehend als Kompatibilitätsalias erhalten.</w:t>
      </w:r>
    </w:p>
    <w:p>
      <w:pPr>
        <w:pStyle w:val="Heading1"/>
      </w:pPr>
      <w:r>
        <w:t>2. Ausgangslage und Ziel</w:t>
      </w:r>
    </w:p>
    <w:p>
      <w:r>
        <w:t>Vor der Änderung war nur State 0 konsequent in Definition und Status getrennt. State 1 bis State 4 wurden als einzelne Payloads auf gps_state/state1 bis gps_state/state4 veröffentlicht. Zusätzlich existierte eine nur für State 0 gültige Aktualisierungsanforderung. Dadurch musste die App pro State unterschiedliche MQTT- und Aktualisierungslogik verwenden.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268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3402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Bisher</w:t>
            </w:r>
          </w:p>
        </w:tc>
        <w:tc>
          <w:tcPr>
            <w:tcW w:type="dxa" w:w="3685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Neu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Topic-Struktur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 0 getrennt; State 1-4 jeweils ein Topic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Alle States: definition + 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Manuelle Aktualisierung</w:t>
            </w:r>
          </w:p>
        </w:tc>
        <w:tc>
          <w:tcPr>
            <w:tcW w:type="dxa" w:w="3402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gps_state/state0/set/renew/json nur für State 0</w:t>
            </w:r>
          </w:p>
        </w:tc>
        <w:tc>
          <w:tcPr>
            <w:tcW w:type="dxa" w:w="368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gps_state/set/renew/json zentral, mit State-/Part-Auswahl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Statische Metadaten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Nur State 0 vollständig definiert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Definitionen für State 0-4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Statusrahmen</w:t>
            </w:r>
          </w:p>
        </w:tc>
        <w:tc>
          <w:tcPr>
            <w:tcW w:type="dxa" w:w="3402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Unterschiedliche Zeit- und Statusfelder</w:t>
            </w:r>
          </w:p>
        </w:tc>
        <w:tc>
          <w:tcPr>
            <w:tcW w:type="dxa" w:w="368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Gemeinsamer gps_state.v3-Rahmen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Migration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Bestehende App erwartet alte Topics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Alte Status-Topics werden als Alias weitergesendet</w:t>
            </w:r>
          </w:p>
        </w:tc>
      </w:tr>
    </w:tbl>
    <w:p>
      <w:pPr>
        <w:spacing w:after="0"/>
      </w:pPr>
    </w:p>
    <w:p>
      <w:pPr>
        <w:pStyle w:val="Heading1"/>
      </w:pPr>
      <w:r>
        <w:t>3. Zielstruktur der MQTT-Topics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567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835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Definition (retained)</w:t>
            </w:r>
          </w:p>
        </w:tc>
        <w:tc>
          <w:tcPr>
            <w:tcW w:type="dxa" w:w="2835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4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Retain Status</w:t>
            </w:r>
          </w:p>
        </w:tc>
        <w:tc>
          <w:tcPr>
            <w:tcW w:type="dxa" w:w="2268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Rolle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gps_state/state0/definition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gps_state/state0/status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Ja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12-stufige Fahrfähigkeitsdiagnose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gps_state/state1/definition</w:t>
            </w:r>
          </w:p>
        </w:tc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gps_state/state1/status</w:t>
            </w:r>
          </w:p>
        </w:tc>
        <w:tc>
          <w:tcPr>
            <w:tcW w:type="dxa" w:w="1134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Ja</w:t>
            </w:r>
          </w:p>
        </w:tc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Kompakter Bedienerstatus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gps_state/state2/definition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gps_state/state2/status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Ja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Technische GNSS-/Pose-Zusammenfassung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gps_state/state3/definition</w:t>
            </w:r>
          </w:p>
        </w:tc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gps_state/state3/status</w:t>
            </w:r>
          </w:p>
        </w:tc>
        <w:tc>
          <w:tcPr>
            <w:tcW w:type="dxa" w:w="1134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Nein</w:t>
            </w:r>
          </w:p>
        </w:tc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Aktuell verwendete Satelliten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gps_state/state4/definition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gps_state/state4/status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Nein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Alle sichtbaren Satelliten / Debug</w:t>
            </w:r>
          </w:p>
        </w:tc>
      </w:tr>
    </w:tbl>
    <w:p>
      <w:pPr>
        <w:spacing w:after="0"/>
      </w:pPr>
    </w:p>
    <w:p>
      <w:r>
        <w:t>State 3 und State 4 bleiben nicht retained, weil Satellitenlisten Momentaufnahmen sind. Eine alte retained Liste könnte nach einem Neustart irrtümlich als aktuelle Messung erscheinen.</w:t>
      </w:r>
    </w:p>
    <w:p>
      <w:pPr>
        <w:pStyle w:val="Heading1"/>
      </w:pPr>
      <w:r>
        <w:t>4. Einheitlicher Definitionsstandard</w:t>
      </w:r>
    </w:p>
    <w:p>
      <w:r>
        <w:t>Jede Definition besitzt denselben äußeren Rahmen. Der state-spezifische Inhalt steht in fields; State 0 ergänzt weiterhin checks für die zwölf Entscheidungsknoten.</w:t>
      </w:r>
    </w:p>
    <w:p>
      <w:pPr>
        <w:pStyle w:val="CodeBlock"/>
        <w:shd w:fill="F2F2F2"/>
      </w:pPr>
      <w:r>
        <w:t>{</w:t>
        <w:br/>
        <w:t xml:space="preserve">  "schema": "gps_state.v3",</w:t>
        <w:br/>
        <w:t xml:space="preserve">  "state": "state1",</w:t>
        <w:br/>
        <w:t xml:space="preserve">  "type": "definition",</w:t>
        <w:br/>
        <w:t xml:space="preserve">  "definition_version": 3,</w:t>
        <w:br/>
        <w:t xml:space="preserve">  "name": "gps_operator_status",</w:t>
        <w:br/>
        <w:t xml:space="preserve">  "label": "GPS-Fahrstatus",</w:t>
        <w:br/>
        <w:t xml:space="preserve">  "description": "Kompakter Bedienerstatus ...",</w:t>
        <w:br/>
        <w:t xml:space="preserve">  "role": "operator",</w:t>
        <w:br/>
        <w:t xml:space="preserve">  "order": 10,</w:t>
        <w:br/>
        <w:t xml:space="preserve">  "status_retained": true,</w:t>
        <w:br/>
        <w:t xml:space="preserve">  "update_mode": "periodic_and_event",</w:t>
        <w:br/>
        <w:t xml:space="preserve">  "fields": { ...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551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Gemeinsames Feld</w:t>
            </w:r>
          </w:p>
        </w:tc>
        <w:tc>
          <w:tcPr>
            <w:tcW w:type="dxa" w:w="6803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schema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des GPS-State-Datenmodells.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</w:t>
            </w:r>
          </w:p>
        </w:tc>
        <w:tc>
          <w:tcPr>
            <w:tcW w:type="dxa" w:w="6803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state0 bis state4.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type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Immer definition.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definition_version</w:t>
            </w:r>
          </w:p>
        </w:tc>
        <w:tc>
          <w:tcPr>
            <w:tcW w:type="dxa" w:w="6803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der statischen Felddefinition.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 / label / description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Technischer Name und direkt darstellbare Texte.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role / order</w:t>
            </w:r>
          </w:p>
        </w:tc>
        <w:tc>
          <w:tcPr>
            <w:tcW w:type="dxa" w:w="6803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Zielgruppe und Reihenfolge in der Oberfläche.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status_retained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Beschreibt das Retain-Verhalten des zugehörigen Status.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update_mode</w:t>
            </w:r>
          </w:p>
        </w:tc>
        <w:tc>
          <w:tcPr>
            <w:tcW w:type="dxa" w:w="6803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periodic_and_event oder sensor_event.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fields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Statische Beschreibungen, Typen, Einheiten und Reihenfolge der Statusfelder.</w:t>
            </w:r>
          </w:p>
        </w:tc>
      </w:tr>
    </w:tbl>
    <w:p>
      <w:pPr>
        <w:spacing w:after="0"/>
      </w:pPr>
    </w:p>
    <w:p>
      <w:pPr>
        <w:pStyle w:val="Heading1"/>
      </w:pPr>
      <w:r>
        <w:t>5. Einheitlicher Statusstandard</w:t>
      </w:r>
    </w:p>
    <w:p>
      <w:r>
        <w:t>Alle dynamischen Meldungen werden vor der Veröffentlichung in einen gemeinsamen Rahmen überführt. Die bisherigen state-spezifischen Felder bleiben zur Kompatibilität auf oberster Ebene erhalten und werden zusätzlich unter data gruppiert.</w:t>
      </w:r>
    </w:p>
    <w:p>
      <w:pPr>
        <w:pStyle w:val="CodeBlock"/>
        <w:shd w:fill="F2F2F2"/>
      </w:pPr>
      <w:r>
        <w:t>{</w:t>
        <w:br/>
        <w:t xml:space="preserve">  "schema": "gps_state.v3",</w:t>
        <w:br/>
        <w:t xml:space="preserve">  "state": "state1",</w:t>
        <w:br/>
        <w:t xml:space="preserve">  "type": "status",</w:t>
        <w:br/>
        <w:t xml:space="preserve">  "definition_version": 3,</w:t>
        <w:br/>
        <w:t xml:space="preserve">  "published_at": 1783940400.25,</w:t>
        <w:br/>
        <w:t xml:space="preserve">  "source_at": 1783940400.10,</w:t>
        <w:br/>
        <w:t xml:space="preserve">  "age_ms": 150,</w:t>
        <w:br/>
        <w:t xml:space="preserve">  "available": true,</w:t>
        <w:br/>
        <w:t xml:space="preserve">  "stale": false,</w:t>
        <w:br/>
        <w:t xml:space="preserve">  "status": "ok",</w:t>
        <w:br/>
        <w:t xml:space="preserve">  "severity": 0,</w:t>
        <w:br/>
        <w:t xml:space="preserve">  "summary": "GPS reicht zum Fahren aus",</w:t>
        <w:br/>
        <w:t xml:space="preserve">  "data": { ...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268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7087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published_at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Zeitpunkt der MQTT-Erzeugung.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source_at</w:t>
            </w:r>
          </w:p>
        </w:tc>
        <w:tc>
          <w:tcPr>
            <w:tcW w:type="dxa" w:w="7087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Zeitpunkt der maßgeblichen Eingangsdaten.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age_ms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Alter der Quelle beim Veröffentlichen.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available</w:t>
            </w:r>
          </w:p>
        </w:tc>
        <w:tc>
          <w:tcPr>
            <w:tcW w:type="dxa" w:w="7087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State-Datenquelle ist grundsätzlich verfügbar.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stale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Quelle ist älter als die gemeinsame 3-Sekunden-Schwelle.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7087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ok, warning, blocked, stop, unavailable oder unknown.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severity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 = OK, 1 = unbekannt, 2 = Warnung, 3 = blockiert, 4 = Stopp.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summary</w:t>
            </w:r>
          </w:p>
        </w:tc>
        <w:tc>
          <w:tcPr>
            <w:tcW w:type="dxa" w:w="7087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Kurzer direkt anzeigbarer Text.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State-spezifischer Datenblock; Top-Level-Felder bleiben in der Übergangsphase erhalten.</w:t>
            </w:r>
          </w:p>
        </w:tc>
      </w:tr>
    </w:tbl>
    <w:p>
      <w:pPr>
        <w:spacing w:after="0"/>
      </w:pPr>
    </w:p>
    <w:p>
      <w:pPr>
        <w:pStyle w:val="Heading1"/>
      </w:pPr>
      <w:r>
        <w:t>6. Zentrale Aktualisierung</w:t>
      </w:r>
    </w:p>
    <w:p>
      <w:r>
        <w:t>Die manuelle Datenanforderung erfolgt über ein einziges Topic:</w:t>
      </w:r>
    </w:p>
    <w:p>
      <w:pPr>
        <w:pStyle w:val="CodeBlock"/>
        <w:shd w:fill="F2F2F2"/>
      </w:pPr>
      <w:r>
        <w:t>gps_state/set/renew/json</w:t>
      </w:r>
    </w:p>
    <w:p>
      <w:r>
        <w:t>Leerer Inhalt oder {} aktualisiert Definition und Status aller aktivierten States. Eine explizite State-Auswahl wird unabhängig von den regulären Publish-Schaltern beantwortet.</w:t>
      </w:r>
    </w:p>
    <w:p>
      <w:pPr>
        <w:pStyle w:val="CodeBlock"/>
        <w:shd w:fill="F2F2F2"/>
      </w:pPr>
      <w:r>
        <w:t>{</w:t>
        <w:br/>
        <w:t xml:space="preserve">  "states": [0, 2],</w:t>
        <w:br/>
        <w:t xml:space="preserve">  "parts": ["status"]</w:t>
        <w:br/>
        <w:t>}</w:t>
      </w:r>
    </w:p>
    <w:p>
      <w:pPr>
        <w:pStyle w:val="CodeBlock"/>
        <w:shd w:fill="F2F2F2"/>
      </w:pPr>
      <w:r>
        <w:t>{</w:t>
        <w:br/>
        <w:t xml:space="preserve">  "states": [0, 1, 2, 3, 4],</w:t>
        <w:br/>
        <w:t xml:space="preserve">  "parts": ["definition"]</w:t>
        <w:br/>
        <w:t>}</w:t>
      </w:r>
    </w:p>
    <w:p>
      <w:pPr>
        <w:pStyle w:val="ListBullet"/>
        <w:spacing w:after="40"/>
      </w:pPr>
      <w:r>
        <w:t>states akzeptiert 0 bis 4, Zeichenketten wie state2 sowie all.</w:t>
      </w:r>
    </w:p>
    <w:p>
      <w:pPr>
        <w:pStyle w:val="ListBullet"/>
        <w:spacing w:after="40"/>
      </w:pPr>
      <w:r>
        <w:t>parts akzeptiert definition und status.</w:t>
      </w:r>
    </w:p>
    <w:p>
      <w:pPr>
        <w:pStyle w:val="ListBullet"/>
        <w:spacing w:after="40"/>
      </w:pPr>
      <w:r>
        <w:t>Ungültige Payloads werden abgewiesen und über gps_state/settings/validation/json gemeldet.</w:t>
      </w:r>
    </w:p>
    <w:p>
      <w:pPr>
        <w:pStyle w:val="ListBullet"/>
        <w:spacing w:after="40"/>
      </w:pPr>
      <w:r>
        <w:t>Die Anfrage löst keine neue physische F9P-Messung aus, sondern bewertet die jüngsten ROS-Eingänge.</w:t>
      </w:r>
    </w:p>
    <w:p>
      <w:pPr>
        <w:pStyle w:val="ListBullet"/>
        <w:spacing w:after="40"/>
      </w:pPr>
      <w:r>
        <w:t>Fehlt noch ein Satelliten-Snapshot, werden definierte unavailable-/Leerstatus-Payloads erzeugt.</w:t>
      </w:r>
    </w:p>
    <w:p>
      <w:pPr>
        <w:pStyle w:val="Heading1"/>
      </w:pPr>
      <w:r>
        <w:t>7. Veröffentlichungs- und Kompatibilitätsverhalten</w:t>
      </w:r>
    </w:p>
    <w:p>
      <w:pPr>
        <w:pStyle w:val="Heading2"/>
      </w:pPr>
      <w:r>
        <w:t>7.1 Statische Definitionen</w:t>
      </w:r>
    </w:p>
    <w:p>
      <w:pPr>
        <w:pStyle w:val="ListBullet"/>
        <w:spacing w:after="40"/>
      </w:pPr>
      <w:r>
        <w:t>Beim Aufbau der MQTT-Verbindung.</w:t>
      </w:r>
    </w:p>
    <w:p>
      <w:pPr>
        <w:pStyle w:val="ListBullet"/>
        <w:spacing w:after="40"/>
      </w:pPr>
      <w:r>
        <w:t>Bei gps_state/settings/set/renew/json.</w:t>
      </w:r>
    </w:p>
    <w:p>
      <w:pPr>
        <w:pStyle w:val="ListBullet"/>
        <w:spacing w:after="40"/>
      </w:pPr>
      <w:r>
        <w:t>Nach einer Änderung der GPS-State-Einstellungen.</w:t>
      </w:r>
    </w:p>
    <w:p>
      <w:pPr>
        <w:pStyle w:val="ListBullet"/>
        <w:spacing w:after="40"/>
      </w:pPr>
      <w:r>
        <w:t>Bei einer zentralen Renew-Anforderung mit part=definition.</w:t>
      </w:r>
    </w:p>
    <w:p>
      <w:r>
        <w:t>Die Definitionen werden bewusst nicht mehr in jedem regulären Statuszyklus erneut gesendet.</w:t>
      </w:r>
    </w:p>
    <w:p>
      <w:pPr>
        <w:pStyle w:val="Heading2"/>
      </w:pPr>
      <w:r>
        <w:t>7.2 Dynamische Statusmeldungen</w:t>
      </w:r>
    </w:p>
    <w:p>
      <w:r>
        <w:t>Reguläre Statusmeldungen folgen weiterhin publish_rate_hz (Standard 1 Hz, einstellbar von 0,1 bis 5 Hz). Änderungen des GNSS-/RTK-Fixstatus können zusätzliche ereignisgesteuerte Meldungen auslösen.</w:t>
      </w:r>
    </w:p>
    <w:p>
      <w:pPr>
        <w:pStyle w:val="Heading2"/>
      </w:pPr>
      <w:r>
        <w:t>7.3 Übergang für bestehende App-Versionen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402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Kanonisches Topic</w:t>
            </w:r>
          </w:p>
        </w:tc>
        <w:tc>
          <w:tcPr>
            <w:tcW w:type="dxa" w:w="3118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Kompatibilitätsalias</w:t>
            </w:r>
          </w:p>
        </w:tc>
        <w:tc>
          <w:tcPr>
            <w:tcW w:type="dxa" w:w="2835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Hinweis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gps_state/state1/status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vorübergehend parallel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gps_state/state2/status</w:t>
            </w:r>
          </w:p>
        </w:tc>
        <w:tc>
          <w:tcPr>
            <w:tcW w:type="dxa" w:w="311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gps_state/state2</w:t>
            </w:r>
          </w:p>
        </w:tc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vorübergehend parallel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gps_state/state3/status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gps_state/state3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vorübergehend parallel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gps_state/state4/status</w:t>
            </w:r>
          </w:p>
        </w:tc>
        <w:tc>
          <w:tcPr>
            <w:tcW w:type="dxa" w:w="311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gps_state/state4</w:t>
            </w:r>
          </w:p>
        </w:tc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vorübergehend parallel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gps_state/set/renew/json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gps_state/state0/set/renew/json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Alias aktualisiert nur State 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Die Aliase verhindern, dass der im ROS-Paket enthaltene bereits kompilierte Web-Build sofort seine State-1-bis-State-4-Anzeige verliert. Neue App-Versionen sollen ausschließlich die kanonischen Topics verwenden.</w:t>
            </w:r>
          </w:p>
        </w:tc>
      </w:tr>
    </w:tbl>
    <w:p>
      <w:pPr>
        <w:spacing w:after="0"/>
      </w:pPr>
    </w:p>
    <w:p>
      <w:pPr>
        <w:pStyle w:val="Heading1"/>
      </w:pPr>
      <w:r>
        <w:t>8. Umgesetzte Codeänderungen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02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5953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src/lib/xbot_monitoring/src/xbot_monitoring.cpp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Neue Definitionen State 1-4; gps_state.v3-Statusrahmen; zentrale Renew-Auswertung; kanonische Status-Topics; Alias-Publishing; Definition-Publish-Lebenszyklus; Settings-Metadaten.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src/lib/xbot_monitoring/README.md</w:t>
            </w:r>
          </w:p>
        </w:tc>
        <w:tc>
          <w:tcPr>
            <w:tcW w:type="dxa" w:w="5953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Neue Topicstruktur, Statusfelder, zentrale Aktualisierung, Retain- und Migrationsverhalten dokumentiert.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_Dokumentation/...v0.1.docx / .pdf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Bearbeitbare und stabile Änderungsdokumentation.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_Dokumentation/...v0.1.patch</w:t>
            </w:r>
          </w:p>
        </w:tc>
        <w:tc>
          <w:tcPr>
            <w:tcW w:type="dxa" w:w="5953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Anwendbarer Text-Patch für die beiden Code-/README-Dateien.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_Dokumentation/...Commit-Nachricht...txt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Englische Commit-Nachricht mit BL_-Titel, Datum und vollständiger Dateiliste.</w:t>
            </w:r>
          </w:p>
        </w:tc>
      </w:tr>
    </w:tbl>
    <w:p>
      <w:pPr>
        <w:spacing w:after="0"/>
      </w:pPr>
    </w:p>
    <w:p>
      <w:pPr>
        <w:pStyle w:val="Heading1"/>
      </w:pPr>
      <w:r>
        <w:t>9. App-JSON-Download</w:t>
      </w:r>
    </w:p>
    <w:p>
      <w:pPr>
        <w:pStyle w:val="Heading2"/>
      </w:pPr>
      <w:r>
        <w:t>9.1 Gewünschtes Verhalten</w:t>
      </w:r>
    </w:p>
    <w:p>
      <w:r>
        <w:t>Die GPS-Seite soll analog zur Flächen-Seite eine einklappbare JSON-Ansicht mit direktem Download-Button erhalten. Der Export soll Settings sowie Definition und Status aller fünf States inklusive Topic- und Empfangszeit enthalten. Upload, Entsperren und Speichern sind für die reine GPS-Diagnose nicht vorgesehen.</w:t>
      </w:r>
    </w:p>
    <w:p>
      <w:pPr>
        <w:pStyle w:val="CodeBlock"/>
        <w:shd w:fill="F2F2F2"/>
      </w:pPr>
      <w:r>
        <w:t>JSON-Ansicht                         [ Download ] [⌄]</w:t>
        <w:br/>
        <w:t>GPS-Diagnosedaten anzeigen und herunterladen</w:t>
      </w:r>
    </w:p>
    <w:p>
      <w:pPr>
        <w:pStyle w:val="Heading2"/>
      </w:pPr>
      <w:r>
        <w:t>9.2 Warum dieser Teil nicht in den Web-Build eingearbeitet wurde</w:t>
      </w:r>
    </w:p>
    <w:p>
      <w:r>
        <w:t>Das bereitgestellte aktuelle Paket ist ein ROS-Projekt. Es enthält unter web/ nur den bereits kompilierten Flutter-Web-Build. Die benötigten Dart-Dateien wie lib/screens/gps_state.dart, lib/controllers/gps_state_controller.dart und lib/io/mqtt_connection.dart sind nicht enthalten. Eine direkte manuelle Änderung von web/main.dart.js wäre nicht reproduzierbar und technisch nicht sicher.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Folge: Die MQTT-Backendänderung ist vollständig im Paket enthalten. Für den sichtbaren JSON-Download-Button wird zusätzlich das aktuelle OpenMower-TAF-App-Quellpaket benötigt. Der bestehende Web-Build bleibt durch die Kompatibilitätsaliases weiterhin nutzbar.</w:t>
            </w:r>
          </w:p>
        </w:tc>
      </w:tr>
    </w:tbl>
    <w:p>
      <w:pPr>
        <w:spacing w:after="0"/>
      </w:pPr>
    </w:p>
    <w:p>
      <w:pPr>
        <w:pStyle w:val="Heading2"/>
      </w:pPr>
      <w:r>
        <w:t>9.3 Vorgesehene App-Anbindung</w:t>
      </w:r>
    </w:p>
    <w:p>
      <w:pPr>
        <w:pStyle w:val="ListBullet"/>
        <w:spacing w:after="40"/>
      </w:pPr>
      <w:r>
        <w:t>State 0 bis State 4 jeweils getrennt als definition und status speichern.</w:t>
      </w:r>
    </w:p>
    <w:p>
      <w:pPr>
        <w:pStyle w:val="ListBullet"/>
        <w:spacing w:after="40"/>
      </w:pPr>
      <w:r>
        <w:t>Aktualisieren über gps_state/set/renew/json; keine dezentralen Renew-Topics in der neuen App verwenden.</w:t>
      </w:r>
    </w:p>
    <w:p>
      <w:pPr>
        <w:pStyle w:val="ListBullet"/>
        <w:spacing w:after="40"/>
      </w:pPr>
      <w:r>
        <w:t>JSON-Ansicht als read-only Bereich unterhalb der GPS-Anzeige.</w:t>
      </w:r>
    </w:p>
    <w:p>
      <w:pPr>
        <w:pStyle w:val="ListBullet"/>
        <w:spacing w:after="40"/>
      </w:pPr>
      <w:r>
        <w:t>Download über den bereits in der App vorhandenen plattformabhängigen Textdatei-Service.</w:t>
      </w:r>
    </w:p>
    <w:p>
      <w:pPr>
        <w:pStyle w:val="ListBullet"/>
        <w:spacing w:after="40"/>
      </w:pPr>
      <w:r>
        <w:t>Dateiname: openmower-gps-state-debug-YYYY-MM-DD_HH-mm-ss.json.</w:t>
      </w:r>
    </w:p>
    <w:p>
      <w:pPr>
        <w:pStyle w:val="ListBullet"/>
        <w:spacing w:after="40"/>
      </w:pPr>
      <w:r>
        <w:t>Export des aktuell in der App vorhandenen Snapshots; Aktualisieren und Download bleiben getrennte Aktionen.</w:t>
      </w:r>
    </w:p>
    <w:p>
      <w:pPr>
        <w:pStyle w:val="Heading1"/>
      </w:pPr>
      <w:r>
        <w:t>10. Prüfung und Qualitätssicherung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268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Prüfung</w:t>
            </w:r>
          </w:p>
        </w:tc>
        <w:tc>
          <w:tcPr>
            <w:tcW w:type="dxa" w:w="1701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Ergebnis</w:t>
            </w:r>
          </w:p>
        </w:tc>
        <w:tc>
          <w:tcPr>
            <w:tcW w:type="dxa" w:w="5386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Bemerkung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C++-Syntaxbaum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Gesamte geänderte xbot_monitoring.cpp mit tree-sitter-cpp geparst; keine ERROR-/Missing-Knoten.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JSON-Schema-Initialisierung</w:t>
            </w:r>
          </w:p>
        </w:tc>
        <w:tc>
          <w:tcPr>
            <w:tcW w:type="dxa" w:w="170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5386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Isolierter C++17-Test mit nlohmann::ordered_json kompiliert und ausgeführt.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State-Definitionen 1-4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Isolierter C++17-Test erzeugte alle Definitionen und prüfte type=definition.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Status-Normalisierung</w:t>
            </w:r>
          </w:p>
        </w:tc>
        <w:tc>
          <w:tcPr>
            <w:tcW w:type="dxa" w:w="170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5386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Isolierter C++17-Test prüfte gps_state.v3, data, Status, Stale- und State-1-Zeitverhalten.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Renew-Parser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Isolierter C++17-Test prüfte Standardauswahl, explizite States/Parts und Abweisung leerer Parts.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Topic-Vollständigkeit</w:t>
            </w:r>
          </w:p>
        </w:tc>
        <w:tc>
          <w:tcPr>
            <w:tcW w:type="dxa" w:w="170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Bestanden</w:t>
            </w:r>
          </w:p>
        </w:tc>
        <w:tc>
          <w:tcPr>
            <w:tcW w:type="dxa" w:w="5386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Definition-/Status-Topics State 0-4 sowie zentraler Renew-Befehl statisch geprüft.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Vollständiger ROS-/catkin-Build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Nicht ausgeführt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ROS-Noetic-/Catkin-Toolchain ist in der Ausführungsumgebung nicht installiert.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Flutter-/Web-Build</w:t>
            </w:r>
          </w:p>
        </w:tc>
        <w:tc>
          <w:tcPr>
            <w:tcW w:type="dxa" w:w="1701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Nicht ausführbar</w:t>
            </w:r>
          </w:p>
        </w:tc>
        <w:tc>
          <w:tcPr>
            <w:tcW w:type="dxa" w:w="5386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Flutter-Quellcode und Flutter-SDK fehlen im bereitgestellten ROS-Paket beziehungsweise in der Ausführungsumgebung.</w:t>
            </w:r>
          </w:p>
        </w:tc>
      </w:tr>
    </w:tbl>
    <w:p>
      <w:pPr>
        <w:spacing w:after="0"/>
      </w:pPr>
    </w:p>
    <w:p>
      <w:pPr>
        <w:pStyle w:val="Heading1"/>
      </w:pPr>
      <w:r>
        <w:t>11. Empfohlene Inbetriebnahmeprüfung</w:t>
      </w:r>
    </w:p>
    <w:p>
      <w:pPr>
        <w:pStyle w:val="ListNumber"/>
        <w:spacing w:after="40"/>
      </w:pPr>
      <w:r>
        <w:t>ROS-Paket im normalen OpenMower-Build beziehungsweise CI kompilieren.</w:t>
      </w:r>
    </w:p>
    <w:p>
      <w:pPr>
        <w:pStyle w:val="ListNumber"/>
        <w:spacing w:after="40"/>
      </w:pPr>
      <w:r>
        <w:t>Mit mosquitto_sub -v auf gps_state/# prüfen, dass alle fünf Definitionen retained eintreffen.</w:t>
      </w:r>
    </w:p>
    <w:p>
      <w:pPr>
        <w:pStyle w:val="ListNumber"/>
        <w:spacing w:after="40"/>
      </w:pPr>
      <w:r>
        <w:t>Leere Nachricht an gps_state/set/renew/json senden und die aktivierten State-Statusmeldungen prüfen.</w:t>
      </w:r>
    </w:p>
    <w:p>
      <w:pPr>
        <w:pStyle w:val="ListNumber"/>
        <w:spacing w:after="40"/>
      </w:pPr>
      <w:r>
        <w:t>Explizit {"states":[0,4],"parts":["status"]} senden und nur die angeforderten Statusantworten kontrollieren.</w:t>
      </w:r>
    </w:p>
    <w:p>
      <w:pPr>
        <w:pStyle w:val="ListNumber"/>
        <w:spacing w:after="40"/>
      </w:pPr>
      <w:r>
        <w:t>State 3 und State 4 nach Broker-Neustart auf nicht-retained Verhalten prüfen.</w:t>
      </w:r>
    </w:p>
    <w:p>
      <w:pPr>
        <w:pStyle w:val="ListNumber"/>
        <w:spacing w:after="40"/>
      </w:pPr>
      <w:r>
        <w:t>Bestehende Web-App auf den Legacy-Topics testen; anschließend neue App auf die /status-Topics umstellen.</w:t>
      </w:r>
    </w:p>
    <w:p>
      <w:pPr>
        <w:pStyle w:val="ListNumber"/>
        <w:spacing w:after="40"/>
      </w:pPr>
      <w:r>
        <w:t>Nach Bereitstellung des App-Quellpakets JSON-Ansicht und Download ergänzen und einen Flutter-Web-Build durchführen.</w:t>
      </w:r>
    </w:p>
    <w:p>
      <w:pPr>
        <w:pStyle w:val="Heading1"/>
      </w:pPr>
      <w:r>
        <w:t>12. MQTT-Testbeispiele</w:t>
      </w:r>
    </w:p>
    <w:p>
      <w:pPr>
        <w:pStyle w:val="CodeBlock"/>
        <w:shd w:fill="F2F2F2"/>
      </w:pPr>
      <w:r>
        <w:t>mosquitto_sub -v -t 'gps_state/#'</w:t>
      </w:r>
    </w:p>
    <w:p>
      <w:pPr>
        <w:pStyle w:val="CodeBlock"/>
        <w:shd w:fill="F2F2F2"/>
      </w:pPr>
      <w:r>
        <w:t>mosquitto_pub -t 'gps_state/set/renew/json' -m '{}'</w:t>
      </w:r>
    </w:p>
    <w:p>
      <w:pPr>
        <w:pStyle w:val="CodeBlock"/>
        <w:shd w:fill="F2F2F2"/>
      </w:pPr>
      <w:r>
        <w:t>mosquitto_pub -t 'gps_state/set/renew/json' -m '{"states":[0,2],"parts":["status"]}'</w:t>
      </w:r>
    </w:p>
    <w:p>
      <w:pPr>
        <w:pStyle w:val="CodeBlock"/>
        <w:shd w:fill="F2F2F2"/>
      </w:pPr>
      <w:r>
        <w:t>mosquitto_pub -t 'gps_state/set/renew/json' -m '{"states":[0,1,2,3,4],"parts":["definition"]}'</w:t>
      </w:r>
    </w:p>
    <w:p>
      <w:r>
        <w:br w:type="page"/>
      </w:r>
    </w:p>
    <w:p>
      <w:pPr>
        <w:pStyle w:val="Heading1"/>
      </w:pPr>
      <w:r>
        <w:t>13.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850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17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551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701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18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v0.1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2026-07-13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OpenAI GPT-5.5 Thinking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Technisch umgesetzt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Einheitliche State-Topics, gps_state.v3, zentraler Renew-Befehl, Definitionen State 1-4, Kompatibilitätsaliases und Dokumentation.</w:t>
            </w:r>
          </w:p>
        </w:tc>
      </w:tr>
    </w:tbl>
    <w:p>
      <w:pPr>
        <w:spacing w:after="0"/>
      </w:pPr>
    </w:p>
    <w:p>
      <w:pPr>
        <w:pStyle w:val="Heading1"/>
      </w:pPr>
      <w:r>
        <w:t>14. Commit-Nachricht</w:t>
      </w:r>
    </w:p>
    <w:p>
      <w:pPr>
        <w:pStyle w:val="CodeBlock"/>
        <w:shd w:fill="F2F2F2"/>
      </w:pPr>
      <w:r>
        <w:t>BL_Standardize GPS state MQTT topics</w:t>
        <w:br/>
        <w:br/>
        <w:t>Date: 2026-07-13</w:t>
        <w:br/>
        <w:br/>
        <w:t>Summary:</w:t>
        <w:br/>
        <w:t>- Standardized GPS State 0 through State 4 with retained definition topics and canonical status topics.</w:t>
        <w:br/>
        <w:t>- Added the central gps_state/set/renew/json refresh command.</w:t>
        <w:br/>
        <w:t>- Kept deprecated aliases for controlled client migration.</w:t>
        <w:br/>
        <w:t>- Updated settings metadata and documentation.</w:t>
      </w:r>
    </w:p>
    <w:p>
      <w:pPr>
        <w:pStyle w:val="Heading1"/>
      </w:pPr>
      <w:r>
        <w:t>15. Auslieferungsumfang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835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Artefakt</w:t>
            </w:r>
          </w:p>
        </w:tc>
        <w:tc>
          <w:tcPr>
            <w:tcW w:type="dxa" w:w="6520"/>
            <w:vAlign w:val="center"/>
            <w:shd w:fill="254F7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Dateiname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Vollständiges Projektpaket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OpenMower-TAF-ROS_GPS-State-Standardisierung_v0.1.zip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Geänderte Dateien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OpenMower-TAF-ROS_GPS-State-Standardisierung_changed-files_v0.1.zip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2026-07-13 - OpenMower-TAF-ROS - Patch - GPS-State Standardisierung - v0.1.patch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Commit-Nachricht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2026-07-13 - OpenMower-TAF-ROS - Commit-Nachricht - GPS-State Standardisierung - v0.1.txt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PDF-Dokumentation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2026-07-13 - OpenMower-TAF-ROS - Aenderungsdokumentation - GPS-State Standardisierung - v0.1.pdf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DOCX-Dokumentation</w:t>
            </w:r>
          </w:p>
        </w:tc>
        <w:tc>
          <w:tcPr>
            <w:tcW w:type="dxa" w:w="6520"/>
            <w:vAlign w:val="center"/>
            <w:shd w:fill="EFF5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2026-07-13 - OpenMower-TAF-ROS - Aenderungsdokumentation - GPS-State Standardisierung - v0.1.docx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PDF vorrangig - DOCX bearbeitbar - Stand: 2026-07-13 - 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OpenMower-TAF-ROS - GPS-State Standardisierung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54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56A9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6A9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54F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27" w:right="113"/>
    </w:pPr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OpenMower-TAF-ROS - Änderungsdokumentation - GPS-State Standardisierung - v0.1</dc:title>
  <dc:subject>GPS-State MQTT Standardisierung</dc:subject>
  <dc:creator>OpenAI GPT-5.5 Thinking</dc:creator>
  <cp:keywords>OpenMower, ROS, MQTT, GPS State, GNSS, RTK</cp:keywords>
  <dc:description>Technisch umgesetzter Arbeitsstand; App-UI-Quellcode nicht Bestandteil des gelieferten ROS-Pakets.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