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Openmower-Taf-WUP - Dokumentation - WAHA QR MQTT - v1.0</w:t>
      </w:r>
    </w:p>
    <w:p>
      <w:r>
        <w:rPr>
          <w:b/>
        </w:rPr>
        <w:t>Projektbezug: Openmower-Taf-WUP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vAlign w:val="center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Angabe</w:t>
            </w:r>
          </w:p>
        </w:tc>
        <w:tc>
          <w:tcPr>
            <w:tcW w:type="dxa" w:w="6912"/>
            <w:vAlign w:val="center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Wert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Dokumententitel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Openmower-Taf-WUP - Dokumentation - WAHA QR MQTT - v1.0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Projektname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Openmower-Taf-WUP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Dokumentenart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Dokumentation / Codepaket-Aenderung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Erstellungsdatum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2026-07-07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Autor oder verantwortliche Person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OpenAI ChatGPT im Auftrag von Andreas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Version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v1.0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Status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Ausgeliefert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Ablageort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docs/ im Projektpaket und separate PDF/DOCX-Auslieferung</w:t>
            </w:r>
          </w:p>
        </w:tc>
      </w:tr>
    </w:tbl>
    <w:p>
      <w:pPr>
        <w:pStyle w:val="Heading1"/>
      </w:pPr>
      <w:r>
        <w:t>1. Ziel der Aenderung</w:t>
      </w:r>
    </w:p>
    <w:p>
      <w:r>
        <w:t>Die WAHA-Session kann im Zustand SCAN_QR_CODE oder QR stehen. In diesem Zustand muss WhatsApp erneut gekoppelt werden. Die Aenderung veroeffentlicht den WAHA-QR-Rohwert per MQTT, damit eine andere Oberflaeche oder ein Terminal daraus wieder einen QR-Code darstellen kann.</w:t>
      </w:r>
    </w:p>
    <w:p>
      <w:r>
        <w:t>Der QR-Rohwert wird nicht aus den Docker-Logs gelesen. Der Controller fragt WAHA ueber die HTTP-API ab und publiziert die Daten in der bestehenden MQTT-Struktur.</w:t>
      </w:r>
    </w:p>
    <w:p>
      <w:pPr>
        <w:pStyle w:val="CodeBlock"/>
        <w:spacing w:after="0"/>
        <w:ind w:left="216"/>
      </w:pPr>
      <w:r>
        <w:rPr>
          <w:rFonts w:ascii="DejaVu Sans Mono" w:hAnsi="DejaVu Sans Mono" w:eastAsia="DejaVu Sans Mono"/>
          <w:sz w:val="16"/>
        </w:rPr>
        <w:t>GET /api/{session}/auth/qr?format=raw</w:t>
      </w:r>
    </w:p>
    <w:p>
      <w:pPr>
        <w:pStyle w:val="Heading1"/>
      </w:pPr>
      <w:r>
        <w:t>2. Neue MQTT-Topics</w:t>
      </w:r>
    </w:p>
    <w:p>
      <w:r>
        <w:t>Der MQTT-Basispfad ist standardmaessig messenger. Wenn MQTT_BASE_TOPIC anders gesetzt ist, verschiebt sich der Praefix entsprechend.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888"/>
            <w:vAlign w:val="center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Topic</w:t>
            </w:r>
          </w:p>
        </w:tc>
        <w:tc>
          <w:tcPr>
            <w:tcW w:type="dxa" w:w="3600"/>
            <w:vAlign w:val="center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Inhalt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Retain-Verhalten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messenger/status/WAHA_QR_Code_Data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WAHA QR-Rohwert oder leer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Aktiver QR standardmaessig nicht retained; leerer Wert retained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messenger/waha/QR_Code_Data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WAHA QR-Rohwert oder leer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Aktiver QR standardmaessig nicht retained; leerer Wert retained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messenger/status/WAHA_QR_Code_Required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true/false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retained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messenger/status/WAHA_QR_Code_Available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true/false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retained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messenger/status/WAHA_QR_Code_Text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Lesbarer Status-Text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retained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messenger/status/WAHA_QR_Code_Session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WAHA-Sessionname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retained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messenger/status/WAHA_QR_Code_Status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WAHA-Status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retained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messenger/status/WAHA_QR_Code_Error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Fehlertext oder leer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retained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messenger/waha/session/qr/raw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Strukturierter Rohwert-Spiegel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wie WAHA_QR_RAW_RETAIN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messenger/waha/session/qr/json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Strukturierte QR-Daten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wie WAHA_QR_RAW_RETAIN</w:t>
            </w:r>
          </w:p>
        </w:tc>
      </w:tr>
    </w:tbl>
    <w:p>
      <w:pPr>
        <w:pStyle w:val="Heading1"/>
      </w:pPr>
      <w:r>
        <w:t>3. Verhalten je Zustand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3168"/>
            <w:vAlign w:val="center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Situation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Data Topic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Required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Available</w:t>
            </w:r>
          </w:p>
        </w:tc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Text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WAHA ist SCAN_QR_CODE/QR und QR-Wert ist verfuegbar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QR-Rohwert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true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true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QR-Code zum Koppeln erforderlich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WAHA braucht QR, aber Wert ist noch nicht verfuegbar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leer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true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false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QR-Code erforderlich, aber noch nicht verfuegbar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WAHA ist WORKING oder kein QR noetig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leer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false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false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Kein QR-Code erforderlich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WAHA_QR_MQTT_ENABLED=false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leer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false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false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QR-MQTT-Ausgabe deaktiviert</w:t>
            </w:r>
          </w:p>
        </w:tc>
      </w:tr>
    </w:tbl>
    <w:p>
      <w:pPr>
        <w:pStyle w:val="Heading1"/>
      </w:pPr>
      <w:r>
        <w:t>4. Sicherheitsverhalten</w:t>
      </w:r>
    </w:p>
    <w:p>
      <w:pPr>
        <w:pStyle w:val="ListBullet"/>
      </w:pPr>
      <w:r>
        <w:t>Der aktive QR-Rohwert ist sensibel, weil er waehrend seiner Gueltigkeit fuer die WhatsApp-Kopplung genutzt werden kann.</w:t>
      </w:r>
    </w:p>
    <w:p>
      <w:pPr>
        <w:pStyle w:val="ListBullet"/>
      </w:pPr>
      <w:r>
        <w:t>WAHA_QR_RAW_RETAIN ist deshalb standardmaessig false.</w:t>
      </w:r>
    </w:p>
    <w:p>
      <w:pPr>
        <w:pStyle w:val="ListBullet"/>
      </w:pPr>
      <w:r>
        <w:t>Wenn kein QR-Code benoetigt wird, veroeffentlicht der Controller leere retained Werte, damit alte QR-Werte aus dem Broker verschwinden.</w:t>
      </w:r>
    </w:p>
    <w:p>
      <w:pPr>
        <w:pStyle w:val="ListBullet"/>
      </w:pPr>
      <w:r>
        <w:t>WAHA_API_KEY und Dashboard-Passwoerter werden nicht per MQTT veroeffentlicht.</w:t>
      </w:r>
    </w:p>
    <w:p>
      <w:pPr>
        <w:pStyle w:val="Heading1"/>
      </w:pPr>
      <w:r>
        <w:t>5. Neue Umgebungsvariablen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Variable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Default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Beschreibung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WAHA_QR_MQTT_ENABLED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true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Aktiviert die QR-Ausgabe ueber MQTT.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WAHA_QR_RAW_RETAIN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false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Steuert, ob aktive QR-Rohwerte retained werden. Empfehlung: false.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WAHA_QR_REFRESH_SECONDS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20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Intervall fuer die QR-Aktualisierung.</w:t>
            </w:r>
          </w:p>
        </w:tc>
      </w:tr>
    </w:tbl>
    <w:p>
      <w:pPr>
        <w:pStyle w:val="CodeBlock"/>
        <w:spacing w:after="0"/>
        <w:ind w:left="216"/>
      </w:pPr>
      <w:r>
        <w:rPr>
          <w:rFonts w:ascii="DejaVu Sans Mono" w:hAnsi="DejaVu Sans Mono" w:eastAsia="DejaVu Sans Mono"/>
          <w:sz w:val="16"/>
        </w:rPr>
        <w:t>WAHA_QR_MQTT_ENABLED=true</w:t>
      </w:r>
    </w:p>
    <w:p>
      <w:pPr>
        <w:pStyle w:val="CodeBlock"/>
        <w:spacing w:after="0"/>
        <w:ind w:left="216"/>
      </w:pPr>
      <w:r>
        <w:rPr>
          <w:rFonts w:ascii="DejaVu Sans Mono" w:hAnsi="DejaVu Sans Mono" w:eastAsia="DejaVu Sans Mono"/>
          <w:sz w:val="16"/>
        </w:rPr>
        <w:t>WAHA_QR_RAW_RETAIN=false</w:t>
      </w:r>
    </w:p>
    <w:p>
      <w:pPr>
        <w:pStyle w:val="CodeBlock"/>
        <w:spacing w:after="0"/>
        <w:ind w:left="216"/>
      </w:pPr>
      <w:r>
        <w:rPr>
          <w:rFonts w:ascii="DejaVu Sans Mono" w:hAnsi="DejaVu Sans Mono" w:eastAsia="DejaVu Sans Mono"/>
          <w:sz w:val="16"/>
        </w:rPr>
        <w:t>WAHA_QR_REFRESH_SECONDS=20</w:t>
      </w:r>
    </w:p>
    <w:p>
      <w:pPr>
        <w:pStyle w:val="Heading1"/>
      </w:pPr>
      <w:r>
        <w:t>6. Test und QR-Darstellung</w:t>
      </w:r>
    </w:p>
    <w:p>
      <w:r>
        <w:t>Alle QR-Topics pruefen:</w:t>
      </w:r>
    </w:p>
    <w:p>
      <w:pPr>
        <w:pStyle w:val="CodeBlock"/>
        <w:spacing w:after="0"/>
        <w:ind w:left="216"/>
      </w:pPr>
      <w:r>
        <w:rPr>
          <w:rFonts w:ascii="DejaVu Sans Mono" w:hAnsi="DejaVu Sans Mono" w:eastAsia="DejaVu Sans Mono"/>
          <w:sz w:val="16"/>
        </w:rPr>
        <w:t>mosquitto_sub -h Mosquitto -t 'messenger/+/+QR_Code+#' -v</w:t>
      </w:r>
    </w:p>
    <w:p>
      <w:r>
        <w:t>Gewuenschtes WAHA-Topic abonnieren:</w:t>
      </w:r>
    </w:p>
    <w:p>
      <w:pPr>
        <w:pStyle w:val="CodeBlock"/>
        <w:spacing w:after="0"/>
        <w:ind w:left="216"/>
      </w:pPr>
      <w:r>
        <w:rPr>
          <w:rFonts w:ascii="DejaVu Sans Mono" w:hAnsi="DejaVu Sans Mono" w:eastAsia="DejaVu Sans Mono"/>
          <w:sz w:val="16"/>
        </w:rPr>
        <w:t>mosquitto_sub -h Mosquitto -t 'messenger/waha/QR_Code_Data' -v</w:t>
      </w:r>
    </w:p>
    <w:p>
      <w:r>
        <w:t>Terminal-QR aus MQTT darstellen:</w:t>
      </w:r>
    </w:p>
    <w:p>
      <w:pPr>
        <w:pStyle w:val="CodeBlock"/>
        <w:spacing w:after="0"/>
        <w:ind w:left="216"/>
      </w:pPr>
      <w:r>
        <w:rPr>
          <w:rFonts w:ascii="DejaVu Sans Mono" w:hAnsi="DejaVu Sans Mono" w:eastAsia="DejaVu Sans Mono"/>
          <w:sz w:val="16"/>
        </w:rPr>
        <w:t>mosquitto_sub -h Mosquitto -t 'messenger/waha/QR_Code_Data' | while IFS= read -r QR; do</w:t>
      </w:r>
    </w:p>
    <w:p>
      <w:pPr>
        <w:pStyle w:val="CodeBlock"/>
        <w:spacing w:after="0"/>
        <w:ind w:left="216"/>
      </w:pPr>
      <w:r>
        <w:rPr>
          <w:rFonts w:ascii="DejaVu Sans Mono" w:hAnsi="DejaVu Sans Mono" w:eastAsia="DejaVu Sans Mono"/>
          <w:sz w:val="16"/>
        </w:rPr>
        <w:t xml:space="preserve">  clear</w:t>
      </w:r>
    </w:p>
    <w:p>
      <w:pPr>
        <w:pStyle w:val="CodeBlock"/>
        <w:spacing w:after="0"/>
        <w:ind w:left="216"/>
      </w:pPr>
      <w:r>
        <w:rPr>
          <w:rFonts w:ascii="DejaVu Sans Mono" w:hAnsi="DejaVu Sans Mono" w:eastAsia="DejaVu Sans Mono"/>
          <w:sz w:val="16"/>
        </w:rPr>
        <w:t xml:space="preserve">  if [ -n "$QR" ]; then</w:t>
      </w:r>
    </w:p>
    <w:p>
      <w:pPr>
        <w:pStyle w:val="CodeBlock"/>
        <w:spacing w:after="0"/>
        <w:ind w:left="216"/>
      </w:pPr>
      <w:r>
        <w:rPr>
          <w:rFonts w:ascii="DejaVu Sans Mono" w:hAnsi="DejaVu Sans Mono" w:eastAsia="DejaVu Sans Mono"/>
          <w:sz w:val="16"/>
        </w:rPr>
        <w:t xml:space="preserve">    echo "WhatsApp QR-Code scannen"</w:t>
      </w:r>
    </w:p>
    <w:p>
      <w:pPr>
        <w:pStyle w:val="CodeBlock"/>
        <w:spacing w:after="0"/>
        <w:ind w:left="216"/>
      </w:pPr>
      <w:r>
        <w:rPr>
          <w:rFonts w:ascii="DejaVu Sans Mono" w:hAnsi="DejaVu Sans Mono" w:eastAsia="DejaVu Sans Mono"/>
          <w:sz w:val="16"/>
        </w:rPr>
        <w:t xml:space="preserve">    qrencode -t ANSIUTF8 "$QR"</w:t>
      </w:r>
    </w:p>
    <w:p>
      <w:pPr>
        <w:pStyle w:val="CodeBlock"/>
        <w:spacing w:after="0"/>
        <w:ind w:left="216"/>
      </w:pPr>
      <w:r>
        <w:rPr>
          <w:rFonts w:ascii="DejaVu Sans Mono" w:hAnsi="DejaVu Sans Mono" w:eastAsia="DejaVu Sans Mono"/>
          <w:sz w:val="16"/>
        </w:rPr>
        <w:t xml:space="preserve">  else</w:t>
      </w:r>
    </w:p>
    <w:p>
      <w:pPr>
        <w:pStyle w:val="CodeBlock"/>
        <w:spacing w:after="0"/>
        <w:ind w:left="216"/>
      </w:pPr>
      <w:r>
        <w:rPr>
          <w:rFonts w:ascii="DejaVu Sans Mono" w:hAnsi="DejaVu Sans Mono" w:eastAsia="DejaVu Sans Mono"/>
          <w:sz w:val="16"/>
        </w:rPr>
        <w:t xml:space="preserve">    echo "Kein QR-Code erforderlich."</w:t>
      </w:r>
    </w:p>
    <w:p>
      <w:pPr>
        <w:pStyle w:val="CodeBlock"/>
        <w:spacing w:after="0"/>
        <w:ind w:left="216"/>
      </w:pPr>
      <w:r>
        <w:rPr>
          <w:rFonts w:ascii="DejaVu Sans Mono" w:hAnsi="DejaVu Sans Mono" w:eastAsia="DejaVu Sans Mono"/>
          <w:sz w:val="16"/>
        </w:rPr>
        <w:t xml:space="preserve">  fi</w:t>
      </w:r>
    </w:p>
    <w:p>
      <w:pPr>
        <w:pStyle w:val="CodeBlock"/>
        <w:spacing w:after="0"/>
        <w:ind w:left="216"/>
      </w:pPr>
      <w:r>
        <w:rPr>
          <w:rFonts w:ascii="DejaVu Sans Mono" w:hAnsi="DejaVu Sans Mono" w:eastAsia="DejaVu Sans Mono"/>
          <w:sz w:val="16"/>
        </w:rPr>
        <w:t>done</w:t>
      </w:r>
    </w:p>
    <w:p>
      <w:pPr>
        <w:pStyle w:val="Heading1"/>
      </w:pPr>
      <w:r>
        <w:t>7. Geaenderte Dateien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vAlign w:val="center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Datei</w:t>
            </w:r>
          </w:p>
        </w:tc>
        <w:tc>
          <w:tcPr>
            <w:tcW w:type="dxa" w:w="6480"/>
            <w:vAlign w:val="center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Aenderung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bridge/controller.py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WAHA-QR-Abruf, MQTT-Publikation, Status-Aliase und QR-Refresh-Loop.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.env.example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Neue QR-MQTT-Umgebungsvariablen dokumentiert.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compose.example.yaml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QR-MQTT-Umgebungsvariablen fuer den Controller-Service ergaenzt.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README.md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Feature-Liste, Topic-Baum und QR-Anleitung erweitert.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docs/mqtt-topics.md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MQTT-Topic-Dokumentation erweitert.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docs/waha-qr-mqtt.md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Neue Detaildokumentation zur QR-Ausgabe.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CHANGELOG.md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Eintrag fuer WAHA QR MQTT hinzugefuegt.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COMMIT_MESSAGE.txt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Englische Commit-Nachricht fuer die Auslieferung aktualisiert.</w:t>
            </w:r>
          </w:p>
        </w:tc>
      </w:tr>
    </w:tbl>
    <w:p>
      <w:pPr>
        <w:pStyle w:val="Heading1"/>
      </w:pPr>
      <w:r>
        <w:t>8. Aenderungshistorie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Version</w:t>
            </w:r>
          </w:p>
        </w:tc>
        <w:tc>
          <w:tcPr>
            <w:tcW w:type="dxa" w:w="1584"/>
            <w:vAlign w:val="center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Datum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Bearbeiter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Status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Aenderung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v1.0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2026-07-07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OpenAI ChatGPT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Ausgeliefert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WAHA QR MQTT Topics und Dokumentation erstellt.</w:t>
            </w:r>
          </w:p>
        </w:tc>
      </w:tr>
    </w:tbl>
    <w:p>
      <w:pPr>
        <w:pStyle w:val="Heading1"/>
      </w:pPr>
      <w:r>
        <w:t>9. Commit-Nachricht</w:t>
      </w:r>
    </w:p>
    <w:p>
      <w:pPr>
        <w:pStyle w:val="CodeBlock"/>
        <w:spacing w:after="0"/>
        <w:ind w:left="216"/>
      </w:pPr>
      <w:r>
        <w:rPr>
          <w:rFonts w:ascii="DejaVu Sans Mono" w:hAnsi="DejaVu Sans Mono" w:eastAsia="DejaVu Sans Mono"/>
          <w:sz w:val="16"/>
        </w:rPr>
        <w:t>BL_Publish WAHA QR data via MQTT</w:t>
      </w:r>
    </w:p>
    <w:p>
      <w:pPr>
        <w:pStyle w:val="CodeBlock"/>
        <w:spacing w:after="0"/>
        <w:ind w:left="216"/>
      </w:pPr>
      <w:r>
        <w:rPr>
          <w:rFonts w:ascii="DejaVu Sans Mono" w:hAnsi="DejaVu Sans Mono" w:eastAsia="DejaVu Sans Mono"/>
          <w:sz w:val="16"/>
        </w:rPr>
        <w:t>Date: 2026-07-07</w:t>
      </w:r>
    </w:p>
    <w:p>
      <w:pPr>
        <w:pStyle w:val="CodeBlock"/>
        <w:spacing w:after="0"/>
        <w:ind w:left="216"/>
      </w:pPr>
      <w:r>
        <w:rPr>
          <w:rFonts w:ascii="DejaVu Sans Mono" w:hAnsi="DejaVu Sans Mono" w:eastAsia="DejaVu Sans Mono"/>
          <w:sz w:val="16"/>
        </w:rPr>
        <w:t>Summary:</w:t>
      </w:r>
    </w:p>
    <w:p>
      <w:pPr>
        <w:pStyle w:val="CodeBlock"/>
        <w:spacing w:after="0"/>
        <w:ind w:left="216"/>
      </w:pPr>
      <w:r>
        <w:rPr>
          <w:rFonts w:ascii="DejaVu Sans Mono" w:hAnsi="DejaVu Sans Mono" w:eastAsia="DejaVu Sans Mono"/>
          <w:sz w:val="16"/>
        </w:rPr>
        <w:t>- Published raw WAHA pairing QR values to MQTT while the selected session requires a QR scan.</w:t>
      </w:r>
    </w:p>
    <w:p>
      <w:pPr>
        <w:pStyle w:val="CodeBlock"/>
        <w:spacing w:after="0"/>
        <w:ind w:left="216"/>
      </w:pPr>
      <w:r>
        <w:rPr>
          <w:rFonts w:ascii="DejaVu Sans Mono" w:hAnsi="DejaVu Sans Mono" w:eastAsia="DejaVu Sans Mono"/>
          <w:sz w:val="16"/>
        </w:rPr>
        <w:t>- Added requested compact topics under messenger/status/WAHA_QR_Code_Data and messenger/waha/QR_Code_Data.</w:t>
      </w:r>
    </w:p>
    <w:p>
      <w:pPr>
        <w:pStyle w:val="CodeBlock"/>
        <w:spacing w:after="0"/>
        <w:ind w:left="216"/>
      </w:pPr>
      <w:r>
        <w:rPr>
          <w:rFonts w:ascii="DejaVu Sans Mono" w:hAnsi="DejaVu Sans Mono" w:eastAsia="DejaVu Sans Mono"/>
          <w:sz w:val="16"/>
        </w:rPr>
        <w:t>- Added QR metadata topics, non-retained active QR handling, and retained empty cleanup for stale values.</w:t>
      </w:r>
    </w:p>
    <w:p>
      <w:pPr>
        <w:pStyle w:val="CodeBlock"/>
        <w:spacing w:after="0"/>
        <w:ind w:left="216"/>
      </w:pPr>
      <w:r>
        <w:rPr>
          <w:rFonts w:ascii="DejaVu Sans Mono" w:hAnsi="DejaVu Sans Mono" w:eastAsia="DejaVu Sans Mono"/>
          <w:sz w:val="16"/>
        </w:rPr>
        <w:t>- Added a dedicated QR refresh loop and documentation for rendering the MQTT value as a QR code.</w:t>
      </w:r>
    </w:p>
    <w:p>
      <w:pPr>
        <w:pStyle w:val="CodeBlock"/>
        <w:spacing w:after="0"/>
        <w:ind w:left="216"/>
      </w:pPr>
      <w:r>
        <w:rPr>
          <w:rFonts w:ascii="DejaVu Sans Mono" w:hAnsi="DejaVu Sans Mono" w:eastAsia="DejaVu Sans Mono"/>
          <w:sz w:val="16"/>
        </w:rPr>
        <w:t>Changed files:</w:t>
      </w:r>
    </w:p>
    <w:p>
      <w:pPr>
        <w:pStyle w:val="CodeBlock"/>
        <w:spacing w:after="0"/>
        <w:ind w:left="216"/>
      </w:pPr>
      <w:r>
        <w:rPr>
          <w:rFonts w:ascii="DejaVu Sans Mono" w:hAnsi="DejaVu Sans Mono" w:eastAsia="DejaVu Sans Mono"/>
          <w:sz w:val="16"/>
        </w:rPr>
        <w:t>- .env.example</w:t>
      </w:r>
    </w:p>
    <w:p>
      <w:pPr>
        <w:pStyle w:val="CodeBlock"/>
        <w:spacing w:after="0"/>
        <w:ind w:left="216"/>
      </w:pPr>
      <w:r>
        <w:rPr>
          <w:rFonts w:ascii="DejaVu Sans Mono" w:hAnsi="DejaVu Sans Mono" w:eastAsia="DejaVu Sans Mono"/>
          <w:sz w:val="16"/>
        </w:rPr>
        <w:t>- README.md</w:t>
      </w:r>
    </w:p>
    <w:p>
      <w:pPr>
        <w:pStyle w:val="CodeBlock"/>
        <w:spacing w:after="0"/>
        <w:ind w:left="216"/>
      </w:pPr>
      <w:r>
        <w:rPr>
          <w:rFonts w:ascii="DejaVu Sans Mono" w:hAnsi="DejaVu Sans Mono" w:eastAsia="DejaVu Sans Mono"/>
          <w:sz w:val="16"/>
        </w:rPr>
        <w:t>- CHANGELOG.md</w:t>
      </w:r>
    </w:p>
    <w:p>
      <w:pPr>
        <w:pStyle w:val="CodeBlock"/>
        <w:spacing w:after="0"/>
        <w:ind w:left="216"/>
      </w:pPr>
      <w:r>
        <w:rPr>
          <w:rFonts w:ascii="DejaVu Sans Mono" w:hAnsi="DejaVu Sans Mono" w:eastAsia="DejaVu Sans Mono"/>
          <w:sz w:val="16"/>
        </w:rPr>
        <w:t>- COMMIT_MESSAGE.txt</w:t>
      </w:r>
    </w:p>
    <w:p>
      <w:pPr>
        <w:pStyle w:val="CodeBlock"/>
        <w:spacing w:after="0"/>
        <w:ind w:left="216"/>
      </w:pPr>
      <w:r>
        <w:rPr>
          <w:rFonts w:ascii="DejaVu Sans Mono" w:hAnsi="DejaVu Sans Mono" w:eastAsia="DejaVu Sans Mono"/>
          <w:sz w:val="16"/>
        </w:rPr>
        <w:t>- bridge/controller.py</w:t>
      </w:r>
    </w:p>
    <w:p>
      <w:pPr>
        <w:pStyle w:val="CodeBlock"/>
        <w:spacing w:after="0"/>
        <w:ind w:left="216"/>
      </w:pPr>
      <w:r>
        <w:rPr>
          <w:rFonts w:ascii="DejaVu Sans Mono" w:hAnsi="DejaVu Sans Mono" w:eastAsia="DejaVu Sans Mono"/>
          <w:sz w:val="16"/>
        </w:rPr>
        <w:t>- compose.example.yaml</w:t>
      </w:r>
    </w:p>
    <w:p>
      <w:pPr>
        <w:pStyle w:val="CodeBlock"/>
        <w:spacing w:after="0"/>
        <w:ind w:left="216"/>
      </w:pPr>
      <w:r>
        <w:rPr>
          <w:rFonts w:ascii="DejaVu Sans Mono" w:hAnsi="DejaVu Sans Mono" w:eastAsia="DejaVu Sans Mono"/>
          <w:sz w:val="16"/>
        </w:rPr>
        <w:t>- docs/mqtt-topics.md</w:t>
      </w:r>
    </w:p>
    <w:p>
      <w:pPr>
        <w:pStyle w:val="CodeBlock"/>
        <w:spacing w:after="0"/>
        <w:ind w:left="216"/>
      </w:pPr>
      <w:r>
        <w:rPr>
          <w:rFonts w:ascii="DejaVu Sans Mono" w:hAnsi="DejaVu Sans Mono" w:eastAsia="DejaVu Sans Mono"/>
          <w:sz w:val="16"/>
        </w:rPr>
        <w:t>- docs/waha-qr-mqtt.md</w:t>
      </w:r>
    </w:p>
    <w:p>
      <w:pPr>
        <w:pStyle w:val="CodeBlock"/>
        <w:spacing w:after="0"/>
        <w:ind w:left="216"/>
      </w:pPr>
      <w:r>
        <w:rPr>
          <w:rFonts w:ascii="DejaVu Sans Mono" w:hAnsi="DejaVu Sans Mono" w:eastAsia="DejaVu Sans Mono"/>
          <w:sz w:val="16"/>
        </w:rPr>
        <w:t>- docs/2026-07-07 - Openmower-Taf-WUP - Dokumentation - WAHA QR MQTT - v1.0.docx</w:t>
      </w:r>
    </w:p>
    <w:p>
      <w:pPr>
        <w:pStyle w:val="CodeBlock"/>
        <w:spacing w:after="0"/>
        <w:ind w:left="216"/>
      </w:pPr>
      <w:r>
        <w:rPr>
          <w:rFonts w:ascii="DejaVu Sans Mono" w:hAnsi="DejaVu Sans Mono" w:eastAsia="DejaVu Sans Mono"/>
          <w:sz w:val="16"/>
        </w:rPr>
        <w:t>- docs/2026-07-07 - Openmower-Taf-WUP - Dokumentation - WAHA QR MQTT - v1.0.pdf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8"/>
      </w:rPr>
      <w:t>PDF vorrangig - DOCX bearbeitbar - Stand: 2026-07-07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E6E6E"/>
        <w:sz w:val="18"/>
      </w:rPr>
      <w:t>Openmower-Taf-WUP - Dokumentation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eastAsia="DejaVu San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DejaVu Sans Mono" w:hAnsi="DejaVu Sans Mono" w:eastAsia="DejaVu Sans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Openmower-Taf-WUP - Dokumentation - WAHA QR MQTT - v1.0</dc:title>
  <dc:subject>WAHA QR Code Data via MQTT</dc:subject>
  <dc:creator>OpenAI ChatGPT im Auftrag von Andreas</dc:creator>
  <cp:keywords>Openmower-Taf-WUP, WAHA, MQTT, QR Code, Dokumentation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