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18"/>
        </w:rPr>
        <w:t>PotensicProxy_TAF - Änderungs- und Prüfbericht</w:t>
      </w:r>
    </w:p>
    <w:p>
      <w:r>
        <w:rPr>
          <w:sz w:val="18"/>
        </w:rPr>
        <w:t>Datum: 15.10.2026  |  Version: 0.9846.6  |  Status: Testkandidat / nicht auf Gerät abgenommen</w:t>
      </w:r>
    </w:p>
    <w:p>
      <w:r>
        <w:rPr>
          <w:sz w:val="18"/>
        </w:rPr>
        <w:t>Dokumenttyp: Release-Dokumentation  |  Verantwortlich: Projektteam PotensicProxy_TAF</w:t>
      </w:r>
    </w:p>
    <w:p>
      <w:pPr>
        <w:pStyle w:val="Heading1"/>
      </w:pPr>
      <w:r>
        <w:rPr>
          <w:sz w:val="18"/>
        </w:rPr>
        <w:t>Änderungsumfang</w:t>
      </w:r>
    </w:p>
    <w:p>
      <w:pPr>
        <w:pStyle w:val="Heading2"/>
      </w:pPr>
      <w:r>
        <w:rPr>
          <w:sz w:val="18"/>
        </w:rPr>
        <w:t>Build-Trigger</w:t>
      </w:r>
    </w:p>
    <w:p>
      <w:r>
        <w:rPr>
          <w:sz w:val="18"/>
        </w:rPr>
        <w:t>Dispatcher bei Push: BA_ -&gt; ba-update.yml, BS_ -&gt; bs-build.yml, BL_ -&gt; build-apk.yml; keine unpassenden BS-Läufe. Dispatcher selbst bleibt als Lauf sichtbar.</w:t>
      </w:r>
    </w:p>
    <w:p>
      <w:pPr>
        <w:pStyle w:val="Heading2"/>
      </w:pPr>
      <w:r>
        <w:rPr>
          <w:sz w:val="18"/>
        </w:rPr>
        <w:t>Akku-Regel</w:t>
      </w:r>
    </w:p>
    <w:p>
      <w:r>
        <w:rPr>
          <w:sz w:val="18"/>
        </w:rPr>
        <w:t>Update zulässig bei mindestens 20 % Ladezustand oder mindestens 4 % und aktiver Aufladung. Unbekannte Werte werden gesperrt.</w:t>
      </w:r>
    </w:p>
    <w:p>
      <w:pPr>
        <w:pStyle w:val="Heading2"/>
      </w:pPr>
      <w:r>
        <w:rPr>
          <w:sz w:val="18"/>
        </w:rPr>
        <w:t>Magisk/Root-Update</w:t>
      </w:r>
    </w:p>
    <w:p>
      <w:r>
        <w:rPr>
          <w:sz w:val="18"/>
        </w:rPr>
        <w:t>Installation läuft in einem getrennten Root-Shell-Prozess. Nach Versionsprüfung wird der bestehende ProxyService als Foreground-Service gestartet; dessen vorhandene USB-/AOA-Wiederverbindung wird ausgeführt.</w:t>
      </w:r>
    </w:p>
    <w:p>
      <w:pPr>
        <w:pStyle w:val="Heading2"/>
      </w:pPr>
      <w:r>
        <w:rPr>
          <w:sz w:val="18"/>
        </w:rPr>
        <w:t>Bestandsschutz</w:t>
      </w:r>
    </w:p>
    <w:p>
      <w:r>
        <w:rPr>
          <w:sz w:val="18"/>
        </w:rPr>
        <w:t>Keine Änderung an App-Version, Vite 6.4.3, Datenmodell, Berechtigungen, Flugbefehl-Schutzbedingungen und bestehenden AOA-Algorithmen.</w:t>
      </w:r>
    </w:p>
    <w:p>
      <w:pPr>
        <w:pStyle w:val="Heading2"/>
      </w:pPr>
      <w:r>
        <w:rPr>
          <w:sz w:val="18"/>
        </w:rPr>
        <w:t>Risiken und Teststatus</w:t>
      </w:r>
    </w:p>
    <w:p>
      <w:r>
        <w:rPr>
          <w:sz w:val="18"/>
        </w:rPr>
        <w:t>Kein Android-Gerätetest oder erfolgreicher GitHub-Actions-/APK-Build in dieser Umgebung nachgewiesen. Android kann Hintergrundstarts einschränken. Ein fehlgeschlagenes Root-Skript nach der Übergabe muss anhand logcat geprüft werden. USB-Erkennung/Berechtigung und Flugzustand vor Tests absichern.</w:t>
      </w:r>
    </w:p>
    <w:p>
      <w:pPr>
        <w:pStyle w:val="Heading1"/>
      </w:pPr>
      <w:r>
        <w:rPr>
          <w:sz w:val="18"/>
        </w:rPr>
        <w:t>Geänderte Dateien</w:t>
      </w:r>
    </w:p>
    <w:p>
      <w:pPr>
        <w:pStyle w:val="ListBullet"/>
      </w:pPr>
      <w:r>
        <w:rPr>
          <w:sz w:val="18"/>
        </w:rPr>
        <w:t>.github/workflows/build-dispatch.yml</w:t>
      </w:r>
    </w:p>
    <w:p>
      <w:pPr>
        <w:pStyle w:val="ListBullet"/>
      </w:pPr>
      <w:r>
        <w:rPr>
          <w:sz w:val="18"/>
        </w:rPr>
        <w:t>.github/workflows/bs-build.yml</w:t>
      </w:r>
    </w:p>
    <w:p>
      <w:pPr>
        <w:pStyle w:val="ListBullet"/>
      </w:pPr>
      <w:r>
        <w:rPr>
          <w:sz w:val="18"/>
        </w:rPr>
        <w:t>.github/workflows/build-apk.yml</w:t>
      </w:r>
    </w:p>
    <w:p>
      <w:pPr>
        <w:pStyle w:val="ListBullet"/>
      </w:pPr>
      <w:r>
        <w:rPr>
          <w:sz w:val="18"/>
        </w:rPr>
        <w:t>.github/workflows/ba-update.yml</w:t>
      </w:r>
    </w:p>
    <w:p>
      <w:pPr>
        <w:pStyle w:val="ListBullet"/>
      </w:pPr>
      <w:r>
        <w:rPr>
          <w:sz w:val="18"/>
        </w:rPr>
        <w:t>app/src/main/java/com/potensic/proxy/UpdateManager.kt</w:t>
      </w:r>
    </w:p>
    <w:p>
      <w:pPr>
        <w:pStyle w:val="ListBullet"/>
      </w:pPr>
      <w:r>
        <w:rPr>
          <w:sz w:val="18"/>
        </w:rPr>
        <w:t>webui/src/components/settings/AppUpdateSettings.vue</w:t>
      </w:r>
    </w:p>
    <w:p>
      <w:pPr>
        <w:pStyle w:val="Heading1"/>
      </w:pPr>
      <w:r>
        <w:rPr>
          <w:sz w:val="18"/>
        </w:rPr>
        <w:t>Prüfplan und Nachweise</w:t>
      </w:r>
    </w:p>
    <w:p>
      <w:pPr>
        <w:pStyle w:val="ListBullet"/>
      </w:pPr>
      <w:r>
        <w:rPr>
          <w:sz w:val="18"/>
        </w:rPr>
        <w:t>Versionsprüfung: scripts/sync_versions.py --check erfolgreich.</w:t>
      </w:r>
    </w:p>
    <w:p>
      <w:pPr>
        <w:pStyle w:val="ListBullet"/>
      </w:pPr>
      <w:r>
        <w:rPr>
          <w:sz w:val="18"/>
        </w:rPr>
        <w:t>Workflow-Syntax und Triggerstruktur statisch prüfen; nach Push auf GitHub nur Dispatcher plus zutreffenden Ziel-Workflow erwarten.</w:t>
      </w:r>
    </w:p>
    <w:p>
      <w:pPr>
        <w:pStyle w:val="ListBullet"/>
      </w:pPr>
      <w:r>
        <w:rPr>
          <w:sz w:val="18"/>
        </w:rPr>
        <w:t>BA-, BS- und BL-Testcommits jeweils auf eigenem Testbranch gegen ihre Triggerregel testen (Dispatcher auf main/master).</w:t>
      </w:r>
    </w:p>
    <w:p>
      <w:pPr>
        <w:pStyle w:val="ListBullet"/>
      </w:pPr>
      <w:r>
        <w:rPr>
          <w:sz w:val="18"/>
        </w:rPr>
        <w:t>GitHub BA-APK neu bauen; Android-Gradle-Build und WebUI-Rendermarker prüfen.</w:t>
      </w:r>
    </w:p>
    <w:p>
      <w:pPr>
        <w:pStyle w:val="ListBullet"/>
      </w:pPr>
      <w:r>
        <w:rPr>
          <w:sz w:val="18"/>
        </w:rPr>
        <w:t>Bei ruhender Drohne Update mit 20 % ohne Laden und 4 % mit Laden zulassen; 19 % ohne Laden, 3 % mit Laden sowie unbekannten Status sperren.</w:t>
      </w:r>
    </w:p>
    <w:p>
      <w:pPr>
        <w:pStyle w:val="ListBullet"/>
      </w:pPr>
      <w:r>
        <w:rPr>
          <w:sz w:val="18"/>
        </w:rPr>
        <w:t>Vor Root-Update APK, Signatur, versionCode und Flugschutzprüfung verifizieren.</w:t>
      </w:r>
    </w:p>
    <w:p>
      <w:pPr>
        <w:pStyle w:val="ListBullet"/>
      </w:pPr>
      <w:r>
        <w:rPr>
          <w:sz w:val="18"/>
        </w:rPr>
        <w:t>Magisk-Update auf Testgerät ausführen; logcat Tag PotensicProxyUpdate prüfen, laufenden ProxyService und AOA-Verbindung ohne Oberfläche bestätigen.</w:t>
      </w:r>
    </w:p>
    <w:p>
      <w:pPr>
        <w:pStyle w:val="ListBullet"/>
      </w:pPr>
      <w:r>
        <w:rPr>
          <w:sz w:val="18"/>
        </w:rPr>
        <w:t>Berechtigungen, SAF-Zugriffe, Einstellungen, PStart/PLand, PPort-Modelle und Daten vor/nach Update abgleichen.</w:t>
      </w:r>
    </w:p>
    <w:p>
      <w:r>
        <w:rPr>
          <w:sz w:val="18"/>
        </w:rPr>
        <w:t>Abnahme: Ausstehend. Keine Aussage, dass alle Gerätetests bestanden sind.</w:t>
      </w:r>
    </w:p>
    <w:p>
      <w:r>
        <w:rPr>
          <w:sz w:val="18"/>
        </w:rPr>
        <w:t>Referenzen: Android-Projekte - Projektvorgabe - GitHub-Builds, Updates und Bestandsschutz v2.0 (14.10.2026); Projektdokumentation-Regeln; Dateinamen- und Lieferstruktur-Ergänzungen; Hotfix 0.9846.4 Verifikationsanforderung.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PotensicProxy_TAF | Release- und Änderungsdokumentation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