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- PStart-Bildauswertung und OpenCV-Diagnose</w:t>
      </w:r>
    </w:p>
    <w:p>
      <w:r>
        <w:t>Projektdokumentation / Prüfprotokoll | 2026-10-13 | Version v0.9842 | Status: Teilumsetzung, nicht abgenommen</w:t>
      </w:r>
    </w:p>
    <w:p>
      <w:r>
        <w:t>Verantwortlich: OpenAI ChatGPT (technische Bearbeitung) | Ablageort: Auslieferungspaket | Referenzen: Änderungsauftrag vom 13.10.2026 und beigefügte Projektrichtlinien</w:t>
      </w:r>
    </w:p>
    <w:p>
      <w:pPr>
        <w:pStyle w:val="Heading2"/>
      </w:pPr>
      <w:r>
        <w:t>Lieferstatus</w:t>
      </w:r>
    </w:p>
    <w:p>
      <w:r>
        <w:t>Teilumsetzung / nicht technisch abgenommen. Kein Zugriff auf das Android-Zielgerät oder die Sitzung 20261013_134204_645 in dieser Lieferung.</w:t>
      </w:r>
    </w:p>
    <w:p>
      <w:pPr>
        <w:pStyle w:val="Heading2"/>
      </w:pPr>
      <w:r>
        <w:t>Ausgangslage</w:t>
      </w:r>
    </w:p>
    <w:p>
      <w:r>
        <w:t>Quellarchiv PotensicProxy_TAF (5).zip; Android versionName 0.9841, versionCode 66 und WebUI package version 0.9841. Bestehender OpenCV-Selbsttest: PStartOpenCvAnalyzer.selfTest(). Vorheriger eingebetteter JS-Stand und TypeScript-Stand wichen funktional voneinander ab.</w:t>
      </w:r>
    </w:p>
    <w:p>
      <w:pPr>
        <w:pStyle w:val="Heading2"/>
      </w:pPr>
      <w:r>
        <w:t>ÄA-01</w:t>
      </w:r>
    </w:p>
    <w:p>
      <w:r>
        <w:t>Versionsangaben auf 0.9842 vorbereitet; VersionCode 67; Frontend protokolliert /api/version und eine Analyzer-Kennung sowie Versionsabweichungen. Keine harte Sperre umgesetzt. Eingebettetes Build wurde nicht neu kompiliert.</w:t>
      </w:r>
    </w:p>
    <w:p>
      <w:pPr>
        <w:pStyle w:val="Heading2"/>
      </w:pPr>
      <w:r>
        <w:t>ÄA-02</w:t>
      </w:r>
    </w:p>
    <w:p>
      <w:r>
        <w:t>TypeScript: MAX-Ausschluss entfernt, REF01–REF05 gelangen zum gleichen measure-Pfad; beide Zoomrollen sind Kandidaten. Bestehendes ausgeliefertes JS verarbeitete MAX bereits. Zoom-spezifische Kamerakalibrierung bleibt offen.</w:t>
      </w:r>
    </w:p>
    <w:p>
      <w:pPr>
        <w:pStyle w:val="Heading2"/>
      </w:pPr>
      <w:r>
        <w:t>ÄA-03</w:t>
      </w:r>
    </w:p>
    <w:p>
      <w:r>
        <w:t>REF00/STEP0 wird im TypeScript explizit als metadata_only behandelt. Eingebettetes JavaScript besaß METADATA_ONLY_REF00 bereits. Zielgerät-Test offen.</w:t>
      </w:r>
    </w:p>
    <w:p>
      <w:pPr>
        <w:pStyle w:val="Heading2"/>
      </w:pPr>
      <w:r>
        <w:t>ÄA-04</w:t>
      </w:r>
    </w:p>
    <w:p>
      <w:r>
        <w:t>Bestehende OpenCV-Initialisierung beim ProxyService-Start, health-Endpunkt und native Analyzer untersucht. HTTP-Diagnose im WebServer um Stage (input-or-decoding/native-library/initialization-or-analysis) und Ursache ergänzt. Tatsächliche Geräteursache von HTTP 500 nicht bestimmt; eine Behebung wird NICHT behauptet.</w:t>
      </w:r>
    </w:p>
    <w:p>
      <w:pPr>
        <w:pStyle w:val="Heading2"/>
      </w:pPr>
      <w:r>
        <w:t>ÄA-05</w:t>
      </w:r>
    </w:p>
    <w:p>
      <w:r>
        <w:t>TypeScript verwendet den vorhandenen Android-SHA-256-Endpunkt ohne WebCrypto-Abhängigkeit. Eingebettetes JavaScript hatte bereits optional WebCrypto mit Android-Fallback; Logging der gewählten allgemeinen Methode ergänzt. Ziel-WebView noch nicht geprüft.</w:t>
      </w:r>
    </w:p>
    <w:p>
      <w:pPr>
        <w:pStyle w:val="Heading2"/>
      </w:pPr>
      <w:r>
        <w:t>ÄA-06</w:t>
      </w:r>
    </w:p>
    <w:p>
      <w:r>
        <w:t>Bestehende Speicherung über analysis/artifact und Profil/JSONL beibehalten; Versionseinträge ergänzt. Keine nachgewiesene Schreibprüfung auf Zielgerät. Manuelle und automatische Startpfade sind nicht in allen Varianten nachweislich identisch.</w:t>
      </w:r>
    </w:p>
    <w:p>
      <w:pPr>
        <w:pStyle w:val="Heading2"/>
      </w:pPr>
      <w:r>
        <w:t>ÄA-07</w:t>
      </w:r>
    </w:p>
    <w:p>
      <w:r>
        <w:t>Bereits vorhandener nativer Analyzer liefert PatternScore, Kandidatenzahl, Mittelpunkt, Ecken, Homografie und Unsicherheit oder NOT_FOUND. Status bleibt unverified/CANDIDATE_ONLY, keine geometrische Flugfreigabe. Endgültige geometrische Verifikation und Kalibrierung bleiben offen.</w:t>
      </w:r>
    </w:p>
    <w:p>
      <w:pPr>
        <w:pStyle w:val="Heading2"/>
      </w:pPr>
      <w:r>
        <w:t>Statische Tests</w:t>
      </w:r>
    </w:p>
    <w:p>
      <w:r>
        <w:t>Bestanden: TypeScript-Kontrolle vue-tsc --noEmit (exit 0). Quelltextprüfung auf REF00/MAX/Version. Kein erfolgreicher vollständiger Vite-Build: fehlendes natives @rollup/rollup-linux-x64-gnu im gelieferten node_modules. Android-Build und Laufzeittest nicht durchgeführt.</w:t>
      </w:r>
    </w:p>
    <w:p>
      <w:pPr>
        <w:pStyle w:val="Heading2"/>
      </w:pPr>
      <w:r>
        <w:t>Offene Abnahme</w:t>
      </w:r>
    </w:p>
    <w:p>
      <w:r>
        <w:t>Native OpenCV-Gesundheit auf Android; Analyse aller zehn REF01–REF05 MIN/MAX; zwei REF00 nur Metadaten; SHA-256 auf WebView; Endpunktfehler und Diagnosedateien; vollständiger Build und Deployment; Versions-/Cachekonsistenz; manuelle und automatische Persistenz.</w:t>
      </w:r>
    </w:p>
    <w:p>
      <w:pPr>
        <w:pStyle w:val="Heading2"/>
      </w:pPr>
      <w:r>
        <w:t>Sicherheitsgrenze</w:t>
      </w:r>
    </w:p>
    <w:p>
      <w:r>
        <w:t>PLand-Freigabe im Auswertungsprofil konservativ auf NOT_READY gesetzt; keine Flugfreigabe oder automatische Steuerung implementiert.</w:t>
      </w:r>
    </w:p>
    <w:p>
      <w:pPr>
        <w:pStyle w:val="Heading2"/>
      </w:pPr>
      <w:r>
        <w:t>Änderungsverzeichnis</w:t>
      </w:r>
    </w:p>
    <w:p>
      <w:r>
        <w:t>app/build.gradle.kts</w:t>
      </w:r>
    </w:p>
    <w:p>
      <w:r>
        <w:t>app/src/main/java/com/potensic/proxy/WebServer.kt</w:t>
      </w:r>
    </w:p>
    <w:p>
      <w:r>
        <w:t>app/src/main/assets/web/assets/modules/services/PStartPostProcessingService.js</w:t>
      </w:r>
    </w:p>
    <w:p>
      <w:r>
        <w:t>webui/src/services/PStartPostProcessingService.ts</w:t>
      </w:r>
    </w:p>
    <w:p>
      <w:r>
        <w:t>webui/package.json</w:t>
      </w:r>
    </w:p>
    <w:p>
      <w:r>
        <w:t>webui/index.html</w:t>
      </w:r>
    </w:p>
    <w:p>
      <w:r>
        <w:t>webui/public/assets/taf-pairing-runtime-v0.9842.js</w:t>
      </w:r>
    </w:p>
    <w:p>
      <w:pPr>
        <w:pStyle w:val="Heading2"/>
      </w:pPr>
      <w:r>
        <w:t>Änderungshistorie</w:t>
      </w:r>
    </w:p>
    <w:p>
      <w:r>
        <w:t>v0.9842 | 2026-10-13 | OpenAI ChatGPT (technische Bearbeitung) | Teilumsetzung, Tests auf Gerät offen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