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UART_ESP32 - Projektdokumentation</w:t>
        <w:br/>
        <w:t>Firmware Datei-Upload - v0.25</w:t>
      </w:r>
    </w:p>
    <w:p>
      <w:pPr>
        <w:jc w:val="center"/>
      </w:pPr>
      <w:r>
        <w:rPr>
          <w:b/>
        </w:rPr>
        <w:t>Robuster Browser -&gt; ESP32 -&gt; BX3 Datei-Upload mit segmentierter UART-Uebertragung und erweiterter Diagnose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Projektname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UART_ESP32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Dokumentenart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Projektdokumentation / Firmware-Bericht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Thema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Datei-Upload - UART-Segmentierung und Diagnose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Erstellungsdatum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2026-09-22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Aenderungsdatum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2026-09-22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Verantwortlich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Projekt UART_ESP32 - technische Erstellung: ChatGPT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v0.25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 Pruefung - Source-Aenderung erstellt, PlatformIO-/Hardwaretest offen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Ablageort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Uart_ESP32/docs/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Referenzen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Firmware v0.24, VALIDATION_v0.25.txt, Commit-Nachricht v0.25, Projektdokumentationsregeln vom 2026-06-18</w:t>
            </w:r>
          </w:p>
        </w:tc>
      </w:tr>
    </w:tbl>
    <w:p>
      <w:pPr>
        <w:pStyle w:val="Heading1"/>
      </w:pPr>
      <w:r>
        <w:t>1. Anlass und Ziel</w:t>
      </w:r>
    </w:p>
    <w:p>
      <w:r>
        <w:t>In Firmware v0.24 konnte der neue Datei-Upload beim ersten 2048-Byte-Block mit "UART Timeout" abbrechen. Der Browser hatte den Block bereits an den ESP32 uebergeben, die BX3-Shell lieferte jedoch nicht den erwarteten Transfermarker zurueck. Ziel von v0.25 ist, den identifizierten langen UART-Shellbefehl zu vermeiden und gleichzeitig den Ablauf so zu dokumentieren, dass ein Fehler im Webinterface einer konkreten Transferphase zugeordnet werden kann.</w:t>
      </w:r>
    </w:p>
    <w:p>
      <w:pPr>
        <w:pStyle w:val="Heading1"/>
      </w:pPr>
      <w:r>
        <w:t>2. Technische Ursache in v0.24</w:t>
      </w:r>
    </w:p>
    <w:p>
      <w:r>
        <w:t>v0.24 kodierte einen kompletten 2048-Byte-Block in Base64 und uebertrug die Daten gemeinsam mit Shell-Logik als eine einzelne UART-Zeile. 2048 Byte ergeben bereits etwa 2732 Base64-Zeichen. Zusammen mit Dateipfad, base64 -d, wc -c, cksum und Transfermarkern entstand eine mehrere Kilobyte lange Eingabezeile. Wenn die BX3-Shell bzw. ein vorgeschalteter TTY-/UART-Puffer diese Zeile nicht vollstaendig verarbeitete, blieb die erwartete CHUNK-Bestaetigung aus. Nach 15 Sekunden UART-Stille meldete der ESP32 den Timeout.</w:t>
      </w:r>
    </w:p>
    <w:p>
      <w:pPr>
        <w:pStyle w:val="Heading1"/>
      </w:pPr>
      <w:r>
        <w:t>3. Loesung in v0.25</w:t>
      </w:r>
    </w:p>
    <w:p>
      <w:pPr>
        <w:pStyle w:val="ListBullet"/>
      </w:pPr>
      <w:r>
        <w:t>Der Browser arbeitet weiterhin mit logischen 2048-Byte-Bloecken.</w:t>
      </w:r>
    </w:p>
    <w:p>
      <w:pPr>
        <w:pStyle w:val="ListBullet"/>
      </w:pPr>
      <w:r>
        <w:t>Upload-Zielpfade sind auf 80 Zeichen begrenzt, damit auch bei maximaler Pfadlaenge kurze UART-Shellzeilen erhalten bleiben.</w:t>
      </w:r>
    </w:p>
    <w:p>
      <w:pPr>
        <w:pStyle w:val="ListBullet"/>
      </w:pPr>
      <w:r>
        <w:t>Der ESP32 zerlegt jeden logischen Block fuer die UART-Shell in 96-Byte-Teilsegmente.</w:t>
      </w:r>
    </w:p>
    <w:p>
      <w:pPr>
        <w:pStyle w:val="ListBullet"/>
      </w:pPr>
      <w:r>
        <w:t>Jedes Teilsegment wird Base64-kodiert und als kurze Shellzeile an die BX3 gesendet.</w:t>
      </w:r>
    </w:p>
    <w:p>
      <w:pPr>
        <w:pStyle w:val="ListBullet"/>
      </w:pPr>
      <w:r>
        <w:t>Nach jedem Teilsegment muss die BX3 einen SEG-Marker mit Blockoffset, Segmentnummer, Segmentlaenge und aktueller temporaerer Blocklaenge bestaetigen.</w:t>
      </w:r>
    </w:p>
    <w:p>
      <w:pPr>
        <w:pStyle w:val="ListBullet"/>
      </w:pPr>
      <w:r>
        <w:t>Erst nach allen Teilsegmenten wird der komplette temporaere Block mit POSIX cksum geprueft.</w:t>
      </w:r>
    </w:p>
    <w:p>
      <w:pPr>
        <w:pStyle w:val="ListBullet"/>
      </w:pPr>
      <w:r>
        <w:t>Nur ein korrekt verifizierter Block wird an die .part-Datei angehaengt.</w:t>
      </w:r>
    </w:p>
    <w:p>
      <w:pPr>
        <w:pStyle w:val="ListBullet"/>
      </w:pPr>
      <w:r>
        <w:t>Segment-Timeouts, Segmentfehler und Blockpruefungsfehler fordern eine Wiederholung des gesamten logischen Blocks an; maximal fuenf Retries.</w:t>
      </w:r>
    </w:p>
    <w:p>
      <w:pPr>
        <w:pStyle w:val="ListBullet"/>
      </w:pPr>
      <w:r>
        <w:t>Die finale Zieldatei entsteht weiterhin erst nach Gesamtgroessen- und Gesamt-CRC-Pruefung durch mv; optional folgt chmod +x.</w:t>
      </w:r>
    </w:p>
    <w:p>
      <w:pPr>
        <w:pStyle w:val="Heading1"/>
      </w:pPr>
      <w:r>
        <w:t>4. Transferablauf</w:t>
      </w:r>
    </w:p>
    <w:p>
      <w:r>
        <w:rPr>
          <w:b/>
        </w:rPr>
        <w:t xml:space="preserve">Browser -&gt; ESP32: </w:t>
      </w:r>
      <w:r>
        <w:t>2048 Byte logischer Block</w:t>
      </w:r>
    </w:p>
    <w:p>
      <w:r>
        <w:rPr>
          <w:b/>
        </w:rPr>
        <w:t xml:space="preserve">ESP32 -&gt; BX3: </w:t>
      </w:r>
      <w:r>
        <w:t>96-Byte-Segmente, jeweils Base64 + kurze Shellzeile</w:t>
      </w:r>
    </w:p>
    <w:p>
      <w:r>
        <w:rPr>
          <w:b/>
        </w:rPr>
        <w:t xml:space="preserve">BX3 -&gt; ESP32: </w:t>
      </w:r>
      <w:r>
        <w:t>SEG-Bestaetigung nach jedem Segment</w:t>
      </w:r>
    </w:p>
    <w:p>
      <w:r>
        <w:rPr>
          <w:b/>
        </w:rPr>
        <w:t xml:space="preserve">BX3 Blockpruefung: </w:t>
      </w:r>
      <w:r>
        <w:t>wc -c + POSIX cksum</w:t>
      </w:r>
    </w:p>
    <w:p>
      <w:r>
        <w:rPr>
          <w:b/>
        </w:rPr>
        <w:t xml:space="preserve">Erfolg: </w:t>
      </w:r>
      <w:r>
        <w:t>temporaerer Block wird an &lt;ziel&gt;.part angehaengt und als CHUNK bestaetigt</w:t>
      </w:r>
    </w:p>
    <w:p>
      <w:r>
        <w:rPr>
          <w:b/>
        </w:rPr>
        <w:t xml:space="preserve">Abschluss: </w:t>
      </w:r>
      <w:r>
        <w:t>Gesamtgroesse + Gesamt-cksum, danach mv auf den Zielnamen und optional chmod +x</w:t>
      </w:r>
    </w:p>
    <w:p>
      <w:pPr>
        <w:pStyle w:val="Heading1"/>
      </w:pPr>
      <w:r>
        <w:t>5. Verbesserte Fehlerdiagnose</w:t>
      </w:r>
    </w:p>
    <w:p>
      <w:r>
        <w:t>Die Seite "UART Datei-Upload" zeigt in v0.25 zusaetzlich die aktuelle Phase, die UART-RX-Stille, das aktuelle Teilsegment, Segmentgroesse, Fehlerzaehler und Block-Retries. Dadurch kann ein Abbruch auf Vorbereitung, Segmenttransport, Blockpruefung oder Abschlusspruefung eingegrenzt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Bedeutung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Typische Diagnose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prepare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Verzeichnis, .part-Datei und Werkzeuge vorbereiten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PREPARE_PATH_OR_WRITE oder TOOLS_OR_BASE64_DECODER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segment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Kurzes UART-Teilsegment senden und auf SEG warten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Segmentnummer, Offset, RX-Stille; bei Timeout Block-Retry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chunk_verify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Kompletten logischen Block mit cksum pruefen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Groesse/CRC; bei Fehler Block-Retry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verify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Gesamtdatei pruefen und umbenennen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Gesamtgroesse oder Gesamt-CRC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done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Datei erfolgreich verifiziert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Zieldatei ist freigegeben</w:t>
            </w:r>
          </w:p>
        </w:tc>
      </w:tr>
    </w:tbl>
    <w:p>
      <w:pPr>
        <w:pStyle w:val="Heading1"/>
      </w:pPr>
      <w:r>
        <w:t>6. Vorbereitung und Verzeichnisbehandlung</w:t>
      </w:r>
    </w:p>
    <w:p>
      <w:r>
        <w:t>Das Zielverzeichnis wird mit mkdir -p automatisch angelegt. v0.25 prueft die Vorbereitung expliziter: Wenn Verzeichnisanlage, Loeschen alter Temporaerdateien oder das Anlegen der .part-Datei fehlschlaegt, antwortet die BX3 mit PREPARE_PATH_OR_WRITE. Zudem wird nicht nur geprueft, ob base64 und cksum existieren, sondern ob base64 -d tatsaechlich einen Testwert dekodieren kann. Ein fehlendes oder inkompatibles Werkzeug fuehrt zu TOOLS_OR_BASE64_DECODER statt zu einem unspezifischen Vorbereitungstimeout.</w:t>
      </w:r>
    </w:p>
    <w:p>
      <w:pPr>
        <w:pStyle w:val="Heading1"/>
      </w:pPr>
      <w:r>
        <w:t>7. Geaenderte Dateien</w:t>
      </w:r>
    </w:p>
    <w:p>
      <w:pPr>
        <w:pStyle w:val="ListBullet"/>
      </w:pPr>
      <w:r>
        <w:t>README.md</w:t>
      </w:r>
    </w:p>
    <w:p>
      <w:pPr>
        <w:pStyle w:val="ListBullet"/>
      </w:pPr>
      <w:r>
        <w:t>VALIDATION_v0.25.txt</w:t>
      </w:r>
    </w:p>
    <w:p>
      <w:pPr>
        <w:pStyle w:val="ListBullet"/>
      </w:pPr>
      <w:r>
        <w:t>src/UartManager.h</w:t>
      </w:r>
    </w:p>
    <w:p>
      <w:pPr>
        <w:pStyle w:val="ListBullet"/>
      </w:pPr>
      <w:r>
        <w:t>src/UartManager.cpp</w:t>
      </w:r>
    </w:p>
    <w:p>
      <w:pPr>
        <w:pStyle w:val="ListBullet"/>
      </w:pPr>
      <w:r>
        <w:t>src/main.cpp</w:t>
      </w:r>
    </w:p>
    <w:p>
      <w:pPr>
        <w:pStyle w:val="ListBullet"/>
      </w:pPr>
      <w:r>
        <w:t>docs/2026-09-22 - Uart_Esp32 - Commit-Nachricht - Robuster-Datei-Upload-und-Diagnose - v0.25.txt</w:t>
      </w:r>
    </w:p>
    <w:p>
      <w:pPr>
        <w:pStyle w:val="ListBullet"/>
      </w:pPr>
      <w:r>
        <w:t>docs/2026-09-22 - Uart_Esp32 - Projektdokumentation - Firmware - v0.25.docx</w:t>
      </w:r>
    </w:p>
    <w:p>
      <w:pPr>
        <w:pStyle w:val="ListBullet"/>
      </w:pPr>
      <w:r>
        <w:t>docs/2026-09-22 - Uart_Esp32 - Projektdokumentation - Firmware - v0.25.pdf</w:t>
      </w:r>
    </w:p>
    <w:p>
      <w:pPr>
        <w:pStyle w:val="Heading1"/>
      </w:pPr>
      <w:r>
        <w:t>8. Validierungsstatus</w:t>
      </w:r>
    </w:p>
    <w:p>
      <w:r>
        <w:t>Die Source-Aenderungen wurden in dieser Umgebung auf Zustandslogik, Retry-Verhalten, JSON-Statusausgabe, temporaere Dateibehandlung und C++-Delimiter/String-Struktur geprueft. Eine PlatformIO-ESP32-Toolchain steht in dieser Laufzeit nicht zur Verfuegung. Deshalb sind der reale PlatformIO-Build, das Flashen und der End-to-End-Test mit der konkreten BX3 weiterhin als Abnahmetest erforderlich.</w:t>
      </w:r>
    </w:p>
    <w:p>
      <w:pPr>
        <w:pStyle w:val="ListBullet"/>
      </w:pPr>
      <w:r>
        <w:t>Build: pio run -e uart_esp32_ota</w:t>
      </w:r>
    </w:p>
    <w:p>
      <w:pPr>
        <w:pStyle w:val="ListBullet"/>
      </w:pPr>
      <w:r>
        <w:t>Firmwareseite muss v0.25 anzeigen.</w:t>
      </w:r>
    </w:p>
    <w:p>
      <w:pPr>
        <w:pStyle w:val="ListBullet"/>
      </w:pPr>
      <w:r>
        <w:t>Zuerst kleine Testdatei nach /tmp/bx3test/test.bin hochladen.</w:t>
      </w:r>
    </w:p>
    <w:p>
      <w:pPr>
        <w:pStyle w:val="ListBullet"/>
      </w:pPr>
      <w:r>
        <w:t>Danach build/ptybridge nach /tmp/bx3test/ptybridge hochladen.</w:t>
      </w:r>
    </w:p>
    <w:p>
      <w:pPr>
        <w:pStyle w:val="ListBullet"/>
      </w:pPr>
      <w:r>
        <w:t>Bei Fehlern Status, Phase, Teilsegment, RX-Stille, Fehler und Retries dokumentieren.</w:t>
      </w:r>
    </w:p>
    <w:p>
      <w:pPr>
        <w:pStyle w:val="Heading1"/>
      </w:pPr>
      <w:r>
        <w:t>9. 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Datum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Bearbeiter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Aenderung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v0.24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2026-09-22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Projekt UART_ESP32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Arbeitsstand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Erster Browser -&gt; BX3 Datei-Upload; Buildfix fuer JSON-Status.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v0.25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2026-09-22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Projekt UART_ESP32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 Pruefung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UART-Upload segmentiert, Retry-Verhalten und Diagnose erweitert; Vorbereitung differenziert Fehler.</w:t>
            </w:r>
          </w:p>
        </w:tc>
      </w:tr>
    </w:tbl>
    <w:p>
      <w:pPr>
        <w:pStyle w:val="Heading1"/>
      </w:pPr>
      <w:r>
        <w:t>10. Auslieferung</w:t>
      </w:r>
    </w:p>
    <w:p>
      <w:r>
        <w:t>Die Auslieferung erfolgt gemaess Projektdokumentationsregeln mit einem vollstaendigen Projekt-ZIP, einem ZIP nur mit geaenderten/neu benoetigten Dateien in Originalstruktur, einer Patch-Datei, einer englischen Commit-Nachricht sowie dieser Dokumentation als PDF und bearbeitbarer DOCX-Datei. Der Root-Ordner im Projekt-ZIP bleibt Uart_ESP32.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UART_ESP32 - v0.25 - 2026-09-22    | 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UART_ESP32 - Projektdokumentation - Firmware v0.25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