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23E40F4D" w:rsidR="00F12103" w:rsidRPr="00F12103" w:rsidRDefault="00F12103" w:rsidP="00F12103">
      <w:pPr>
        <w:jc w:val="center"/>
        <w:rPr>
          <w:rFonts w:ascii="Times New Roman" w:hAnsi="Times New Roman" w:cs="Times New Roman"/>
          <w:sz w:val="32"/>
        </w:rPr>
      </w:pPr>
      <w:r w:rsidRPr="00F12103">
        <w:rPr>
          <w:rFonts w:ascii="Times New Roman" w:hAnsi="Times New Roman" w:cs="Times New Roman"/>
          <w:sz w:val="32"/>
        </w:rPr>
        <w:t xml:space="preserve">INTRODUCTION TO CRYPTOGRAPHY – </w:t>
      </w:r>
      <w:r w:rsidR="0044619D">
        <w:rPr>
          <w:rFonts w:ascii="Times New Roman" w:hAnsi="Times New Roman" w:cs="Times New Roman"/>
          <w:sz w:val="32"/>
        </w:rPr>
        <w:t xml:space="preserve">LAB </w:t>
      </w:r>
      <w:r w:rsidR="002D302E">
        <w:rPr>
          <w:rFonts w:ascii="Times New Roman" w:hAnsi="Times New Roman" w:cs="Times New Roman"/>
          <w:sz w:val="32"/>
        </w:rPr>
        <w:t>4</w:t>
      </w:r>
    </w:p>
    <w:p w14:paraId="5AD5C8A7" w14:textId="77777777" w:rsidR="00F12103" w:rsidRPr="00F12103" w:rsidRDefault="00F12103" w:rsidP="00F12103">
      <w:pPr>
        <w:jc w:val="center"/>
        <w:rPr>
          <w:rFonts w:ascii="Times New Roman" w:hAnsi="Times New Roman" w:cs="Times New Roman"/>
        </w:rPr>
      </w:pPr>
      <w:r w:rsidRPr="00F12103">
        <w:rPr>
          <w:rFonts w:ascii="Times New Roman" w:hAnsi="Times New Roman" w:cs="Times New Roman"/>
          <w:sz w:val="32"/>
        </w:rPr>
        <w:t>B.Tech. Computer Science and Engineering (Cybersecurity)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 xml:space="preserve">Name: Anish </w:t>
            </w:r>
            <w:proofErr w:type="spellStart"/>
            <w:r w:rsidRPr="00F12103">
              <w:rPr>
                <w:rFonts w:ascii="Times New Roman" w:hAnsi="Times New Roman" w:cs="Times New Roman"/>
              </w:rPr>
              <w:t>Sudhan</w:t>
            </w:r>
            <w:proofErr w:type="spellEnd"/>
            <w:r w:rsidRPr="00F12103">
              <w:rPr>
                <w:rFonts w:ascii="Times New Roman" w:hAnsi="Times New Roman" w:cs="Times New Roman"/>
              </w:rPr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47013DBA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 xml:space="preserve">Date of </w:t>
            </w:r>
            <w:r w:rsidR="0044619D">
              <w:rPr>
                <w:rFonts w:ascii="Times New Roman" w:hAnsi="Times New Roman" w:cs="Times New Roman"/>
              </w:rPr>
              <w:t>performance</w:t>
            </w:r>
            <w:r w:rsidRPr="00F12103">
              <w:rPr>
                <w:rFonts w:ascii="Times New Roman" w:hAnsi="Times New Roman" w:cs="Times New Roman"/>
              </w:rPr>
              <w:t xml:space="preserve">: </w:t>
            </w:r>
            <w:r w:rsidR="002D302E">
              <w:rPr>
                <w:rFonts w:ascii="Times New Roman" w:hAnsi="Times New Roman" w:cs="Times New Roman"/>
              </w:rPr>
              <w:t>0</w:t>
            </w:r>
            <w:r w:rsidR="0086420E">
              <w:rPr>
                <w:rFonts w:ascii="Times New Roman" w:hAnsi="Times New Roman" w:cs="Times New Roman"/>
              </w:rPr>
              <w:t>2</w:t>
            </w:r>
            <w:r w:rsidRPr="00F12103">
              <w:rPr>
                <w:rFonts w:ascii="Times New Roman" w:hAnsi="Times New Roman" w:cs="Times New Roman"/>
              </w:rPr>
              <w:t>/</w:t>
            </w:r>
            <w:r w:rsidR="002D302E">
              <w:rPr>
                <w:rFonts w:ascii="Times New Roman" w:hAnsi="Times New Roman" w:cs="Times New Roman"/>
              </w:rPr>
              <w:t>0</w:t>
            </w:r>
            <w:r w:rsidRPr="00F12103">
              <w:rPr>
                <w:rFonts w:ascii="Times New Roman" w:hAnsi="Times New Roman" w:cs="Times New Roman"/>
              </w:rPr>
              <w:t>2/202</w:t>
            </w:r>
            <w:r w:rsidR="002D302E">
              <w:rPr>
                <w:rFonts w:ascii="Times New Roman" w:hAnsi="Times New Roman" w:cs="Times New Roman"/>
              </w:rPr>
              <w:t>2</w:t>
            </w:r>
          </w:p>
        </w:tc>
      </w:tr>
    </w:tbl>
    <w:p w14:paraId="4D17D3C5" w14:textId="5199F41E" w:rsidR="00F12103" w:rsidRPr="00F12103" w:rsidRDefault="00F12103">
      <w:pPr>
        <w:rPr>
          <w:rFonts w:ascii="Times New Roman" w:hAnsi="Times New Roman" w:cs="Times New Roman"/>
        </w:rPr>
      </w:pPr>
    </w:p>
    <w:p w14:paraId="1A36F446" w14:textId="23CAC919" w:rsidR="00F12103" w:rsidRPr="00F12103" w:rsidRDefault="00446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To </w:t>
      </w:r>
      <w:r w:rsidR="002D302E">
        <w:rPr>
          <w:rFonts w:ascii="Times New Roman" w:hAnsi="Times New Roman" w:cs="Times New Roman"/>
        </w:rPr>
        <w:t>code the Diffie-Hellman algorithm for public-private key encryption</w:t>
      </w:r>
    </w:p>
    <w:p w14:paraId="1886C8A0" w14:textId="0611DB4B" w:rsidR="00F12103" w:rsidRPr="004111F8" w:rsidRDefault="00F12103">
      <w:pPr>
        <w:rPr>
          <w:rFonts w:ascii="Times New Roman" w:hAnsi="Times New Roman" w:cs="Times New Roman"/>
          <w:b/>
          <w:bCs/>
          <w:u w:val="single"/>
        </w:rPr>
      </w:pPr>
      <w:r w:rsidRPr="004111F8">
        <w:rPr>
          <w:rFonts w:ascii="Times New Roman" w:hAnsi="Times New Roman" w:cs="Times New Roman"/>
          <w:b/>
          <w:bCs/>
          <w:u w:val="single"/>
        </w:rPr>
        <w:t>Code:</w:t>
      </w:r>
    </w:p>
    <w:p w14:paraId="76167BD3" w14:textId="77777777" w:rsidR="004111F8" w:rsidRDefault="004111F8">
      <w:pPr>
        <w:rPr>
          <w:rFonts w:ascii="Times New Roman" w:hAnsi="Times New Roman" w:cs="Times New Roman"/>
        </w:rPr>
      </w:pPr>
    </w:p>
    <w:p w14:paraId="65520006" w14:textId="7E4A5E55" w:rsidR="004111F8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</w:t>
      </w:r>
    </w:p>
    <w:p w14:paraId="125E40F0" w14:textId="17207FE7" w:rsidR="004111F8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Editor: </w:t>
      </w:r>
      <w:r w:rsidR="004F1101">
        <w:rPr>
          <w:rFonts w:ascii="Times New Roman" w:hAnsi="Times New Roman" w:cs="Times New Roman"/>
        </w:rPr>
        <w:t>Atom</w:t>
      </w:r>
    </w:p>
    <w:p w14:paraId="3CEC8F04" w14:textId="5B847A1D" w:rsidR="0044619D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Compiler: clang/ZSH</w:t>
      </w:r>
    </w:p>
    <w:p w14:paraId="044D8BF2" w14:textId="554C218C" w:rsidR="007E4CAE" w:rsidRDefault="00864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Due to memory allocation issues in C, a small integer is input for Bob’s and Alice’s numbers</w:t>
      </w:r>
    </w:p>
    <w:p w14:paraId="18C9AF07" w14:textId="4F7F2718" w:rsidR="0044619D" w:rsidRDefault="00AF5FA3" w:rsidP="00AF5FA3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0B9DDB" wp14:editId="61192403">
            <wp:extent cx="5796643" cy="6162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904" cy="6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6D43" w14:textId="68837840" w:rsidR="00975DFD" w:rsidRPr="007E4CAE" w:rsidRDefault="00AF5FA3" w:rsidP="00AF5FA3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2302D5" wp14:editId="17530F6D">
            <wp:extent cx="5939077" cy="5241471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85" cy="52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F6D9" w14:textId="77777777" w:rsidR="00F92034" w:rsidRDefault="00F92034" w:rsidP="00F12103">
      <w:pPr>
        <w:rPr>
          <w:rFonts w:ascii="Times New Roman" w:hAnsi="Times New Roman" w:cs="Times New Roman"/>
          <w:b/>
          <w:bCs/>
          <w:u w:val="single"/>
        </w:rPr>
      </w:pPr>
    </w:p>
    <w:p w14:paraId="4BE4932F" w14:textId="4A84A8F1" w:rsidR="00F12103" w:rsidRDefault="001D7A4B" w:rsidP="00F1210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Complete </w:t>
      </w:r>
      <w:r w:rsidR="00F12103" w:rsidRPr="004111F8">
        <w:rPr>
          <w:rFonts w:ascii="Times New Roman" w:hAnsi="Times New Roman" w:cs="Times New Roman"/>
          <w:b/>
          <w:bCs/>
          <w:u w:val="single"/>
        </w:rPr>
        <w:t>Output:</w:t>
      </w:r>
    </w:p>
    <w:p w14:paraId="6B9326E8" w14:textId="21EAAEDA" w:rsidR="00F12103" w:rsidRDefault="00F12103">
      <w:pPr>
        <w:rPr>
          <w:rFonts w:ascii="Times New Roman" w:hAnsi="Times New Roman" w:cs="Times New Roman"/>
        </w:rPr>
      </w:pPr>
    </w:p>
    <w:p w14:paraId="315A3EE9" w14:textId="5C6D5777" w:rsidR="001D7A4B" w:rsidRDefault="00AF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C1523C" wp14:editId="238C392D">
            <wp:extent cx="5970539" cy="1681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39" cy="17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A051" w14:textId="01E621C1" w:rsidR="00157883" w:rsidRDefault="00157883">
      <w:pPr>
        <w:rPr>
          <w:rFonts w:ascii="Times New Roman" w:hAnsi="Times New Roman" w:cs="Times New Roman"/>
        </w:rPr>
      </w:pPr>
    </w:p>
    <w:p w14:paraId="74A9A6A0" w14:textId="2B6A4D34" w:rsidR="00157883" w:rsidRDefault="00157883">
      <w:pPr>
        <w:rPr>
          <w:rFonts w:ascii="Times New Roman" w:hAnsi="Times New Roman" w:cs="Times New Roman"/>
        </w:rPr>
      </w:pPr>
    </w:p>
    <w:p w14:paraId="28207EDC" w14:textId="01AF95E4" w:rsidR="00157883" w:rsidRDefault="00157883">
      <w:pPr>
        <w:rPr>
          <w:rFonts w:ascii="Times New Roman" w:hAnsi="Times New Roman" w:cs="Times New Roman"/>
        </w:rPr>
      </w:pPr>
    </w:p>
    <w:p w14:paraId="481608BF" w14:textId="105A54B8" w:rsidR="00157883" w:rsidRDefault="00157883">
      <w:pPr>
        <w:rPr>
          <w:rFonts w:ascii="Times New Roman" w:hAnsi="Times New Roman" w:cs="Times New Roman"/>
        </w:rPr>
      </w:pPr>
    </w:p>
    <w:p w14:paraId="1B43DBDC" w14:textId="557A3881" w:rsidR="0006051E" w:rsidRDefault="00F92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4C42D3" wp14:editId="3D2B8ADB">
            <wp:simplePos x="0" y="0"/>
            <wp:positionH relativeFrom="column">
              <wp:posOffset>0</wp:posOffset>
            </wp:positionH>
            <wp:positionV relativeFrom="paragraph">
              <wp:posOffset>5328052</wp:posOffset>
            </wp:positionV>
            <wp:extent cx="5731510" cy="97155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55242" w14:textId="77777777" w:rsidR="0006051E" w:rsidRDefault="0006051E">
      <w:pPr>
        <w:rPr>
          <w:rFonts w:ascii="Times New Roman" w:hAnsi="Times New Roman" w:cs="Times New Roman"/>
        </w:rPr>
      </w:pPr>
      <w:r w:rsidRPr="0006051E">
        <w:rPr>
          <w:rFonts w:ascii="Times New Roman" w:hAnsi="Times New Roman" w:cs="Times New Roman"/>
        </w:rPr>
        <w:lastRenderedPageBreak/>
        <w:t>Questions:</w:t>
      </w:r>
    </w:p>
    <w:p w14:paraId="5EF63B11" w14:textId="5F528264" w:rsidR="0006051E" w:rsidRDefault="0006051E">
      <w:pPr>
        <w:rPr>
          <w:rFonts w:ascii="Times New Roman" w:hAnsi="Times New Roman" w:cs="Times New Roman"/>
        </w:rPr>
      </w:pPr>
      <w:r w:rsidRPr="0006051E">
        <w:rPr>
          <w:rFonts w:ascii="Times New Roman" w:hAnsi="Times New Roman" w:cs="Times New Roman"/>
        </w:rPr>
        <w:t xml:space="preserve"> 1. Explain </w:t>
      </w:r>
      <w:r w:rsidR="002736D3">
        <w:rPr>
          <w:rFonts w:ascii="Times New Roman" w:hAnsi="Times New Roman" w:cs="Times New Roman"/>
        </w:rPr>
        <w:t>DH key exchange algorithm.</w:t>
      </w:r>
      <w:r w:rsidRPr="0006051E">
        <w:rPr>
          <w:rFonts w:ascii="Times New Roman" w:hAnsi="Times New Roman" w:cs="Times New Roman"/>
        </w:rPr>
        <w:t xml:space="preserve"> </w:t>
      </w:r>
    </w:p>
    <w:p w14:paraId="3C61A02F" w14:textId="77777777" w:rsidR="002736D3" w:rsidRDefault="00273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Diffie-Hellman key exchange algorithm enables encrypted communication over an unsafe channel by using a public key. </w:t>
      </w:r>
    </w:p>
    <w:p w14:paraId="793CCBDF" w14:textId="63956EEA" w:rsidR="00701C05" w:rsidRDefault="00273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two user Anish and </w:t>
      </w:r>
      <w:proofErr w:type="spellStart"/>
      <w:r>
        <w:rPr>
          <w:rFonts w:ascii="Times New Roman" w:hAnsi="Times New Roman" w:cs="Times New Roman"/>
        </w:rPr>
        <w:t>Hasin</w:t>
      </w:r>
      <w:proofErr w:type="spellEnd"/>
      <w:r>
        <w:rPr>
          <w:rFonts w:ascii="Times New Roman" w:hAnsi="Times New Roman" w:cs="Times New Roman"/>
        </w:rPr>
        <w:t>, who wish to communicate over a channel. In DH algorithm, each user would have a private key generated for them that is not disclosed to anyone.</w:t>
      </w:r>
      <w:r w:rsidR="00D87D72">
        <w:rPr>
          <w:rFonts w:ascii="Times New Roman" w:hAnsi="Times New Roman" w:cs="Times New Roman"/>
        </w:rPr>
        <w:t xml:space="preserve"> Using the private key and publicly </w:t>
      </w:r>
      <w:r w:rsidR="00C353B9">
        <w:rPr>
          <w:rFonts w:ascii="Times New Roman" w:hAnsi="Times New Roman" w:cs="Times New Roman"/>
        </w:rPr>
        <w:t>informed prime numbers</w:t>
      </w:r>
      <w:r w:rsidR="00D87D72">
        <w:rPr>
          <w:rFonts w:ascii="Times New Roman" w:hAnsi="Times New Roman" w:cs="Times New Roman"/>
        </w:rPr>
        <w:t xml:space="preserve"> they each generate a key which they then share with each other. Using this shared key, their private key and</w:t>
      </w:r>
      <w:r w:rsidR="005062BD">
        <w:rPr>
          <w:rFonts w:ascii="Times New Roman" w:hAnsi="Times New Roman" w:cs="Times New Roman"/>
        </w:rPr>
        <w:t xml:space="preserve"> the prime numbers</w:t>
      </w:r>
      <w:r w:rsidR="00D87D72">
        <w:rPr>
          <w:rFonts w:ascii="Times New Roman" w:hAnsi="Times New Roman" w:cs="Times New Roman"/>
        </w:rPr>
        <w:t xml:space="preserve">, they generate the </w:t>
      </w:r>
      <w:r w:rsidR="0065112E">
        <w:rPr>
          <w:rFonts w:ascii="Times New Roman" w:hAnsi="Times New Roman" w:cs="Times New Roman"/>
        </w:rPr>
        <w:t>symmetric</w:t>
      </w:r>
      <w:r w:rsidR="00D87D72">
        <w:rPr>
          <w:rFonts w:ascii="Times New Roman" w:hAnsi="Times New Roman" w:cs="Times New Roman"/>
        </w:rPr>
        <w:t xml:space="preserve"> key which </w:t>
      </w:r>
      <w:r w:rsidR="0065112E">
        <w:rPr>
          <w:rFonts w:ascii="Times New Roman" w:hAnsi="Times New Roman" w:cs="Times New Roman"/>
        </w:rPr>
        <w:t>is used for encrypting and decrypting their messages.</w:t>
      </w:r>
      <w:r w:rsidR="00D87D72">
        <w:rPr>
          <w:rFonts w:ascii="Times New Roman" w:hAnsi="Times New Roman" w:cs="Times New Roman"/>
        </w:rPr>
        <w:t xml:space="preserve"> </w:t>
      </w:r>
    </w:p>
    <w:p w14:paraId="3363A45E" w14:textId="59906AE7" w:rsidR="0006051E" w:rsidRDefault="0006051E">
      <w:pPr>
        <w:rPr>
          <w:rFonts w:ascii="Times New Roman" w:hAnsi="Times New Roman" w:cs="Times New Roman"/>
        </w:rPr>
      </w:pPr>
      <w:r w:rsidRPr="0006051E">
        <w:rPr>
          <w:rFonts w:ascii="Times New Roman" w:hAnsi="Times New Roman" w:cs="Times New Roman"/>
        </w:rPr>
        <w:t>2.</w:t>
      </w:r>
      <w:r w:rsidR="002736D3">
        <w:rPr>
          <w:rFonts w:ascii="Times New Roman" w:hAnsi="Times New Roman" w:cs="Times New Roman"/>
        </w:rPr>
        <w:t xml:space="preserve"> List some of the protocols where DH algorithm is used</w:t>
      </w:r>
      <w:r w:rsidRPr="0006051E">
        <w:rPr>
          <w:rFonts w:ascii="Times New Roman" w:hAnsi="Times New Roman" w:cs="Times New Roman"/>
        </w:rPr>
        <w:t xml:space="preserve">. </w:t>
      </w:r>
    </w:p>
    <w:p w14:paraId="7D13A746" w14:textId="369BF09F" w:rsidR="00CE057B" w:rsidRDefault="00651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Secure Shell (SSH) [More secure than Telnet]</w:t>
      </w:r>
    </w:p>
    <w:p w14:paraId="176AD9EF" w14:textId="3A59AB83" w:rsidR="0065112E" w:rsidRDefault="00651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Internet Protocol Security (</w:t>
      </w:r>
      <w:proofErr w:type="spellStart"/>
      <w:r>
        <w:rPr>
          <w:rFonts w:ascii="Times New Roman" w:hAnsi="Times New Roman" w:cs="Times New Roman"/>
        </w:rPr>
        <w:t>IPSec</w:t>
      </w:r>
      <w:proofErr w:type="spellEnd"/>
      <w:r>
        <w:rPr>
          <w:rFonts w:ascii="Times New Roman" w:hAnsi="Times New Roman" w:cs="Times New Roman"/>
        </w:rPr>
        <w:t>)</w:t>
      </w:r>
    </w:p>
    <w:p w14:paraId="1D15A30C" w14:textId="6DFB55BD" w:rsidR="0065112E" w:rsidRDefault="00651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Transport Layer Security (TLS)</w:t>
      </w:r>
    </w:p>
    <w:p w14:paraId="2980DBEA" w14:textId="23B10C3B" w:rsidR="0006051E" w:rsidRDefault="0006051E">
      <w:pPr>
        <w:rPr>
          <w:rFonts w:ascii="Times New Roman" w:hAnsi="Times New Roman" w:cs="Times New Roman"/>
        </w:rPr>
      </w:pPr>
      <w:r w:rsidRPr="0006051E">
        <w:rPr>
          <w:rFonts w:ascii="Times New Roman" w:hAnsi="Times New Roman" w:cs="Times New Roman"/>
        </w:rPr>
        <w:t>3.</w:t>
      </w:r>
      <w:r w:rsidR="002736D3">
        <w:rPr>
          <w:rFonts w:ascii="Times New Roman" w:hAnsi="Times New Roman" w:cs="Times New Roman"/>
        </w:rPr>
        <w:t xml:space="preserve"> List advantages and disadvantages of DH algorithm</w:t>
      </w:r>
      <w:r w:rsidRPr="0006051E">
        <w:rPr>
          <w:rFonts w:ascii="Times New Roman" w:hAnsi="Times New Roman" w:cs="Times New Roman"/>
        </w:rPr>
        <w:t>.</w:t>
      </w:r>
    </w:p>
    <w:p w14:paraId="5AD6DD5C" w14:textId="62543C4A" w:rsidR="0065112E" w:rsidRDefault="0065112E" w:rsidP="001E6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27085C07" w14:textId="77777777" w:rsidR="00C353B9" w:rsidRDefault="00C353B9" w:rsidP="006511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a symmetric key which enables communication in insecure channels</w:t>
      </w:r>
    </w:p>
    <w:p w14:paraId="5499DEE3" w14:textId="2741EC06" w:rsidR="0065112E" w:rsidRDefault="00C353B9" w:rsidP="006511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the symmetric key exchange the users need not necessarily know each other </w:t>
      </w:r>
    </w:p>
    <w:p w14:paraId="2FF44830" w14:textId="600C269A" w:rsidR="00C353B9" w:rsidRPr="0065112E" w:rsidRDefault="00C353B9" w:rsidP="006511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keys are generated using large numbers and so manually cracking them is quite exhaustive </w:t>
      </w:r>
    </w:p>
    <w:p w14:paraId="10B14DFF" w14:textId="4986FE4E" w:rsidR="001E63F2" w:rsidRDefault="0065112E" w:rsidP="001E6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14:paraId="306FEAEC" w14:textId="281FAF1A" w:rsidR="0065112E" w:rsidRDefault="0065112E" w:rsidP="00651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only be used for symmetric key exchange </w:t>
      </w:r>
    </w:p>
    <w:p w14:paraId="628D5282" w14:textId="25786AB2" w:rsidR="0065112E" w:rsidRDefault="0065112E" w:rsidP="00651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very resource exhaustive (computational power)</w:t>
      </w:r>
    </w:p>
    <w:p w14:paraId="17A1F6BF" w14:textId="72D1F956" w:rsidR="0065112E" w:rsidRDefault="0065112E" w:rsidP="00651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algorithm itself does not perform the encryption </w:t>
      </w:r>
    </w:p>
    <w:p w14:paraId="7C5740D7" w14:textId="463D7C0E" w:rsidR="0065112E" w:rsidRPr="0065112E" w:rsidRDefault="0065112E" w:rsidP="00651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authentication process involved opening vulnerabilities for Man in the Middle Attacks</w:t>
      </w:r>
    </w:p>
    <w:sectPr w:rsidR="0065112E" w:rsidRPr="0065112E" w:rsidSect="001D7A4B">
      <w:pgSz w:w="11906" w:h="16838"/>
      <w:pgMar w:top="922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4B2C"/>
    <w:multiLevelType w:val="hybridMultilevel"/>
    <w:tmpl w:val="3C4C9CF6"/>
    <w:lvl w:ilvl="0" w:tplc="8580F8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00252"/>
    <w:multiLevelType w:val="hybridMultilevel"/>
    <w:tmpl w:val="02CA4338"/>
    <w:lvl w:ilvl="0" w:tplc="95B861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023DAD"/>
    <w:rsid w:val="0006051E"/>
    <w:rsid w:val="00157883"/>
    <w:rsid w:val="001B5AFF"/>
    <w:rsid w:val="001D7A4B"/>
    <w:rsid w:val="001E63F2"/>
    <w:rsid w:val="002736D3"/>
    <w:rsid w:val="002D302E"/>
    <w:rsid w:val="00310D20"/>
    <w:rsid w:val="00381451"/>
    <w:rsid w:val="004111F8"/>
    <w:rsid w:val="0044619D"/>
    <w:rsid w:val="004F1101"/>
    <w:rsid w:val="005062BD"/>
    <w:rsid w:val="005D7AB0"/>
    <w:rsid w:val="0065112E"/>
    <w:rsid w:val="006A1299"/>
    <w:rsid w:val="006B349D"/>
    <w:rsid w:val="006D5B8A"/>
    <w:rsid w:val="00700222"/>
    <w:rsid w:val="00701C05"/>
    <w:rsid w:val="007C2907"/>
    <w:rsid w:val="007E4CAE"/>
    <w:rsid w:val="0086420E"/>
    <w:rsid w:val="00931EBF"/>
    <w:rsid w:val="009648CB"/>
    <w:rsid w:val="00964D8C"/>
    <w:rsid w:val="00975DFD"/>
    <w:rsid w:val="00AF5FA3"/>
    <w:rsid w:val="00BD399F"/>
    <w:rsid w:val="00C33D6B"/>
    <w:rsid w:val="00C353B9"/>
    <w:rsid w:val="00CC19C6"/>
    <w:rsid w:val="00CE057B"/>
    <w:rsid w:val="00D002E2"/>
    <w:rsid w:val="00D87D72"/>
    <w:rsid w:val="00D96B41"/>
    <w:rsid w:val="00E432B2"/>
    <w:rsid w:val="00F12103"/>
    <w:rsid w:val="00F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03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3</cp:revision>
  <dcterms:created xsi:type="dcterms:W3CDTF">2022-02-09T10:35:00Z</dcterms:created>
  <dcterms:modified xsi:type="dcterms:W3CDTF">2022-02-09T10:35:00Z</dcterms:modified>
</cp:coreProperties>
</file>