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25E4B9E5" w:rsidR="00F12103" w:rsidRPr="00F12103" w:rsidRDefault="00F12103" w:rsidP="00F12103">
      <w:pPr>
        <w:jc w:val="center"/>
        <w:rPr>
          <w:rFonts w:ascii="Times New Roman" w:hAnsi="Times New Roman" w:cs="Times New Roman"/>
          <w:sz w:val="32"/>
        </w:rPr>
      </w:pPr>
      <w:r w:rsidRPr="00F12103">
        <w:rPr>
          <w:rFonts w:ascii="Times New Roman" w:hAnsi="Times New Roman" w:cs="Times New Roman"/>
          <w:sz w:val="32"/>
        </w:rPr>
        <w:t xml:space="preserve">INTRODUCTION TO CRYPTOGRAPHY – PROJECT </w:t>
      </w:r>
      <w:r w:rsidR="00523912">
        <w:rPr>
          <w:rFonts w:ascii="Times New Roman" w:hAnsi="Times New Roman" w:cs="Times New Roman"/>
          <w:sz w:val="32"/>
        </w:rPr>
        <w:t>3</w:t>
      </w:r>
    </w:p>
    <w:p w14:paraId="5AD5C8A7" w14:textId="77777777" w:rsidR="00F12103" w:rsidRPr="00F12103" w:rsidRDefault="00F12103" w:rsidP="00F12103">
      <w:pPr>
        <w:jc w:val="center"/>
        <w:rPr>
          <w:rFonts w:ascii="Times New Roman" w:hAnsi="Times New Roman" w:cs="Times New Roman"/>
        </w:rPr>
      </w:pPr>
      <w:r w:rsidRPr="00F12103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F12103">
              <w:rPr>
                <w:rFonts w:ascii="Times New Roman" w:hAnsi="Times New Roman" w:cs="Times New Roman"/>
              </w:rPr>
              <w:t>Sudhan</w:t>
            </w:r>
            <w:proofErr w:type="spellEnd"/>
            <w:r w:rsidRPr="00F12103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1C9EB8A9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 xml:space="preserve">Date of </w:t>
            </w:r>
            <w:r w:rsidR="006D5B8A">
              <w:rPr>
                <w:rFonts w:ascii="Times New Roman" w:hAnsi="Times New Roman" w:cs="Times New Roman"/>
              </w:rPr>
              <w:t>submission</w:t>
            </w:r>
            <w:r w:rsidRPr="00F12103">
              <w:rPr>
                <w:rFonts w:ascii="Times New Roman" w:hAnsi="Times New Roman" w:cs="Times New Roman"/>
              </w:rPr>
              <w:t xml:space="preserve">: </w:t>
            </w:r>
            <w:r w:rsidR="006D5B8A">
              <w:rPr>
                <w:rFonts w:ascii="Times New Roman" w:hAnsi="Times New Roman" w:cs="Times New Roman"/>
              </w:rPr>
              <w:t>2</w:t>
            </w:r>
            <w:r w:rsidR="00523912">
              <w:rPr>
                <w:rFonts w:ascii="Times New Roman" w:hAnsi="Times New Roman" w:cs="Times New Roman"/>
              </w:rPr>
              <w:t>7</w:t>
            </w:r>
            <w:r w:rsidRPr="00F12103">
              <w:rPr>
                <w:rFonts w:ascii="Times New Roman" w:hAnsi="Times New Roman" w:cs="Times New Roman"/>
              </w:rPr>
              <w:t>/</w:t>
            </w:r>
            <w:r w:rsidR="00523912">
              <w:rPr>
                <w:rFonts w:ascii="Times New Roman" w:hAnsi="Times New Roman" w:cs="Times New Roman"/>
              </w:rPr>
              <w:t>02</w:t>
            </w:r>
            <w:r w:rsidRPr="00F12103">
              <w:rPr>
                <w:rFonts w:ascii="Times New Roman" w:hAnsi="Times New Roman" w:cs="Times New Roman"/>
              </w:rPr>
              <w:t>/202</w:t>
            </w:r>
            <w:r w:rsidR="00523912">
              <w:rPr>
                <w:rFonts w:ascii="Times New Roman" w:hAnsi="Times New Roman" w:cs="Times New Roman"/>
              </w:rPr>
              <w:t>2</w:t>
            </w:r>
          </w:p>
        </w:tc>
      </w:tr>
    </w:tbl>
    <w:p w14:paraId="1A36F446" w14:textId="4945DEF2" w:rsidR="00F12103" w:rsidRPr="00F12103" w:rsidRDefault="00F12103">
      <w:pPr>
        <w:rPr>
          <w:rFonts w:ascii="Times New Roman" w:hAnsi="Times New Roman" w:cs="Times New Roman"/>
        </w:rPr>
      </w:pPr>
    </w:p>
    <w:p w14:paraId="76167BD3" w14:textId="1EBB9EAC" w:rsidR="004111F8" w:rsidRPr="00523912" w:rsidRDefault="00F12103">
      <w:pPr>
        <w:rPr>
          <w:rFonts w:ascii="Times New Roman" w:hAnsi="Times New Roman" w:cs="Times New Roman"/>
          <w:b/>
          <w:bCs/>
          <w:u w:val="single"/>
        </w:rPr>
      </w:pPr>
      <w:r w:rsidRPr="004111F8">
        <w:rPr>
          <w:rFonts w:ascii="Times New Roman" w:hAnsi="Times New Roman" w:cs="Times New Roman"/>
          <w:b/>
          <w:bCs/>
          <w:u w:val="single"/>
        </w:rPr>
        <w:t>Code:</w:t>
      </w:r>
    </w:p>
    <w:p w14:paraId="65520006" w14:textId="7E4A5E55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</w:t>
      </w:r>
    </w:p>
    <w:p w14:paraId="125E40F0" w14:textId="17207FE7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Editor: </w:t>
      </w:r>
      <w:r w:rsidR="004F1101">
        <w:rPr>
          <w:rFonts w:ascii="Times New Roman" w:hAnsi="Times New Roman" w:cs="Times New Roman"/>
        </w:rPr>
        <w:t>Atom</w:t>
      </w:r>
    </w:p>
    <w:p w14:paraId="4271351C" w14:textId="0B881139" w:rsidR="00523912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Compiler: clang/ZSH</w:t>
      </w:r>
    </w:p>
    <w:p w14:paraId="40441232" w14:textId="1B0394A0" w:rsidR="00523912" w:rsidRDefault="00523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6976D8" wp14:editId="1DC75C09">
            <wp:extent cx="5996889" cy="676819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405" cy="67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7059" w14:textId="6C082F7E" w:rsidR="00BA124E" w:rsidRPr="00BA124E" w:rsidRDefault="00BA124E" w:rsidP="00BA124E">
      <w:pPr>
        <w:pStyle w:val="NormalWeb"/>
        <w:numPr>
          <w:ilvl w:val="0"/>
          <w:numId w:val="4"/>
        </w:numPr>
      </w:pPr>
      <w:r>
        <w:rPr>
          <w:rFonts w:ascii="SFBMR10" w:hAnsi="SFBMR10"/>
          <w:sz w:val="20"/>
          <w:szCs w:val="20"/>
        </w:rPr>
        <w:lastRenderedPageBreak/>
        <w:t>Table NL(</w:t>
      </w:r>
      <w:proofErr w:type="spellStart"/>
      <w:r>
        <w:rPr>
          <w:rFonts w:ascii="SFBMR10" w:hAnsi="SFBMR10"/>
          <w:sz w:val="20"/>
          <w:szCs w:val="20"/>
        </w:rPr>
        <w:t>a,b</w:t>
      </w:r>
      <w:proofErr w:type="spellEnd"/>
      <w:r>
        <w:rPr>
          <w:rFonts w:ascii="SFBMR10" w:hAnsi="SFBMR10"/>
          <w:sz w:val="20"/>
          <w:szCs w:val="20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A124E" w14:paraId="08326D28" w14:textId="77777777" w:rsidTr="00BA124E">
        <w:tc>
          <w:tcPr>
            <w:tcW w:w="921" w:type="dxa"/>
            <w:vMerge w:val="restart"/>
          </w:tcPr>
          <w:p w14:paraId="6FCE51CA" w14:textId="70351853" w:rsidR="00BA124E" w:rsidRDefault="00BA124E" w:rsidP="00BA124E">
            <w:pPr>
              <w:pStyle w:val="NormalWeb"/>
              <w:jc w:val="center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a</w:t>
            </w:r>
          </w:p>
        </w:tc>
        <w:tc>
          <w:tcPr>
            <w:tcW w:w="7375" w:type="dxa"/>
            <w:gridSpan w:val="8"/>
          </w:tcPr>
          <w:p w14:paraId="083584C0" w14:textId="5781CF5B" w:rsidR="00BA124E" w:rsidRDefault="00BA124E" w:rsidP="00BA124E">
            <w:pPr>
              <w:pStyle w:val="NormalWeb"/>
              <w:jc w:val="center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b</w:t>
            </w:r>
          </w:p>
        </w:tc>
      </w:tr>
      <w:tr w:rsidR="00BA124E" w14:paraId="6BCC0991" w14:textId="77777777" w:rsidTr="00BA124E">
        <w:tc>
          <w:tcPr>
            <w:tcW w:w="921" w:type="dxa"/>
            <w:vMerge/>
          </w:tcPr>
          <w:p w14:paraId="3168CBA1" w14:textId="482FE370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1" w:type="dxa"/>
          </w:tcPr>
          <w:p w14:paraId="1C58AE77" w14:textId="11923BE0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22" w:type="dxa"/>
          </w:tcPr>
          <w:p w14:paraId="1129CFF1" w14:textId="320FB786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22" w:type="dxa"/>
          </w:tcPr>
          <w:p w14:paraId="0C1B19AF" w14:textId="20005D88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922" w:type="dxa"/>
          </w:tcPr>
          <w:p w14:paraId="06B50CD8" w14:textId="4910F9AE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  <w:tc>
          <w:tcPr>
            <w:tcW w:w="922" w:type="dxa"/>
          </w:tcPr>
          <w:p w14:paraId="6ABA6BC5" w14:textId="2B4768CC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0CC55257" w14:textId="6D8C12C1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  <w:tc>
          <w:tcPr>
            <w:tcW w:w="922" w:type="dxa"/>
          </w:tcPr>
          <w:p w14:paraId="08F48B0E" w14:textId="31B85C3E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6</w:t>
            </w:r>
          </w:p>
        </w:tc>
        <w:tc>
          <w:tcPr>
            <w:tcW w:w="922" w:type="dxa"/>
          </w:tcPr>
          <w:p w14:paraId="28875B73" w14:textId="08B7802F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7</w:t>
            </w:r>
          </w:p>
        </w:tc>
      </w:tr>
      <w:tr w:rsidR="00BA124E" w14:paraId="31405F63" w14:textId="77777777" w:rsidTr="00BA124E">
        <w:tc>
          <w:tcPr>
            <w:tcW w:w="921" w:type="dxa"/>
          </w:tcPr>
          <w:p w14:paraId="0D97E1C3" w14:textId="73B0F4EC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0</w:t>
            </w:r>
          </w:p>
        </w:tc>
        <w:tc>
          <w:tcPr>
            <w:tcW w:w="921" w:type="dxa"/>
          </w:tcPr>
          <w:p w14:paraId="16BCA07A" w14:textId="5565B67A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8</w:t>
            </w:r>
          </w:p>
        </w:tc>
        <w:tc>
          <w:tcPr>
            <w:tcW w:w="922" w:type="dxa"/>
          </w:tcPr>
          <w:p w14:paraId="5D65295B" w14:textId="3A1645EE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0CF07B60" w14:textId="03858C9D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00B9DA43" w14:textId="35700BA6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74F6DB48" w14:textId="267BA404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3D475A09" w14:textId="72AB683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7555DA77" w14:textId="34C9FAB8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79AB0734" w14:textId="43A43EAF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</w:tr>
      <w:tr w:rsidR="00BA124E" w14:paraId="04C8B33E" w14:textId="77777777" w:rsidTr="00BA124E">
        <w:tc>
          <w:tcPr>
            <w:tcW w:w="921" w:type="dxa"/>
          </w:tcPr>
          <w:p w14:paraId="0D98186F" w14:textId="66B0EBC2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21" w:type="dxa"/>
          </w:tcPr>
          <w:p w14:paraId="1EEE0808" w14:textId="0F059140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2CB6ED1B" w14:textId="1112E625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922" w:type="dxa"/>
          </w:tcPr>
          <w:p w14:paraId="00B2E241" w14:textId="1D13D1B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922" w:type="dxa"/>
          </w:tcPr>
          <w:p w14:paraId="699E88FD" w14:textId="1C611CC5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01FA46A7" w14:textId="54996963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79753374" w14:textId="1C6CE12B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922" w:type="dxa"/>
          </w:tcPr>
          <w:p w14:paraId="2043F197" w14:textId="1806FF2C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6</w:t>
            </w:r>
          </w:p>
        </w:tc>
        <w:tc>
          <w:tcPr>
            <w:tcW w:w="922" w:type="dxa"/>
          </w:tcPr>
          <w:p w14:paraId="6997EF6A" w14:textId="5F77F893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</w:tr>
      <w:tr w:rsidR="00BA124E" w14:paraId="47E33249" w14:textId="77777777" w:rsidTr="00BA124E">
        <w:tc>
          <w:tcPr>
            <w:tcW w:w="921" w:type="dxa"/>
          </w:tcPr>
          <w:p w14:paraId="2290FD0F" w14:textId="2C514C3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921" w:type="dxa"/>
          </w:tcPr>
          <w:p w14:paraId="2F48F062" w14:textId="63A1F746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1C3AA177" w14:textId="18880515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10511F1C" w14:textId="47BEA879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922" w:type="dxa"/>
          </w:tcPr>
          <w:p w14:paraId="13233696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48F1E1EC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0274F4E1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5BE2FC8E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2DFFC2DC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</w:tr>
      <w:tr w:rsidR="00BA124E" w14:paraId="3081ADCF" w14:textId="77777777" w:rsidTr="00BA124E">
        <w:tc>
          <w:tcPr>
            <w:tcW w:w="921" w:type="dxa"/>
          </w:tcPr>
          <w:p w14:paraId="720CF57B" w14:textId="45E5B28C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  <w:tc>
          <w:tcPr>
            <w:tcW w:w="921" w:type="dxa"/>
          </w:tcPr>
          <w:p w14:paraId="76325D27" w14:textId="57982D04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052C898C" w14:textId="3537BCC3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6</w:t>
            </w:r>
          </w:p>
        </w:tc>
        <w:tc>
          <w:tcPr>
            <w:tcW w:w="922" w:type="dxa"/>
          </w:tcPr>
          <w:p w14:paraId="18A57463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1E6EBA1B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18E663DF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59920F1E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535AD913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5F468C4F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</w:tr>
      <w:tr w:rsidR="00BA124E" w14:paraId="20D3997F" w14:textId="77777777" w:rsidTr="00BA124E">
        <w:tc>
          <w:tcPr>
            <w:tcW w:w="921" w:type="dxa"/>
          </w:tcPr>
          <w:p w14:paraId="79F5A261" w14:textId="17FF732A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1" w:type="dxa"/>
          </w:tcPr>
          <w:p w14:paraId="5F636EAE" w14:textId="0403E493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0499E467" w14:textId="36515F4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1EDBF912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7EEDD1C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21A57682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63C00C1A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599D2819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D181B13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</w:tr>
      <w:tr w:rsidR="00BA124E" w14:paraId="0155D674" w14:textId="77777777" w:rsidTr="00BA124E">
        <w:tc>
          <w:tcPr>
            <w:tcW w:w="921" w:type="dxa"/>
          </w:tcPr>
          <w:p w14:paraId="70B45EB2" w14:textId="3DF1BE9E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  <w:tc>
          <w:tcPr>
            <w:tcW w:w="921" w:type="dxa"/>
          </w:tcPr>
          <w:p w14:paraId="52A1D065" w14:textId="744152C2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24C484BD" w14:textId="6AC109D9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6</w:t>
            </w:r>
          </w:p>
        </w:tc>
        <w:tc>
          <w:tcPr>
            <w:tcW w:w="922" w:type="dxa"/>
          </w:tcPr>
          <w:p w14:paraId="22251C88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04C44708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8E5A52A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1CFE435B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616AC0B7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57701155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</w:tr>
      <w:tr w:rsidR="00BA124E" w14:paraId="2C075B79" w14:textId="77777777" w:rsidTr="00BA124E">
        <w:tc>
          <w:tcPr>
            <w:tcW w:w="921" w:type="dxa"/>
          </w:tcPr>
          <w:p w14:paraId="5510DB2F" w14:textId="7E2A7B40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6</w:t>
            </w:r>
          </w:p>
        </w:tc>
        <w:tc>
          <w:tcPr>
            <w:tcW w:w="921" w:type="dxa"/>
          </w:tcPr>
          <w:p w14:paraId="02B57903" w14:textId="24648105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06F02C5A" w14:textId="67A157B4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  <w:tc>
          <w:tcPr>
            <w:tcW w:w="922" w:type="dxa"/>
          </w:tcPr>
          <w:p w14:paraId="46E23E62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07FFD39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9225722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3575B50E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FAF9DBE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0F43830E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</w:tr>
      <w:tr w:rsidR="00BA124E" w14:paraId="0047D2EC" w14:textId="77777777" w:rsidTr="00BA124E">
        <w:tc>
          <w:tcPr>
            <w:tcW w:w="921" w:type="dxa"/>
          </w:tcPr>
          <w:p w14:paraId="314CEAF4" w14:textId="3EC74DDF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7</w:t>
            </w:r>
          </w:p>
        </w:tc>
        <w:tc>
          <w:tcPr>
            <w:tcW w:w="921" w:type="dxa"/>
          </w:tcPr>
          <w:p w14:paraId="6EDE5CBE" w14:textId="3EB65756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922" w:type="dxa"/>
          </w:tcPr>
          <w:p w14:paraId="6398D783" w14:textId="33AE7B58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6</w:t>
            </w:r>
          </w:p>
        </w:tc>
        <w:tc>
          <w:tcPr>
            <w:tcW w:w="922" w:type="dxa"/>
          </w:tcPr>
          <w:p w14:paraId="7990AB68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3E0CA76C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067FB0C8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6BAD9443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D1DC399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  <w:tc>
          <w:tcPr>
            <w:tcW w:w="922" w:type="dxa"/>
          </w:tcPr>
          <w:p w14:paraId="79E5CF1F" w14:textId="77777777" w:rsidR="00BA124E" w:rsidRDefault="00BA124E" w:rsidP="00BA124E">
            <w:pPr>
              <w:pStyle w:val="NormalWeb"/>
              <w:rPr>
                <w:rFonts w:ascii="SFBMR10" w:hAnsi="SFBMR10"/>
                <w:sz w:val="20"/>
                <w:szCs w:val="20"/>
              </w:rPr>
            </w:pPr>
          </w:p>
        </w:tc>
      </w:tr>
    </w:tbl>
    <w:p w14:paraId="22A771BE" w14:textId="77777777" w:rsidR="00523912" w:rsidRDefault="00523912" w:rsidP="00523912">
      <w:pPr>
        <w:pStyle w:val="NormalWeb"/>
        <w:numPr>
          <w:ilvl w:val="0"/>
          <w:numId w:val="3"/>
        </w:numPr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Create the normalized linear approximation table for the given S-box similar to the table given in the slide 18 of sec4.3 class notes. </w:t>
      </w:r>
    </w:p>
    <w:p w14:paraId="0CC3517B" w14:textId="77777777" w:rsidR="00523912" w:rsidRDefault="00523912" w:rsidP="00523912">
      <w:pPr>
        <w:pStyle w:val="NormalWeb"/>
        <w:ind w:left="720"/>
        <w:rPr>
          <w:rFonts w:ascii="SFBMR10" w:hAnsi="SFBMR10"/>
          <w:sz w:val="20"/>
          <w:szCs w:val="20"/>
        </w:rPr>
      </w:pPr>
      <w:r>
        <w:rPr>
          <w:rFonts w:ascii="SFBMO10" w:hAnsi="SFBMO10"/>
          <w:sz w:val="20"/>
          <w:szCs w:val="20"/>
        </w:rPr>
        <w:t xml:space="preserve">Remark: </w:t>
      </w:r>
      <w:r>
        <w:rPr>
          <w:rFonts w:ascii="SFBMR10" w:hAnsi="SFBMR10"/>
          <w:sz w:val="20"/>
          <w:szCs w:val="20"/>
        </w:rPr>
        <w:t xml:space="preserve">Your input sum and output sum should be from 0 to 7 in hexadecimal notation. So your table should be an </w:t>
      </w:r>
      <w:r>
        <w:rPr>
          <w:rFonts w:ascii="HFBR10" w:hAnsi="HFBR10"/>
          <w:sz w:val="20"/>
          <w:szCs w:val="20"/>
        </w:rPr>
        <w:t xml:space="preserve">8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10" w:hAnsi="HFBR10"/>
          <w:sz w:val="20"/>
          <w:szCs w:val="20"/>
        </w:rPr>
        <w:t xml:space="preserve">8 </w:t>
      </w:r>
      <w:r>
        <w:rPr>
          <w:rFonts w:ascii="SFBMR10" w:hAnsi="SFBMR10"/>
          <w:sz w:val="20"/>
          <w:szCs w:val="20"/>
        </w:rPr>
        <w:t xml:space="preserve">table and the formula for the entries are </w:t>
      </w:r>
      <w:r>
        <w:rPr>
          <w:rFonts w:ascii="HFBRMI10" w:hAnsi="HFBRMI10"/>
          <w:sz w:val="20"/>
          <w:szCs w:val="20"/>
        </w:rPr>
        <w:t>N</w:t>
      </w:r>
      <w:r>
        <w:rPr>
          <w:rFonts w:ascii="HFBRMI8" w:hAnsi="HFBRMI8"/>
          <w:position w:val="-2"/>
          <w:sz w:val="14"/>
          <w:szCs w:val="14"/>
        </w:rPr>
        <w:t>L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a, b</w:t>
      </w:r>
      <w:r>
        <w:rPr>
          <w:rFonts w:ascii="HFBR10" w:hAnsi="HFBR10"/>
          <w:sz w:val="20"/>
          <w:szCs w:val="20"/>
        </w:rPr>
        <w:t xml:space="preserve">) </w:t>
      </w:r>
      <w:r>
        <w:rPr>
          <w:rFonts w:ascii="HFBRSY10" w:hAnsi="HFBRSY10"/>
          <w:sz w:val="20"/>
          <w:szCs w:val="20"/>
        </w:rPr>
        <w:t xml:space="preserve">− </w:t>
      </w:r>
      <w:r>
        <w:rPr>
          <w:rFonts w:ascii="HFBR10" w:hAnsi="HFBR10"/>
          <w:sz w:val="20"/>
          <w:szCs w:val="20"/>
        </w:rPr>
        <w:t>4</w:t>
      </w:r>
      <w:r>
        <w:rPr>
          <w:rFonts w:ascii="SFBMR10" w:hAnsi="SFBMR10"/>
          <w:sz w:val="20"/>
          <w:szCs w:val="20"/>
        </w:rPr>
        <w:t xml:space="preserve">. </w:t>
      </w:r>
    </w:p>
    <w:p w14:paraId="388EBC50" w14:textId="32102BF9" w:rsidR="00523912" w:rsidRPr="00523912" w:rsidRDefault="00523912" w:rsidP="00523912">
      <w:pPr>
        <w:pStyle w:val="NormalWeb"/>
        <w:numPr>
          <w:ilvl w:val="0"/>
          <w:numId w:val="3"/>
        </w:numPr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Find a linear approximation trail with nonzero bias, analogous to slides 22 of section 4.3 in class notes, which relates the plaintext bits P1, P2, P4, and P5 to the bit </w:t>
      </w:r>
      <w:r>
        <w:rPr>
          <w:rFonts w:ascii="HFBRMI10" w:hAnsi="HFBRMI10"/>
          <w:sz w:val="20"/>
          <w:szCs w:val="20"/>
        </w:rPr>
        <w:t>H</w:t>
      </w:r>
      <w:r>
        <w:rPr>
          <w:rFonts w:ascii="HFBR10" w:hAnsi="HFB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 xml:space="preserve">. You should sketch the trail and attach as a pdf file. </w:t>
      </w:r>
    </w:p>
    <w:p w14:paraId="3B148F63" w14:textId="77777777" w:rsidR="00523912" w:rsidRDefault="00523912" w:rsidP="00523912">
      <w:pPr>
        <w:pStyle w:val="NormalWeb"/>
        <w:numPr>
          <w:ilvl w:val="0"/>
          <w:numId w:val="3"/>
        </w:numPr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What is the </w:t>
      </w:r>
      <w:r>
        <w:rPr>
          <w:rFonts w:ascii="SFBBX10" w:hAnsi="SFBBX10"/>
          <w:sz w:val="20"/>
          <w:szCs w:val="20"/>
        </w:rPr>
        <w:t xml:space="preserve">total bias </w:t>
      </w:r>
      <w:r>
        <w:rPr>
          <w:rFonts w:ascii="SFBMR10" w:hAnsi="SFBMR10"/>
          <w:sz w:val="20"/>
          <w:szCs w:val="20"/>
        </w:rPr>
        <w:t>of the linear approximation trail you found?</w:t>
      </w:r>
      <w:r>
        <w:rPr>
          <w:rFonts w:ascii="SFBMR10" w:hAnsi="SFBMR10"/>
          <w:sz w:val="20"/>
          <w:szCs w:val="20"/>
        </w:rPr>
        <w:br/>
      </w:r>
      <w:r>
        <w:rPr>
          <w:rFonts w:ascii="SFBMO10" w:hAnsi="SFBMO10"/>
          <w:sz w:val="20"/>
          <w:szCs w:val="20"/>
        </w:rPr>
        <w:t xml:space="preserve">Note: </w:t>
      </w:r>
      <w:r>
        <w:rPr>
          <w:rFonts w:ascii="SFBMR10" w:hAnsi="SFBMR10"/>
          <w:sz w:val="20"/>
          <w:szCs w:val="20"/>
        </w:rPr>
        <w:t xml:space="preserve">Remember that </w:t>
      </w:r>
      <w:r>
        <w:rPr>
          <w:rFonts w:ascii="HFBRMI10" w:hAnsi="HFBRMI10"/>
          <w:sz w:val="20"/>
          <w:szCs w:val="20"/>
        </w:rPr>
        <w:t xml:space="preserve">n </w:t>
      </w:r>
      <w:r>
        <w:rPr>
          <w:rFonts w:ascii="HFBR10" w:hAnsi="HFBR10"/>
          <w:sz w:val="20"/>
          <w:szCs w:val="20"/>
        </w:rPr>
        <w:t xml:space="preserve">= 4 </w:t>
      </w:r>
      <w:r>
        <w:rPr>
          <w:rFonts w:ascii="SFBMR10" w:hAnsi="SFBMR10"/>
          <w:sz w:val="20"/>
          <w:szCs w:val="20"/>
        </w:rPr>
        <w:t xml:space="preserve">for the original SPN discussed in the class notes. Therefore for each input sum a </w:t>
      </w:r>
    </w:p>
    <w:p w14:paraId="1ECD9BFD" w14:textId="77777777" w:rsidR="00523912" w:rsidRDefault="00523912" w:rsidP="00523912">
      <w:pPr>
        <w:pStyle w:val="NormalWeb"/>
        <w:ind w:left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and the output sum b, the bias was calculated by the formula </w:t>
      </w:r>
    </w:p>
    <w:p w14:paraId="50E5F647" w14:textId="77777777" w:rsidR="00523912" w:rsidRDefault="00523912" w:rsidP="00523912">
      <w:pPr>
        <w:pStyle w:val="NormalWeb"/>
        <w:ind w:left="720"/>
        <w:rPr>
          <w:rFonts w:ascii="SFBMR10" w:hAnsi="SFBMR10"/>
          <w:sz w:val="20"/>
          <w:szCs w:val="20"/>
        </w:rPr>
      </w:pPr>
      <w:r>
        <w:rPr>
          <w:rFonts w:ascii="HFBRMI10" w:hAnsi="HFBRMI10"/>
          <w:position w:val="-14"/>
          <w:sz w:val="20"/>
          <w:szCs w:val="20"/>
        </w:rPr>
        <w:t>ε</w:t>
      </w:r>
      <w:r>
        <w:rPr>
          <w:rFonts w:ascii="HFBR10" w:hAnsi="HFBR10"/>
          <w:position w:val="-14"/>
          <w:sz w:val="20"/>
          <w:szCs w:val="20"/>
        </w:rPr>
        <w:t>(</w:t>
      </w:r>
      <w:proofErr w:type="spellStart"/>
      <w:r>
        <w:rPr>
          <w:rFonts w:ascii="HFBRMI10" w:hAnsi="HFBRMI10"/>
          <w:position w:val="-14"/>
          <w:sz w:val="20"/>
          <w:szCs w:val="20"/>
        </w:rPr>
        <w:t>a,b</w:t>
      </w:r>
      <w:proofErr w:type="spellEnd"/>
      <w:r>
        <w:rPr>
          <w:rFonts w:ascii="HFBR10" w:hAnsi="HFBR10"/>
          <w:position w:val="-14"/>
          <w:sz w:val="20"/>
          <w:szCs w:val="20"/>
        </w:rPr>
        <w:t xml:space="preserve">)= </w:t>
      </w:r>
      <w:r>
        <w:rPr>
          <w:rFonts w:ascii="HFBRMI10" w:hAnsi="HFBRMI10"/>
          <w:sz w:val="20"/>
          <w:szCs w:val="20"/>
        </w:rPr>
        <w:t>N</w:t>
      </w:r>
      <w:r>
        <w:rPr>
          <w:rFonts w:ascii="HFBRMI8" w:hAnsi="HFBRMI8"/>
          <w:position w:val="-2"/>
          <w:sz w:val="14"/>
          <w:szCs w:val="14"/>
        </w:rPr>
        <w:t>L</w:t>
      </w:r>
      <w:r>
        <w:rPr>
          <w:rFonts w:ascii="HFBR10" w:hAnsi="HFBR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a,b</w:t>
      </w:r>
      <w:proofErr w:type="spellEnd"/>
      <w:r>
        <w:rPr>
          <w:rFonts w:ascii="HFBR10" w:hAnsi="HFBR10"/>
          <w:sz w:val="20"/>
          <w:szCs w:val="20"/>
        </w:rPr>
        <w:t xml:space="preserve">) </w:t>
      </w:r>
      <w:r>
        <w:rPr>
          <w:rFonts w:ascii="HFBRSY10" w:hAnsi="HFBRSY10"/>
          <w:position w:val="-14"/>
          <w:sz w:val="20"/>
          <w:szCs w:val="20"/>
        </w:rPr>
        <w:t xml:space="preserve">− </w:t>
      </w:r>
      <w:r>
        <w:rPr>
          <w:rFonts w:ascii="HFBR10" w:hAnsi="HFBR10"/>
          <w:sz w:val="20"/>
          <w:szCs w:val="20"/>
        </w:rPr>
        <w:t xml:space="preserve">1 </w:t>
      </w:r>
      <w:r>
        <w:rPr>
          <w:rFonts w:ascii="HFBR10" w:hAnsi="HFBR10"/>
          <w:position w:val="-14"/>
          <w:sz w:val="20"/>
          <w:szCs w:val="20"/>
        </w:rPr>
        <w:t xml:space="preserve">= </w:t>
      </w:r>
      <w:r>
        <w:rPr>
          <w:rFonts w:ascii="HFBRMI10" w:hAnsi="HFBRMI10"/>
          <w:sz w:val="20"/>
          <w:szCs w:val="20"/>
        </w:rPr>
        <w:t>N</w:t>
      </w:r>
      <w:r>
        <w:rPr>
          <w:rFonts w:ascii="HFBRMI8" w:hAnsi="HFBRMI8"/>
          <w:position w:val="-2"/>
          <w:sz w:val="14"/>
          <w:szCs w:val="14"/>
        </w:rPr>
        <w:t>L</w:t>
      </w:r>
      <w:r>
        <w:rPr>
          <w:rFonts w:ascii="HFBR10" w:hAnsi="HFBR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a,b</w:t>
      </w:r>
      <w:proofErr w:type="spellEnd"/>
      <w:r>
        <w:rPr>
          <w:rFonts w:ascii="HFBR10" w:hAnsi="HFBR10"/>
          <w:sz w:val="20"/>
          <w:szCs w:val="20"/>
        </w:rPr>
        <w:t xml:space="preserve">) </w:t>
      </w:r>
      <w:r>
        <w:rPr>
          <w:rFonts w:ascii="HFBRSY10" w:hAnsi="HFBRSY10"/>
          <w:position w:val="-14"/>
          <w:sz w:val="20"/>
          <w:szCs w:val="20"/>
        </w:rPr>
        <w:t xml:space="preserve">− </w:t>
      </w:r>
      <w:r>
        <w:rPr>
          <w:rFonts w:ascii="HFBR10" w:hAnsi="HFBR10"/>
          <w:sz w:val="20"/>
          <w:szCs w:val="20"/>
        </w:rPr>
        <w:t xml:space="preserve">1 </w:t>
      </w:r>
      <w:r>
        <w:rPr>
          <w:rFonts w:ascii="HFBR10" w:hAnsi="HFBR10"/>
          <w:position w:val="-14"/>
          <w:sz w:val="20"/>
          <w:szCs w:val="20"/>
        </w:rPr>
        <w:t xml:space="preserve">= </w:t>
      </w:r>
      <w:r>
        <w:rPr>
          <w:rFonts w:ascii="HFBRMI10" w:hAnsi="HFBRMI10"/>
          <w:sz w:val="20"/>
          <w:szCs w:val="20"/>
        </w:rPr>
        <w:t>N</w:t>
      </w:r>
      <w:r>
        <w:rPr>
          <w:rFonts w:ascii="HFBRMI8" w:hAnsi="HFBRMI8"/>
          <w:position w:val="-2"/>
          <w:sz w:val="14"/>
          <w:szCs w:val="14"/>
        </w:rPr>
        <w:t>L</w:t>
      </w:r>
      <w:r>
        <w:rPr>
          <w:rFonts w:ascii="HFBR10" w:hAnsi="HFBR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a,b</w:t>
      </w:r>
      <w:proofErr w:type="spellEnd"/>
      <w:r>
        <w:rPr>
          <w:rFonts w:ascii="HFBR10" w:hAnsi="HFBR10"/>
          <w:sz w:val="20"/>
          <w:szCs w:val="20"/>
        </w:rPr>
        <w:t>)</w:t>
      </w:r>
      <w:r>
        <w:rPr>
          <w:rFonts w:ascii="HFBRSY10" w:hAnsi="HFBRSY10"/>
          <w:sz w:val="20"/>
          <w:szCs w:val="20"/>
        </w:rPr>
        <w:t>−</w:t>
      </w:r>
      <w:r>
        <w:rPr>
          <w:rFonts w:ascii="HFBR10" w:hAnsi="HFBR10"/>
          <w:sz w:val="20"/>
          <w:szCs w:val="20"/>
        </w:rPr>
        <w:t>8</w:t>
      </w:r>
      <w:r>
        <w:rPr>
          <w:rFonts w:ascii="HFBRMI10" w:hAnsi="HFBRMI10"/>
          <w:position w:val="-14"/>
          <w:sz w:val="20"/>
          <w:szCs w:val="20"/>
        </w:rPr>
        <w:t xml:space="preserve">. </w:t>
      </w:r>
      <w:r>
        <w:rPr>
          <w:rFonts w:ascii="HFBR10" w:hAnsi="HFBR10"/>
          <w:sz w:val="20"/>
          <w:szCs w:val="20"/>
        </w:rPr>
        <w:t>2</w:t>
      </w:r>
      <w:r>
        <w:rPr>
          <w:rFonts w:ascii="HFBRMI8" w:hAnsi="HFBRMI8"/>
          <w:position w:val="6"/>
          <w:sz w:val="14"/>
          <w:szCs w:val="14"/>
        </w:rPr>
        <w:t xml:space="preserve">n </w:t>
      </w:r>
      <w:r>
        <w:rPr>
          <w:rFonts w:ascii="HFBR10" w:hAnsi="HFBR10"/>
          <w:sz w:val="20"/>
          <w:szCs w:val="20"/>
        </w:rPr>
        <w:t xml:space="preserve">2 16 2 16 </w:t>
      </w:r>
    </w:p>
    <w:p w14:paraId="2125D291" w14:textId="77777777" w:rsidR="00523912" w:rsidRDefault="00523912" w:rsidP="00523912">
      <w:pPr>
        <w:pStyle w:val="NormalWeb"/>
        <w:ind w:left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But </w:t>
      </w:r>
      <w:r>
        <w:rPr>
          <w:rFonts w:ascii="HFBRMI10" w:hAnsi="HFBRMI10"/>
          <w:sz w:val="20"/>
          <w:szCs w:val="20"/>
        </w:rPr>
        <w:t xml:space="preserve">n </w:t>
      </w:r>
      <w:r>
        <w:rPr>
          <w:rFonts w:ascii="HFBR10" w:hAnsi="HFBR10"/>
          <w:sz w:val="20"/>
          <w:szCs w:val="20"/>
        </w:rPr>
        <w:t xml:space="preserve">= 3 </w:t>
      </w:r>
      <w:r>
        <w:rPr>
          <w:rFonts w:ascii="SFBMR10" w:hAnsi="SFBMR10"/>
          <w:sz w:val="20"/>
          <w:szCs w:val="20"/>
        </w:rPr>
        <w:t>for the Simple SPN given in this project, and so</w:t>
      </w:r>
      <w:r>
        <w:rPr>
          <w:rFonts w:ascii="SFBMR10" w:hAnsi="SFBMR10"/>
          <w:sz w:val="20"/>
          <w:szCs w:val="20"/>
        </w:rPr>
        <w:br/>
      </w:r>
      <w:r>
        <w:rPr>
          <w:rFonts w:ascii="HFBRMI10" w:hAnsi="HFBRMI10"/>
          <w:position w:val="-14"/>
          <w:sz w:val="20"/>
          <w:szCs w:val="20"/>
        </w:rPr>
        <w:t>ε</w:t>
      </w:r>
      <w:r>
        <w:rPr>
          <w:rFonts w:ascii="HFBR10" w:hAnsi="HFBR10"/>
          <w:position w:val="-14"/>
          <w:sz w:val="20"/>
          <w:szCs w:val="20"/>
        </w:rPr>
        <w:t>(</w:t>
      </w:r>
      <w:proofErr w:type="spellStart"/>
      <w:r>
        <w:rPr>
          <w:rFonts w:ascii="HFBRMI10" w:hAnsi="HFBRMI10"/>
          <w:position w:val="-14"/>
          <w:sz w:val="20"/>
          <w:szCs w:val="20"/>
        </w:rPr>
        <w:t>a,b</w:t>
      </w:r>
      <w:proofErr w:type="spellEnd"/>
      <w:r>
        <w:rPr>
          <w:rFonts w:ascii="HFBR10" w:hAnsi="HFBR10"/>
          <w:position w:val="-14"/>
          <w:sz w:val="20"/>
          <w:szCs w:val="20"/>
        </w:rPr>
        <w:t xml:space="preserve">)= </w:t>
      </w:r>
      <w:r>
        <w:rPr>
          <w:rFonts w:ascii="HFBRMI10" w:hAnsi="HFBRMI10"/>
          <w:sz w:val="20"/>
          <w:szCs w:val="20"/>
        </w:rPr>
        <w:t>N</w:t>
      </w:r>
      <w:r>
        <w:rPr>
          <w:rFonts w:ascii="HFBRMI8" w:hAnsi="HFBRMI8"/>
          <w:position w:val="-2"/>
          <w:sz w:val="14"/>
          <w:szCs w:val="14"/>
        </w:rPr>
        <w:t>L</w:t>
      </w:r>
      <w:r>
        <w:rPr>
          <w:rFonts w:ascii="HFBR10" w:hAnsi="HFBR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a,b</w:t>
      </w:r>
      <w:proofErr w:type="spellEnd"/>
      <w:r>
        <w:rPr>
          <w:rFonts w:ascii="HFBR10" w:hAnsi="HFBR10"/>
          <w:sz w:val="20"/>
          <w:szCs w:val="20"/>
        </w:rPr>
        <w:t xml:space="preserve">) </w:t>
      </w:r>
      <w:r>
        <w:rPr>
          <w:rFonts w:ascii="HFBRSY10" w:hAnsi="HFBRSY10"/>
          <w:position w:val="-14"/>
          <w:sz w:val="20"/>
          <w:szCs w:val="20"/>
        </w:rPr>
        <w:t xml:space="preserve">− </w:t>
      </w:r>
      <w:r>
        <w:rPr>
          <w:rFonts w:ascii="HFBR10" w:hAnsi="HFBR10"/>
          <w:sz w:val="20"/>
          <w:szCs w:val="20"/>
        </w:rPr>
        <w:t xml:space="preserve">1 </w:t>
      </w:r>
      <w:r>
        <w:rPr>
          <w:rFonts w:ascii="HFBR10" w:hAnsi="HFBR10"/>
          <w:position w:val="-14"/>
          <w:sz w:val="20"/>
          <w:szCs w:val="20"/>
        </w:rPr>
        <w:t xml:space="preserve">= </w:t>
      </w:r>
      <w:r>
        <w:rPr>
          <w:rFonts w:ascii="HFBRMI10" w:hAnsi="HFBRMI10"/>
          <w:sz w:val="20"/>
          <w:szCs w:val="20"/>
        </w:rPr>
        <w:t>N</w:t>
      </w:r>
      <w:r>
        <w:rPr>
          <w:rFonts w:ascii="HFBRMI8" w:hAnsi="HFBRMI8"/>
          <w:position w:val="-2"/>
          <w:sz w:val="14"/>
          <w:szCs w:val="14"/>
        </w:rPr>
        <w:t>L</w:t>
      </w:r>
      <w:r>
        <w:rPr>
          <w:rFonts w:ascii="HFBR10" w:hAnsi="HFBR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a,b</w:t>
      </w:r>
      <w:proofErr w:type="spellEnd"/>
      <w:r>
        <w:rPr>
          <w:rFonts w:ascii="HFBR10" w:hAnsi="HFBR10"/>
          <w:sz w:val="20"/>
          <w:szCs w:val="20"/>
        </w:rPr>
        <w:t xml:space="preserve">) </w:t>
      </w:r>
      <w:r>
        <w:rPr>
          <w:rFonts w:ascii="HFBRSY10" w:hAnsi="HFBRSY10"/>
          <w:position w:val="-14"/>
          <w:sz w:val="20"/>
          <w:szCs w:val="20"/>
        </w:rPr>
        <w:t xml:space="preserve">− </w:t>
      </w:r>
      <w:r>
        <w:rPr>
          <w:rFonts w:ascii="HFBR10" w:hAnsi="HFBR10"/>
          <w:sz w:val="20"/>
          <w:szCs w:val="20"/>
        </w:rPr>
        <w:t xml:space="preserve">1 </w:t>
      </w:r>
      <w:r>
        <w:rPr>
          <w:rFonts w:ascii="HFBR10" w:hAnsi="HFBR10"/>
          <w:position w:val="-14"/>
          <w:sz w:val="20"/>
          <w:szCs w:val="20"/>
        </w:rPr>
        <w:t xml:space="preserve">= </w:t>
      </w:r>
      <w:r>
        <w:rPr>
          <w:rFonts w:ascii="HFBRMI10" w:hAnsi="HFBRMI10"/>
          <w:sz w:val="20"/>
          <w:szCs w:val="20"/>
        </w:rPr>
        <w:t>N</w:t>
      </w:r>
      <w:r>
        <w:rPr>
          <w:rFonts w:ascii="HFBRMI8" w:hAnsi="HFBRMI8"/>
          <w:position w:val="-2"/>
          <w:sz w:val="14"/>
          <w:szCs w:val="14"/>
        </w:rPr>
        <w:t>L</w:t>
      </w:r>
      <w:r>
        <w:rPr>
          <w:rFonts w:ascii="HFBR10" w:hAnsi="HFBR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a,b</w:t>
      </w:r>
      <w:proofErr w:type="spellEnd"/>
      <w:r>
        <w:rPr>
          <w:rFonts w:ascii="HFBR10" w:hAnsi="HFBR10"/>
          <w:sz w:val="20"/>
          <w:szCs w:val="20"/>
        </w:rPr>
        <w:t>)</w:t>
      </w:r>
      <w:r>
        <w:rPr>
          <w:rFonts w:ascii="HFBRSY10" w:hAnsi="HFBRSY10"/>
          <w:sz w:val="20"/>
          <w:szCs w:val="20"/>
        </w:rPr>
        <w:t>−</w:t>
      </w:r>
      <w:r>
        <w:rPr>
          <w:rFonts w:ascii="HFBR10" w:hAnsi="HFBR10"/>
          <w:sz w:val="20"/>
          <w:szCs w:val="20"/>
        </w:rPr>
        <w:t>4</w:t>
      </w:r>
      <w:r>
        <w:rPr>
          <w:rFonts w:ascii="HFBRMI10" w:hAnsi="HFBRMI10"/>
          <w:position w:val="-14"/>
          <w:sz w:val="20"/>
          <w:szCs w:val="20"/>
        </w:rPr>
        <w:t xml:space="preserve">. </w:t>
      </w:r>
    </w:p>
    <w:p w14:paraId="430BD72C" w14:textId="77777777" w:rsidR="00523912" w:rsidRDefault="00523912" w:rsidP="00523912">
      <w:pPr>
        <w:pStyle w:val="NormalWeb"/>
        <w:ind w:left="720"/>
        <w:rPr>
          <w:rFonts w:ascii="SFBMR10" w:hAnsi="SFBMR10"/>
          <w:sz w:val="20"/>
          <w:szCs w:val="20"/>
        </w:rPr>
      </w:pPr>
      <w:r>
        <w:rPr>
          <w:rFonts w:ascii="HFBR10" w:hAnsi="HFBR10"/>
          <w:sz w:val="20"/>
          <w:szCs w:val="20"/>
        </w:rPr>
        <w:t>2</w:t>
      </w:r>
      <w:r>
        <w:rPr>
          <w:rFonts w:ascii="HFBRMI8" w:hAnsi="HFBRMI8"/>
          <w:position w:val="6"/>
          <w:sz w:val="14"/>
          <w:szCs w:val="14"/>
        </w:rPr>
        <w:t xml:space="preserve">n </w:t>
      </w:r>
      <w:r>
        <w:rPr>
          <w:rFonts w:ascii="HFBR10" w:hAnsi="HFBR10"/>
          <w:sz w:val="20"/>
          <w:szCs w:val="20"/>
        </w:rPr>
        <w:t xml:space="preserve">2 8 2 8 </w:t>
      </w:r>
    </w:p>
    <w:p w14:paraId="384A8C4D" w14:textId="77777777" w:rsidR="00523912" w:rsidRDefault="00523912" w:rsidP="00523912">
      <w:pPr>
        <w:pStyle w:val="NormalWeb"/>
        <w:numPr>
          <w:ilvl w:val="0"/>
          <w:numId w:val="3"/>
        </w:numPr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Suppose you are given the following known plaintext and ciphertext pairs for this cipher, all encrypted with the </w:t>
      </w:r>
    </w:p>
    <w:p w14:paraId="1EF52D3B" w14:textId="77777777" w:rsidR="00523912" w:rsidRDefault="00523912" w:rsidP="00523912">
      <w:pPr>
        <w:pStyle w:val="NormalWeb"/>
        <w:ind w:left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same (unknown) key: </w:t>
      </w:r>
    </w:p>
    <w:p w14:paraId="3ED5004F" w14:textId="77777777" w:rsidR="00523912" w:rsidRDefault="00523912" w:rsidP="00523912">
      <w:pPr>
        <w:pStyle w:val="NormalWeb"/>
        <w:ind w:left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Plaintext Ciphertext </w:t>
      </w:r>
    </w:p>
    <w:p w14:paraId="0C79A24E" w14:textId="77777777" w:rsidR="00523912" w:rsidRDefault="00523912" w:rsidP="00523912">
      <w:pPr>
        <w:pStyle w:val="NormalWeb"/>
      </w:pPr>
      <w:r>
        <w:rPr>
          <w:rFonts w:ascii="SFBMR10" w:hAnsi="SFBMR10"/>
          <w:sz w:val="20"/>
          <w:szCs w:val="20"/>
        </w:rPr>
        <w:t xml:space="preserve">100111 100100 000111 110010 001100 111001 011000 011101 001000 001101 011010 101001 </w:t>
      </w:r>
    </w:p>
    <w:p w14:paraId="31544861" w14:textId="77777777" w:rsidR="00523912" w:rsidRDefault="00523912" w:rsidP="00523912">
      <w:pPr>
        <w:pStyle w:val="NormalWeb"/>
      </w:pPr>
      <w:r>
        <w:rPr>
          <w:rFonts w:ascii="SFBMR10" w:hAnsi="SFBMR10"/>
          <w:sz w:val="20"/>
          <w:szCs w:val="20"/>
        </w:rPr>
        <w:t xml:space="preserve">Using the linear approximation trail from part (2), determine the first and third bits of the subkey </w:t>
      </w:r>
      <w:r>
        <w:rPr>
          <w:rFonts w:ascii="HFBRMI10" w:hAnsi="HFBRMI10"/>
          <w:sz w:val="20"/>
          <w:szCs w:val="20"/>
        </w:rPr>
        <w:t>K</w:t>
      </w:r>
      <w:r>
        <w:rPr>
          <w:rFonts w:ascii="HFBR8" w:hAnsi="HFBR8"/>
          <w:position w:val="-2"/>
          <w:sz w:val="14"/>
          <w:szCs w:val="14"/>
        </w:rPr>
        <w:t>4</w:t>
      </w:r>
      <w:r>
        <w:rPr>
          <w:rFonts w:ascii="SFBMR10" w:hAnsi="SFBMR10"/>
          <w:sz w:val="20"/>
          <w:szCs w:val="20"/>
        </w:rPr>
        <w:t>.</w:t>
      </w:r>
      <w:r>
        <w:rPr>
          <w:rFonts w:ascii="SFBMR10" w:hAnsi="SFBMR10"/>
          <w:sz w:val="20"/>
          <w:szCs w:val="20"/>
        </w:rPr>
        <w:br/>
      </w:r>
      <w:r>
        <w:rPr>
          <w:rFonts w:ascii="SFBBX10" w:hAnsi="SFBBX10"/>
          <w:sz w:val="20"/>
          <w:szCs w:val="20"/>
        </w:rPr>
        <w:t xml:space="preserve">Remark: </w:t>
      </w:r>
      <w:r>
        <w:rPr>
          <w:rFonts w:ascii="SFBMR10" w:hAnsi="SFBMR10"/>
          <w:sz w:val="20"/>
          <w:szCs w:val="20"/>
        </w:rPr>
        <w:t xml:space="preserve">This problem has been specifically constructed so that a very small number of plaintexts and ciphertexts </w:t>
      </w:r>
    </w:p>
    <w:p w14:paraId="09697401" w14:textId="77777777" w:rsidR="00523912" w:rsidRDefault="00523912" w:rsidP="00523912">
      <w:pPr>
        <w:pStyle w:val="NormalWeb"/>
      </w:pPr>
      <w:r>
        <w:rPr>
          <w:rFonts w:ascii="SFBMR10" w:hAnsi="SFBMR10"/>
          <w:sz w:val="20"/>
          <w:szCs w:val="20"/>
        </w:rPr>
        <w:t>is sufficient to determine two subkey bits.</w:t>
      </w:r>
      <w:r>
        <w:rPr>
          <w:rFonts w:ascii="SFBMR10" w:hAnsi="SFBMR10"/>
          <w:sz w:val="20"/>
          <w:szCs w:val="20"/>
        </w:rPr>
        <w:br/>
        <w:t xml:space="preserve">5. Why is this information insufficient to determine the second bit of the subkey </w:t>
      </w:r>
      <w:r>
        <w:rPr>
          <w:rFonts w:ascii="HFBRMI10" w:hAnsi="HFBRMI10"/>
          <w:sz w:val="20"/>
          <w:szCs w:val="20"/>
        </w:rPr>
        <w:t>K</w:t>
      </w:r>
      <w:r>
        <w:rPr>
          <w:rFonts w:ascii="HFBR8" w:hAnsi="HFBR8"/>
          <w:position w:val="-2"/>
          <w:sz w:val="14"/>
          <w:szCs w:val="14"/>
        </w:rPr>
        <w:t>4</w:t>
      </w:r>
      <w:r>
        <w:rPr>
          <w:rFonts w:ascii="SFBMR10" w:hAnsi="SFBMR10"/>
          <w:sz w:val="20"/>
          <w:szCs w:val="20"/>
        </w:rPr>
        <w:t xml:space="preserve">?. </w:t>
      </w:r>
    </w:p>
    <w:p w14:paraId="6568F494" w14:textId="09A51B05" w:rsidR="001D7A4B" w:rsidRPr="00F12103" w:rsidRDefault="00523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0A3C27" wp14:editId="193B0DBB">
            <wp:extent cx="3086100" cy="576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A4B" w:rsidRPr="00F12103" w:rsidSect="001D7A4B">
      <w:pgSz w:w="11906" w:h="16838"/>
      <w:pgMar w:top="922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BMO10">
    <w:altName w:val="Cambria"/>
    <w:panose1 w:val="020B0604020202020204"/>
    <w:charset w:val="00"/>
    <w:family w:val="roman"/>
    <w:notTrueType/>
    <w:pitch w:val="default"/>
  </w:font>
  <w:font w:name="HFBR10">
    <w:altName w:val="Cambria"/>
    <w:panose1 w:val="020B0604020202020204"/>
    <w:charset w:val="00"/>
    <w:family w:val="roman"/>
    <w:notTrueType/>
    <w:pitch w:val="default"/>
  </w:font>
  <w:font w:name="HFBRSY10">
    <w:altName w:val="Cambria"/>
    <w:panose1 w:val="020B0604020202020204"/>
    <w:charset w:val="00"/>
    <w:family w:val="roman"/>
    <w:notTrueType/>
    <w:pitch w:val="default"/>
  </w:font>
  <w:font w:name="HFBRMI10">
    <w:altName w:val="Cambria"/>
    <w:panose1 w:val="020B0604020202020204"/>
    <w:charset w:val="00"/>
    <w:family w:val="roman"/>
    <w:notTrueType/>
    <w:pitch w:val="default"/>
  </w:font>
  <w:font w:name="HFBRMI8">
    <w:altName w:val="Cambria"/>
    <w:panose1 w:val="020B0604020202020204"/>
    <w:charset w:val="00"/>
    <w:family w:val="roman"/>
    <w:notTrueType/>
    <w:pitch w:val="default"/>
  </w:font>
  <w:font w:name="SFBBX10">
    <w:altName w:val="Cambria"/>
    <w:panose1 w:val="020B0604020202020204"/>
    <w:charset w:val="00"/>
    <w:family w:val="roman"/>
    <w:notTrueType/>
    <w:pitch w:val="default"/>
  </w:font>
  <w:font w:name="HFBR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D25"/>
    <w:multiLevelType w:val="hybridMultilevel"/>
    <w:tmpl w:val="CCBA8C50"/>
    <w:lvl w:ilvl="0" w:tplc="40A0C8C6">
      <w:start w:val="1"/>
      <w:numFmt w:val="decimal"/>
      <w:lvlText w:val="%1."/>
      <w:lvlJc w:val="left"/>
      <w:pPr>
        <w:ind w:left="720" w:hanging="360"/>
      </w:pPr>
      <w:rPr>
        <w:rFonts w:ascii="SFBMR10" w:hAnsi="SFB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65410"/>
    <w:multiLevelType w:val="multilevel"/>
    <w:tmpl w:val="8522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1D7A4B"/>
    <w:rsid w:val="004111F8"/>
    <w:rsid w:val="004F1101"/>
    <w:rsid w:val="00523912"/>
    <w:rsid w:val="005D7AB0"/>
    <w:rsid w:val="006B349D"/>
    <w:rsid w:val="006D5B8A"/>
    <w:rsid w:val="00700222"/>
    <w:rsid w:val="007C2907"/>
    <w:rsid w:val="00964D8C"/>
    <w:rsid w:val="00975DFD"/>
    <w:rsid w:val="00BA124E"/>
    <w:rsid w:val="00BD399F"/>
    <w:rsid w:val="00D002E2"/>
    <w:rsid w:val="00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03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7</cp:revision>
  <dcterms:created xsi:type="dcterms:W3CDTF">2021-12-25T06:42:00Z</dcterms:created>
  <dcterms:modified xsi:type="dcterms:W3CDTF">2022-02-26T18:32:00Z</dcterms:modified>
</cp:coreProperties>
</file>