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A2C4" w14:textId="2BFC1C2C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9A2E19">
        <w:rPr>
          <w:rFonts w:ascii="Times New Roman" w:hAnsi="Times New Roman" w:cs="Times New Roman"/>
          <w:sz w:val="36"/>
          <w:lang w:val="uk-UA"/>
        </w:rPr>
        <w:t xml:space="preserve">Курсова робота на тему: </w:t>
      </w:r>
    </w:p>
    <w:p w14:paraId="3775E562" w14:textId="33599BAA" w:rsidR="000E2082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t>«Аналіз успішності студентів учбового закладу»</w:t>
      </w:r>
    </w:p>
    <w:p w14:paraId="0FB5A765" w14:textId="46E390FA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233DA502" w14:textId="427A92A9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594312" w14:textId="426EF609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5E191B5" w14:textId="299FAFD0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E2876FB" w14:textId="216972C5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564C582" w14:textId="65F9F32D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0F2F537" w14:textId="43B62016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CF9D56B" w14:textId="577D3326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9202B5E" w14:textId="622CAAEF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6A68157" w14:textId="1CBCE3BD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15798A2D" w14:textId="72B6A2E2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3939D54" w14:textId="310788A4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911CF5A" w14:textId="0B4C6606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CF29BBF" w14:textId="524D9E44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6BD732B" w14:textId="2CF7F1A5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EFE032F" w14:textId="31CCFD6A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20228F18" w14:textId="68D85F69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FD13B3A" w14:textId="28D9F21E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C2A3EC4" w14:textId="0BB6C531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2D58BE69" w14:textId="532510AB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FFD642F" w14:textId="3568598A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proofErr w:type="spellStart"/>
      <w:r w:rsidRPr="00CC20F0"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  <w:proofErr w:type="spellEnd"/>
    </w:p>
    <w:p w14:paraId="7F3FD8B3" w14:textId="21A44EF9" w:rsidR="009A2E19" w:rsidRPr="00B10CB8" w:rsidRDefault="009A2E19" w:rsidP="009A2E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>Зміст…………………………………………………………</w:t>
      </w:r>
      <w:r w:rsidR="00B10CB8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B10CB8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374CECC6" w:rsidR="00CC20F0" w:rsidRPr="00B10CB8" w:rsidRDefault="009A2E19" w:rsidP="00CC20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</w:t>
      </w:r>
      <w:r w:rsidR="00B10CB8" w:rsidRPr="00B10CB8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7E188318" w:rsidR="00CC20F0" w:rsidRPr="00B10CB8" w:rsidRDefault="00CC20F0" w:rsidP="00CC20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1. Огляд </w:t>
      </w:r>
      <w:r w:rsidRPr="00B10CB8">
        <w:rPr>
          <w:rFonts w:ascii="Times New Roman" w:hAnsi="Times New Roman" w:cs="Times New Roman"/>
          <w:sz w:val="28"/>
          <w:szCs w:val="28"/>
        </w:rPr>
        <w:t>MVC</w:t>
      </w:r>
    </w:p>
    <w:p w14:paraId="6633C0CC" w14:textId="7808A114" w:rsidR="00CC20F0" w:rsidRPr="00B10CB8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</w:p>
    <w:p w14:paraId="66CF3321" w14:textId="1939E5F6" w:rsidR="00CC20F0" w:rsidRPr="00B10CB8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1.2 Структура </w:t>
      </w:r>
      <w:r w:rsidRPr="00B10CB8">
        <w:rPr>
          <w:rFonts w:ascii="Times New Roman" w:hAnsi="Times New Roman" w:cs="Times New Roman"/>
          <w:sz w:val="28"/>
          <w:szCs w:val="28"/>
        </w:rPr>
        <w:t>MVC</w:t>
      </w:r>
    </w:p>
    <w:p w14:paraId="5D37D6E5" w14:textId="6B935AE9" w:rsidR="00CC20F0" w:rsidRPr="00B10CB8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B10CB8">
        <w:rPr>
          <w:rFonts w:ascii="Times New Roman" w:hAnsi="Times New Roman" w:cs="Times New Roman"/>
          <w:sz w:val="28"/>
          <w:szCs w:val="28"/>
        </w:rPr>
        <w:t>MVC</w:t>
      </w:r>
    </w:p>
    <w:p w14:paraId="0F13968E" w14:textId="10E3775E" w:rsidR="00B10CB8" w:rsidRP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MVC</w:t>
      </w:r>
    </w:p>
    <w:p w14:paraId="1DBB8924" w14:textId="0819B028" w:rsidR="00B10CB8" w:rsidRP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Python</w:t>
      </w:r>
    </w:p>
    <w:p w14:paraId="30FA1F54" w14:textId="453E6D88" w:rsidR="00CC20F0" w:rsidRPr="00B10CB8" w:rsidRDefault="00B10CB8" w:rsidP="00B10C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даній роботі</w:t>
      </w:r>
    </w:p>
    <w:p w14:paraId="4DEFDCAF" w14:textId="4864DF9B" w:rsidR="00CC20F0" w:rsidRDefault="00CC20F0" w:rsidP="00CC20F0">
      <w:pPr>
        <w:rPr>
          <w:rFonts w:ascii="Times New Roman" w:hAnsi="Times New Roman" w:cs="Times New Roman"/>
          <w:sz w:val="28"/>
          <w:szCs w:val="28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>2. Проектування програмного додатку…………………</w:t>
      </w:r>
      <w:r w:rsidR="00B10CB8">
        <w:rPr>
          <w:rFonts w:ascii="Times New Roman" w:hAnsi="Times New Roman" w:cs="Times New Roman"/>
          <w:sz w:val="28"/>
          <w:szCs w:val="28"/>
          <w:lang w:val="uk-UA"/>
        </w:rPr>
        <w:t>…………………..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Pr="00B10CB8">
        <w:rPr>
          <w:rFonts w:ascii="Times New Roman" w:hAnsi="Times New Roman" w:cs="Times New Roman"/>
          <w:sz w:val="28"/>
          <w:szCs w:val="28"/>
        </w:rPr>
        <w:t>x</w:t>
      </w:r>
    </w:p>
    <w:p w14:paraId="60E30CA8" w14:textId="77777777" w:rsidR="00B10CB8" w:rsidRPr="00B10CB8" w:rsidRDefault="00B10CB8" w:rsidP="00CC20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0BB6F" w14:textId="73479608" w:rsidR="00CC20F0" w:rsidRPr="00B10CB8" w:rsidRDefault="00CC20F0" w:rsidP="00CC20F0">
      <w:pPr>
        <w:rPr>
          <w:lang w:val="uk-UA"/>
        </w:rPr>
      </w:pPr>
    </w:p>
    <w:p w14:paraId="643B8AAD" w14:textId="77777777" w:rsidR="00CC20F0" w:rsidRPr="00B10CB8" w:rsidRDefault="00CC20F0" w:rsidP="00CC20F0">
      <w:pPr>
        <w:rPr>
          <w:rFonts w:ascii="Times New Roman" w:hAnsi="Times New Roman" w:cs="Times New Roman"/>
          <w:sz w:val="36"/>
          <w:lang w:val="uk-UA"/>
        </w:rPr>
      </w:pPr>
    </w:p>
    <w:p w14:paraId="7224651A" w14:textId="77777777" w:rsidR="009A2E19" w:rsidRPr="009A2E19" w:rsidRDefault="009A2E19" w:rsidP="009A2E19">
      <w:pPr>
        <w:rPr>
          <w:rFonts w:ascii="Times New Roman" w:hAnsi="Times New Roman" w:cs="Times New Roman"/>
          <w:sz w:val="36"/>
          <w:lang w:val="uk-UA"/>
        </w:rPr>
      </w:pPr>
    </w:p>
    <w:p w14:paraId="12364DB0" w14:textId="484F18C7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1D765AD8" w14:textId="6087CE0F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4F8FB20" w14:textId="6EC6E71E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3E929B7" w14:textId="5017ACA3" w:rsid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746BD6F" w14:textId="77777777" w:rsidR="00B10CB8" w:rsidRPr="00B10CB8" w:rsidRDefault="00B10CB8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E18EA1D" w14:textId="6CDA0D7C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03272D8" w14:textId="6CA029E9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774C9DA" w14:textId="77777777" w:rsidR="00CC20F0" w:rsidRPr="00B10CB8" w:rsidRDefault="00CC20F0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3BCF2C" w14:textId="06D100AA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1B132D89" w14:textId="2A6C70B5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Вступ</w:t>
      </w:r>
    </w:p>
    <w:p w14:paraId="1D2C97FD" w14:textId="5F0E1F63" w:rsidR="009A2E19" w:rsidRDefault="009A2E19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58C2DAF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24D0A1" w14:textId="346476B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2A6C13" w14:textId="2F80CD7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B577A1D" w14:textId="65F49E9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753B5B" w14:textId="507301DA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255" w14:textId="0D69C46D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A15281" w14:textId="20E6EE97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79360310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58DB21" w14:textId="36507357" w:rsidR="00060406" w:rsidRDefault="00CC20F0" w:rsidP="0006040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60406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 xml:space="preserve">Огляд </w:t>
      </w:r>
      <w:bookmarkStart w:id="0" w:name="_GoBack"/>
      <w:bookmarkEnd w:id="0"/>
      <w:r w:rsidRPr="00060406">
        <w:rPr>
          <w:rFonts w:ascii="Times New Roman" w:hAnsi="Times New Roman" w:cs="Times New Roman"/>
          <w:b/>
          <w:sz w:val="36"/>
          <w:szCs w:val="28"/>
        </w:rPr>
        <w:t>MVC</w:t>
      </w:r>
    </w:p>
    <w:p w14:paraId="2A092191" w14:textId="18334CAC" w:rsidR="00060406" w:rsidRPr="00554438" w:rsidRDefault="00060406" w:rsidP="00060406">
      <w:pPr>
        <w:pStyle w:val="a3"/>
        <w:numPr>
          <w:ilvl w:val="0"/>
          <w:numId w:val="16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060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06040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гнучкий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дизайн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програмного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забезпечення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полегшувати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подальші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розширення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надавати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повторного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окремих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компонентів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шаблону </w:t>
      </w:r>
      <w:proofErr w:type="gram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 великих системах</w:t>
      </w:r>
      <w:proofErr w:type="gram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сприяє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впорядкованості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їхньої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структури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робить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зрозумілими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рахунок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зменшення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складності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0C4A1C3" w14:textId="77777777" w:rsidR="00060406" w:rsidRPr="00554438" w:rsidRDefault="00060406" w:rsidP="00060406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6343BB1D" w:rsidR="00060406" w:rsidRPr="00554438" w:rsidRDefault="00060406" w:rsidP="00060406">
      <w:pPr>
        <w:pStyle w:val="a3"/>
        <w:numPr>
          <w:ilvl w:val="0"/>
          <w:numId w:val="16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554438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рамках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архітектурного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шаблону модель–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–контролер (MVC)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програма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поділяється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три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але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взаємопов'язані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частини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розподілом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між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компонентами. Модель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зберігання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забезпечення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до них.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відповідальний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користувачеві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 Контролер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отримує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сигнали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реакції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положення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курсора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миші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натискання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кнопки,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ввід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текстове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поле)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 є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центральним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компонентом шаблону MVC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поведінку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незалежну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стосується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прямого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даними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логікою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правилами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2FF4603A" w14:textId="5EDB81CE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proofErr w:type="spellStart"/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являти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собою будь-яке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одержуване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виході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графік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діаграму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Одночасно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можуть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співіснувати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ж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гістограма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керівництва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компанії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бухгалтерії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4D1C5674" w14:textId="5BD13958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вхідні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перетворює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команди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13D296AB" w14:textId="4BAFC096" w:rsidR="00060406" w:rsidRPr="00060406" w:rsidRDefault="00060406" w:rsidP="0055443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інкапсулює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ядро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основний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функціонал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їхньої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обробки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не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залежить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процесу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вводу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виводу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декілька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lastRenderedPageBreak/>
        <w:t>взаємопов'язаних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областей,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різні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поля форм,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яких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відображаються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7EB2C6F9" w14:textId="0491BB37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контролера входить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відстеження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визначених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виникають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результаті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Контролер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дозволяє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структурувати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код шляхом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клас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типовому MVC-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проекті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бути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користувацький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містить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методів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управлінням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обліковим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записом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таких як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реєстрація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авторизація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редагування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профілю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пароля.</w:t>
      </w:r>
    </w:p>
    <w:p w14:paraId="65C7E314" w14:textId="77777777" w:rsidR="00554438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1ED6D2A9" w14:textId="5F9B5B21" w:rsidR="00060406" w:rsidRPr="00554438" w:rsidRDefault="00060406" w:rsidP="00060406">
      <w:pPr>
        <w:pStyle w:val="a3"/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proofErr w:type="spellStart"/>
      <w:r w:rsidRPr="00554438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Шаблони</w:t>
      </w:r>
      <w:proofErr w:type="spellEnd"/>
      <w:r w:rsidRPr="00554438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proofErr w:type="spellStart"/>
      <w:r w:rsidRPr="00554438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програмування</w:t>
      </w:r>
      <w:proofErr w:type="spellEnd"/>
      <w:r w:rsidRPr="00554438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, </w:t>
      </w:r>
      <w:r w:rsidRPr="00554438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554438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реалізації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схеми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компонувальник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».</w:t>
      </w:r>
    </w:p>
    <w:p w14:paraId="6E221F83" w14:textId="3038C17A" w:rsidR="00554438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Найбільш типова реалізація відокремлює представлення від моделі шляхом встановлення між ними протоколу взаємодії, використовуючи апарат подій 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0BEB1F0B" w:rsidR="004D4CEE" w:rsidRPr="002619AF" w:rsidRDefault="004D4CEE" w:rsidP="004D4CEE">
      <w:pPr>
        <w:pStyle w:val="a3"/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4D4CE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14C0EE48" w14:textId="3227F594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 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1C2F070B" w14:textId="134A6210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4D4CEE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6B84FF35" w:rsidR="004D4CEE" w:rsidRPr="002619AF" w:rsidRDefault="004D4CEE" w:rsidP="004D4CEE">
      <w:pPr>
        <w:pStyle w:val="a3"/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54569BEC" w:rsidR="004D4CEE" w:rsidRDefault="004D4CEE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курсову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виконано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використовуючи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мову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програмування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PyQt</w:t>
      </w:r>
      <w:proofErr w:type="spellEnd"/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PyQT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619B6F2D" w:rsidR="00EF4065" w:rsidRPr="002619AF" w:rsidRDefault="00EF4065" w:rsidP="00EF4065">
      <w:pPr>
        <w:pStyle w:val="a3"/>
        <w:numPr>
          <w:ilvl w:val="0"/>
          <w:numId w:val="16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542AB435" w:rsidR="00EF4065" w:rsidRDefault="00EF4065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шаблон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який розділить систему на три частини, а саме: модель даних (база даних або файл), вигляд даних (графічний інтерфейс користувача) та керування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71029" w14:textId="4C33B34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72C34D" w14:textId="2BBB468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8C7B22" w14:textId="0A5CB10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FF2B30" w14:textId="78289046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33C457" w14:textId="280021A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173080" w14:textId="1CAC608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2E88BAF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1022076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82254E" w14:textId="0FDDC7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4017FF" w14:textId="17E5676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6BDBFFA" w14:textId="487AAB9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35A11C" w14:textId="12A99B25" w:rsidR="002619AF" w:rsidRPr="002619AF" w:rsidRDefault="002619AF" w:rsidP="002619AF">
      <w:pPr>
        <w:shd w:val="clear" w:color="auto" w:fill="FFFFFF"/>
        <w:spacing w:before="120" w:after="12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  <w:lastRenderedPageBreak/>
        <w:t>Проектування програмного додатку</w:t>
      </w:r>
    </w:p>
    <w:sectPr w:rsidR="002619AF" w:rsidRPr="002619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4"/>
  </w:num>
  <w:num w:numId="6">
    <w:abstractNumId w:val="7"/>
  </w:num>
  <w:num w:numId="7">
    <w:abstractNumId w:val="17"/>
  </w:num>
  <w:num w:numId="8">
    <w:abstractNumId w:val="13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5"/>
  </w:num>
  <w:num w:numId="14">
    <w:abstractNumId w:val="3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E2082"/>
    <w:rsid w:val="00160020"/>
    <w:rsid w:val="002619AF"/>
    <w:rsid w:val="0044693C"/>
    <w:rsid w:val="004D4CEE"/>
    <w:rsid w:val="00554438"/>
    <w:rsid w:val="009A2E19"/>
    <w:rsid w:val="00B10CB8"/>
    <w:rsid w:val="00CC20F0"/>
    <w:rsid w:val="00ED78CD"/>
    <w:rsid w:val="00E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2018-03-03T10:56:00Z</dcterms:created>
  <dcterms:modified xsi:type="dcterms:W3CDTF">2018-03-03T12:26:00Z</dcterms:modified>
</cp:coreProperties>
</file>