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9972"/>
      </w:tblGrid>
      <w:tr>
        <w:tc>
          <w:tcPr>
            <w:tcW w:type="dxa" w:w="9972"/>
            <w:shd w:val="clear" w:color="auto" w:fill="2C1F16"/>
            <w:tcW w:w="10080" w:type="dxa"/>
          </w:tcPr>
          <w:p>
            <w:pPr>
              <w:spacing w:before="800" w:after="120"/>
              <w:jc w:val="center"/>
            </w:pPr>
            <w:r>
              <w:rPr>
                <w:b/>
                <w:color w:val="C9A040"/>
                <w:sz w:val="84"/>
              </w:rPr>
              <w:t>KAIROS</w:t>
            </w:r>
          </w:p>
          <w:p>
            <w:pPr>
              <w:spacing w:before="0" w:after="0"/>
              <w:jc w:val="center"/>
            </w:pPr>
            <w:r>
              <w:rPr>
                <w:i/>
                <w:color w:val="FAF7F2"/>
                <w:sz w:val="36"/>
              </w:rPr>
              <w:t>Distribuidora</w:t>
            </w:r>
          </w:p>
          <w:p>
            <w:pPr>
              <w:spacing w:before="120" w:after="120"/>
              <w:jc w:val="center"/>
            </w:pPr>
            <w:r>
              <w:rPr>
                <w:color w:val="C9A040"/>
              </w:rPr>
              <w:t>──────────────────────────────────────────────────</w:t>
            </w:r>
          </w:p>
          <w:p>
            <w:pPr>
              <w:spacing w:before="0" w:after="80"/>
              <w:jc w:val="center"/>
            </w:pPr>
            <w:r>
              <w:rPr>
                <w:b/>
                <w:color w:val="FFFFFF"/>
                <w:sz w:val="32"/>
              </w:rPr>
              <w:t>GUÍA DE USO — CRM &amp; DASHBOARD</w:t>
            </w:r>
          </w:p>
          <w:p>
            <w:pPr>
              <w:spacing w:before="0" w:after="800"/>
              <w:jc w:val="center"/>
            </w:pPr>
            <w:r>
              <w:rPr>
                <w:i/>
                <w:color w:val="FAF7F2"/>
                <w:sz w:val="20"/>
              </w:rPr>
              <w:t>Manual completo del sistema para el equipo de Kairos</w:t>
            </w:r>
          </w:p>
        </w:tc>
      </w:tr>
    </w:tbl>
    <w:p>
      <w:pPr>
        <w:spacing w:before="320"/>
        <w:jc w:val="center"/>
      </w:pPr>
      <w:r>
        <w:rPr>
          <w:b/>
          <w:color w:val="4A3728"/>
          <w:sz w:val="24"/>
        </w:rPr>
        <w:t>ÍNDICE DE SECCIONES</w:t>
      </w:r>
    </w:p>
    <w:p>
      <w:pPr>
        <w:spacing w:before="60" w:after="60"/>
        <w:jc w:val="left"/>
      </w:pPr>
      <w:r>
        <w:rPr>
          <w:b/>
          <w:color w:val="C9A040"/>
          <w:sz w:val="21"/>
        </w:rPr>
        <w:t xml:space="preserve">  0.  </w:t>
      </w:r>
      <w:r>
        <w:rPr>
          <w:b/>
          <w:color w:val="4A3728"/>
          <w:sz w:val="21"/>
        </w:rPr>
        <w:t>Introducción y Primeros Pasos</w:t>
      </w:r>
      <w:r>
        <w:rPr>
          <w:color w:val="6B4F3A"/>
          <w:sz w:val="19"/>
        </w:rPr>
        <w:t xml:space="preserve">  ·  Cómo acceder, navegar y entender el sistema desde cero</w:t>
      </w:r>
    </w:p>
    <w:p>
      <w:pPr>
        <w:spacing w:before="60" w:after="60"/>
        <w:jc w:val="left"/>
      </w:pPr>
      <w:r>
        <w:rPr>
          <w:b/>
          <w:color w:val="C9A040"/>
          <w:sz w:val="21"/>
        </w:rPr>
        <w:t xml:space="preserve">  1.  </w:t>
      </w:r>
      <w:r>
        <w:rPr>
          <w:b/>
          <w:color w:val="4A3728"/>
          <w:sz w:val="21"/>
        </w:rPr>
        <w:t>Dashboard</w:t>
      </w:r>
      <w:r>
        <w:rPr>
          <w:color w:val="6B4F3A"/>
          <w:sz w:val="19"/>
        </w:rPr>
        <w:t xml:space="preserve">  ·  Resumen ejecutivo y métricas clave</w:t>
      </w:r>
    </w:p>
    <w:p>
      <w:pPr>
        <w:spacing w:before="60" w:after="60"/>
        <w:jc w:val="left"/>
      </w:pPr>
      <w:r>
        <w:rPr>
          <w:b/>
          <w:color w:val="C9A040"/>
          <w:sz w:val="21"/>
        </w:rPr>
        <w:t xml:space="preserve">  2.  </w:t>
      </w:r>
      <w:r>
        <w:rPr>
          <w:b/>
          <w:color w:val="4A3728"/>
          <w:sz w:val="21"/>
        </w:rPr>
        <w:t>Leads</w:t>
      </w:r>
      <w:r>
        <w:rPr>
          <w:color w:val="6B4F3A"/>
          <w:sz w:val="19"/>
        </w:rPr>
        <w:t xml:space="preserve">  ·  Base de prospectos, detalle del contacto, tareas y notas</w:t>
      </w:r>
    </w:p>
    <w:p>
      <w:pPr>
        <w:spacing w:before="60" w:after="60"/>
        <w:jc w:val="left"/>
      </w:pPr>
      <w:r>
        <w:rPr>
          <w:b/>
          <w:color w:val="C9A040"/>
          <w:sz w:val="21"/>
        </w:rPr>
        <w:t xml:space="preserve">  3.  </w:t>
      </w:r>
      <w:r>
        <w:rPr>
          <w:b/>
          <w:color w:val="4A3728"/>
          <w:sz w:val="21"/>
        </w:rPr>
        <w:t>Mayoristas</w:t>
      </w:r>
      <w:r>
        <w:rPr>
          <w:color w:val="6B4F3A"/>
          <w:sz w:val="19"/>
        </w:rPr>
        <w:t xml:space="preserve">  ·  Gestión de distribuidores y proveedores</w:t>
      </w:r>
    </w:p>
    <w:p>
      <w:pPr>
        <w:spacing w:before="60" w:after="60"/>
        <w:jc w:val="left"/>
      </w:pPr>
      <w:r>
        <w:rPr>
          <w:b/>
          <w:color w:val="C9A040"/>
          <w:sz w:val="21"/>
        </w:rPr>
        <w:t xml:space="preserve">  4.  </w:t>
      </w:r>
      <w:r>
        <w:rPr>
          <w:b/>
          <w:color w:val="4A3728"/>
          <w:sz w:val="21"/>
        </w:rPr>
        <w:t>Pipeline de Ventas</w:t>
      </w:r>
      <w:r>
        <w:rPr>
          <w:color w:val="6B4F3A"/>
          <w:sz w:val="19"/>
        </w:rPr>
        <w:t xml:space="preserve">  ·  Tablero Kanban del embudo comercial</w:t>
      </w:r>
    </w:p>
    <w:p>
      <w:pPr>
        <w:spacing w:before="60" w:after="60"/>
        <w:jc w:val="left"/>
      </w:pPr>
      <w:r>
        <w:rPr>
          <w:b/>
          <w:color w:val="C9A040"/>
          <w:sz w:val="21"/>
        </w:rPr>
        <w:t xml:space="preserve">  5.  </w:t>
      </w:r>
      <w:r>
        <w:rPr>
          <w:b/>
          <w:color w:val="4A3728"/>
          <w:sz w:val="21"/>
        </w:rPr>
        <w:t>Campañas</w:t>
      </w:r>
      <w:r>
        <w:rPr>
          <w:color w:val="6B4F3A"/>
          <w:sz w:val="19"/>
        </w:rPr>
        <w:t xml:space="preserve">  ·  Crear campañas, enviar emails, métricas y seguimiento WA</w:t>
      </w:r>
    </w:p>
    <w:p>
      <w:pPr>
        <w:spacing w:before="60" w:after="60"/>
        <w:jc w:val="left"/>
      </w:pPr>
      <w:r>
        <w:rPr>
          <w:b/>
          <w:color w:val="C9A040"/>
          <w:sz w:val="21"/>
        </w:rPr>
        <w:t xml:space="preserve">  6.  </w:t>
      </w:r>
      <w:r>
        <w:rPr>
          <w:b/>
          <w:color w:val="4A3728"/>
          <w:sz w:val="21"/>
        </w:rPr>
        <w:t>Órdenes</w:t>
      </w:r>
      <w:r>
        <w:rPr>
          <w:color w:val="6B4F3A"/>
          <w:sz w:val="19"/>
        </w:rPr>
        <w:t xml:space="preserve">  ·  Gestión de pedidos de principio a fin</w:t>
      </w:r>
    </w:p>
    <w:p>
      <w:pPr>
        <w:spacing w:before="60" w:after="60"/>
        <w:jc w:val="left"/>
      </w:pPr>
      <w:r>
        <w:rPr>
          <w:b/>
          <w:color w:val="C9A040"/>
          <w:sz w:val="21"/>
        </w:rPr>
        <w:t xml:space="preserve">  7.  </w:t>
      </w:r>
      <w:r>
        <w:rPr>
          <w:b/>
          <w:color w:val="4A3728"/>
          <w:sz w:val="21"/>
        </w:rPr>
        <w:t>Catálogo de Productos</w:t>
      </w:r>
      <w:r>
        <w:rPr>
          <w:color w:val="6B4F3A"/>
          <w:sz w:val="19"/>
        </w:rPr>
        <w:t xml:space="preserve">  ·  Productos, precios, stock, Google Sheets auto-sync</w:t>
      </w:r>
    </w:p>
    <w:p>
      <w:pPr>
        <w:spacing w:before="60" w:after="60"/>
        <w:jc w:val="left"/>
      </w:pPr>
      <w:r>
        <w:rPr>
          <w:b/>
          <w:color w:val="C9A040"/>
          <w:sz w:val="21"/>
        </w:rPr>
        <w:t xml:space="preserve">  8.  </w:t>
      </w:r>
      <w:r>
        <w:rPr>
          <w:b/>
          <w:color w:val="4A3728"/>
          <w:sz w:val="21"/>
        </w:rPr>
        <w:t>Scraper de Leads</w:t>
      </w:r>
      <w:r>
        <w:rPr>
          <w:color w:val="6B4F3A"/>
          <w:sz w:val="19"/>
        </w:rPr>
        <w:t xml:space="preserve">  ·  Búsqueda automática y enriquecimiento de contactos</w:t>
      </w:r>
    </w:p>
    <w:p>
      <w:pPr>
        <w:spacing w:before="60" w:after="60"/>
        <w:jc w:val="left"/>
      </w:pPr>
      <w:r>
        <w:rPr>
          <w:b/>
          <w:color w:val="C9A040"/>
          <w:sz w:val="21"/>
        </w:rPr>
        <w:t xml:space="preserve">  ✦.  </w:t>
      </w:r>
      <w:r>
        <w:rPr>
          <w:b/>
          <w:color w:val="4A3728"/>
          <w:sz w:val="21"/>
        </w:rPr>
        <w:t>Glosario</w:t>
      </w:r>
      <w:r>
        <w:rPr>
          <w:color w:val="6B4F3A"/>
          <w:sz w:val="19"/>
        </w:rPr>
        <w:t xml:space="preserve">  ·  Definición de todos los términos del sistema</w:t>
      </w:r>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0.  </w:t>
            </w:r>
            <w:r>
              <w:rPr>
                <w:b/>
                <w:color w:val="FFFFFF"/>
                <w:sz w:val="26"/>
              </w:rPr>
              <w:t>INTRODUCCIÓN Y PRIMEROS PASOS</w:t>
            </w:r>
          </w:p>
          <w:p>
            <w:pPr>
              <w:spacing w:before="0" w:after="120"/>
              <w:ind w:left="170"/>
            </w:pPr>
            <w:r>
              <w:rPr>
                <w:i/>
                <w:color w:val="FAF7F2"/>
                <w:sz w:val="18"/>
              </w:rPr>
              <w:t>Cómo acceder al sistema, qué es cada sección y por dónde empezar</w:t>
            </w:r>
          </w:p>
        </w:tc>
      </w:tr>
    </w:tbl>
    <w:p/>
    <w:p>
      <w:pPr>
        <w:spacing w:before="200" w:after="60"/>
        <w:pBdr>
          <w:bottom w:val="single" w:sz="4" w:space="1" w:color="C9A040"/>
        </w:pBdr>
      </w:pPr>
      <w:r>
        <w:rPr>
          <w:b/>
          <w:color w:val="4A3728"/>
          <w:sz w:val="22"/>
        </w:rPr>
        <w:t>¿Qué es el sistema Kairos CRM?</w:t>
      </w:r>
    </w:p>
    <w:p>
      <w:pPr>
        <w:spacing w:before="40" w:after="40" w:line="276" w:lineRule="auto"/>
      </w:pPr>
      <w:r>
        <w:rPr>
          <w:sz w:val="20"/>
        </w:rPr>
        <w:t>Kairos CRM es el sistema de gestión comercial de Kairos Distribuidora. Concentra en un solo lugar todo lo necesario para conseguir clientes nuevos, comunicarse con ellos, hacer pedidos y mantener el catálogo de productos actualizado. No hace falta instalar nada — funciona desde cualquier navegador web.</w:t>
      </w:r>
    </w:p>
    <w:p>
      <w:pPr>
        <w:spacing w:before="200" w:after="60"/>
        <w:pBdr>
          <w:bottom w:val="single" w:sz="4" w:space="1" w:color="C9A040"/>
        </w:pBdr>
      </w:pPr>
      <w:r>
        <w:rPr>
          <w:b/>
          <w:color w:val="4A3728"/>
          <w:sz w:val="22"/>
        </w:rPr>
        <w:t>Cómo acceder</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Qué</w:t>
            </w:r>
          </w:p>
        </w:tc>
        <w:tc>
          <w:tcPr>
            <w:tcW w:type="dxa" w:w="4986"/>
            <w:shd w:val="clear" w:color="auto" w:fill="4A3728"/>
            <w:tcW w:w="6237" w:type="dxa"/>
          </w:tcPr>
          <w:p>
            <w:pPr>
              <w:spacing w:before="60" w:after="60"/>
              <w:jc w:val="center"/>
            </w:pPr>
            <w:r>
              <w:rPr>
                <w:b/>
                <w:color w:val="FFFFFF"/>
                <w:sz w:val="19"/>
              </w:rPr>
              <w:t>Dónde</w:t>
            </w:r>
          </w:p>
        </w:tc>
      </w:tr>
      <w:tr>
        <w:tc>
          <w:tcPr>
            <w:tcW w:type="dxa" w:w="4986"/>
            <w:shd w:val="clear" w:color="auto" w:fill="FAF7F2"/>
            <w:tcW w:w="2268" w:type="dxa"/>
          </w:tcPr>
          <w:p>
            <w:pPr>
              <w:spacing w:before="60" w:after="60"/>
            </w:pPr>
            <w:r>
              <w:rPr>
                <w:sz w:val="19"/>
              </w:rPr>
              <w:t>URL del sistema</w:t>
            </w:r>
          </w:p>
        </w:tc>
        <w:tc>
          <w:tcPr>
            <w:tcW w:type="dxa" w:w="4986"/>
            <w:shd w:val="clear" w:color="auto" w:fill="FAF7F2"/>
            <w:tcW w:w="6237" w:type="dxa"/>
          </w:tcPr>
          <w:p>
            <w:pPr>
              <w:spacing w:before="60" w:after="60"/>
            </w:pPr>
            <w:r>
              <w:rPr>
                <w:sz w:val="19"/>
              </w:rPr>
              <w:t>kairos.polkorp.com</w:t>
            </w:r>
          </w:p>
        </w:tc>
      </w:tr>
      <w:tr>
        <w:tc>
          <w:tcPr>
            <w:tcW w:type="dxa" w:w="4986"/>
            <w:shd w:val="clear" w:color="auto" w:fill="FFFFFF"/>
            <w:tcW w:w="2268" w:type="dxa"/>
          </w:tcPr>
          <w:p>
            <w:pPr>
              <w:spacing w:before="60" w:after="60"/>
            </w:pPr>
            <w:r>
              <w:rPr>
                <w:sz w:val="19"/>
              </w:rPr>
              <w:t>Catálogo público</w:t>
            </w:r>
          </w:p>
        </w:tc>
        <w:tc>
          <w:tcPr>
            <w:tcW w:type="dxa" w:w="4986"/>
            <w:shd w:val="clear" w:color="auto" w:fill="FFFFFF"/>
            <w:tcW w:w="6237" w:type="dxa"/>
          </w:tcPr>
          <w:p>
            <w:pPr>
              <w:spacing w:before="60" w:after="60"/>
            </w:pPr>
            <w:r>
              <w:rPr>
                <w:sz w:val="19"/>
              </w:rPr>
              <w:t>kairos.polkorp.com/public/catalog (accesible por clientes sin login)</w:t>
            </w:r>
          </w:p>
        </w:tc>
      </w:tr>
      <w:tr>
        <w:tc>
          <w:tcPr>
            <w:tcW w:type="dxa" w:w="4986"/>
            <w:shd w:val="clear" w:color="auto" w:fill="FAF7F2"/>
            <w:tcW w:w="2268" w:type="dxa"/>
          </w:tcPr>
          <w:p>
            <w:pPr>
              <w:spacing w:before="60" w:after="60"/>
            </w:pPr>
            <w:r>
              <w:rPr>
                <w:sz w:val="19"/>
              </w:rPr>
              <w:t>Compatibilidad</w:t>
            </w:r>
          </w:p>
        </w:tc>
        <w:tc>
          <w:tcPr>
            <w:tcW w:type="dxa" w:w="4986"/>
            <w:shd w:val="clear" w:color="auto" w:fill="FAF7F2"/>
            <w:tcW w:w="6237" w:type="dxa"/>
          </w:tcPr>
          <w:p>
            <w:pPr>
              <w:spacing w:before="60" w:after="60"/>
            </w:pPr>
            <w:r>
              <w:rPr>
                <w:sz w:val="19"/>
              </w:rPr>
              <w:t>Chrome, Edge, Firefox, Safari — en computadora, tablet o celular</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Guardá kairos.polkorp.com como favorito en tu navegador para acceder rápido cada día.</w:t>
            </w:r>
          </w:p>
        </w:tc>
      </w:tr>
    </w:tbl>
    <w:p/>
    <w:p>
      <w:pPr>
        <w:spacing w:before="200" w:after="60"/>
        <w:pBdr>
          <w:bottom w:val="single" w:sz="4" w:space="1" w:color="C9A040"/>
        </w:pBdr>
      </w:pPr>
      <w:r>
        <w:rPr>
          <w:b/>
          <w:color w:val="4A3728"/>
          <w:sz w:val="22"/>
        </w:rPr>
        <w:t>El menú lateral — cómo navegar el sistema</w:t>
      </w:r>
    </w:p>
    <w:p>
      <w:pPr>
        <w:spacing w:before="40" w:after="40" w:line="276" w:lineRule="auto"/>
      </w:pPr>
      <w:r>
        <w:rPr>
          <w:sz w:val="20"/>
        </w:rPr>
        <w:t>Al ingresar al sistema verás una barra de navegación lateral en el lado izquierdo. Desde ahí podés ir a cualquier sección con un click:</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701" w:type="dxa"/>
          </w:tcPr>
          <w:p>
            <w:pPr>
              <w:spacing w:before="60" w:after="60"/>
              <w:jc w:val="center"/>
            </w:pPr>
            <w:r>
              <w:rPr>
                <w:b/>
                <w:color w:val="FFFFFF"/>
                <w:sz w:val="19"/>
              </w:rPr>
              <w:t>Ícono en el menú</w:t>
            </w:r>
          </w:p>
        </w:tc>
        <w:tc>
          <w:tcPr>
            <w:tcW w:type="dxa" w:w="3324"/>
            <w:shd w:val="clear" w:color="auto" w:fill="4A3728"/>
            <w:tcW w:w="1701" w:type="dxa"/>
          </w:tcPr>
          <w:p>
            <w:pPr>
              <w:spacing w:before="60" w:after="60"/>
              <w:jc w:val="center"/>
            </w:pPr>
            <w:r>
              <w:rPr>
                <w:b/>
                <w:color w:val="FFFFFF"/>
                <w:sz w:val="19"/>
              </w:rPr>
              <w:t>Sección</w:t>
            </w:r>
          </w:p>
        </w:tc>
        <w:tc>
          <w:tcPr>
            <w:tcW w:type="dxa" w:w="3324"/>
            <w:shd w:val="clear" w:color="auto" w:fill="4A3728"/>
            <w:tcW w:w="5103" w:type="dxa"/>
          </w:tcPr>
          <w:p>
            <w:pPr>
              <w:spacing w:before="60" w:after="60"/>
              <w:jc w:val="center"/>
            </w:pPr>
            <w:r>
              <w:rPr>
                <w:b/>
                <w:color w:val="FFFFFF"/>
                <w:sz w:val="19"/>
              </w:rPr>
              <w:t>Para qué sirve</w:t>
            </w:r>
          </w:p>
        </w:tc>
      </w:tr>
      <w:tr>
        <w:tc>
          <w:tcPr>
            <w:tcW w:type="dxa" w:w="3324"/>
            <w:shd w:val="clear" w:color="auto" w:fill="FAF7F2"/>
            <w:tcW w:w="1701" w:type="dxa"/>
          </w:tcPr>
          <w:p>
            <w:pPr>
              <w:spacing w:before="60" w:after="60"/>
            </w:pPr>
            <w:r>
              <w:rPr>
                <w:sz w:val="19"/>
              </w:rPr>
              <w:t>🏠 Casa</w:t>
            </w:r>
          </w:p>
        </w:tc>
        <w:tc>
          <w:tcPr>
            <w:tcW w:type="dxa" w:w="3324"/>
            <w:shd w:val="clear" w:color="auto" w:fill="FAF7F2"/>
            <w:tcW w:w="1701" w:type="dxa"/>
          </w:tcPr>
          <w:p>
            <w:pPr>
              <w:spacing w:before="60" w:after="60"/>
            </w:pPr>
            <w:r>
              <w:rPr>
                <w:sz w:val="19"/>
              </w:rPr>
              <w:t>Dashboard</w:t>
            </w:r>
          </w:p>
        </w:tc>
        <w:tc>
          <w:tcPr>
            <w:tcW w:type="dxa" w:w="3324"/>
            <w:shd w:val="clear" w:color="auto" w:fill="FAF7F2"/>
            <w:tcW w:w="5103" w:type="dxa"/>
          </w:tcPr>
          <w:p>
            <w:pPr>
              <w:spacing w:before="60" w:after="60"/>
            </w:pPr>
            <w:r>
              <w:rPr>
                <w:sz w:val="19"/>
              </w:rPr>
              <w:t>Pantalla de inicio — resumen del negocio en tiempo real</w:t>
            </w:r>
          </w:p>
        </w:tc>
      </w:tr>
      <w:tr>
        <w:tc>
          <w:tcPr>
            <w:tcW w:type="dxa" w:w="3324"/>
            <w:shd w:val="clear" w:color="auto" w:fill="FFFFFF"/>
            <w:tcW w:w="1701" w:type="dxa"/>
          </w:tcPr>
          <w:p>
            <w:pPr>
              <w:spacing w:before="60" w:after="60"/>
            </w:pPr>
            <w:r>
              <w:rPr>
                <w:sz w:val="19"/>
              </w:rPr>
              <w:t>👥 Personas</w:t>
            </w:r>
          </w:p>
        </w:tc>
        <w:tc>
          <w:tcPr>
            <w:tcW w:type="dxa" w:w="3324"/>
            <w:shd w:val="clear" w:color="auto" w:fill="FFFFFF"/>
            <w:tcW w:w="1701" w:type="dxa"/>
          </w:tcPr>
          <w:p>
            <w:pPr>
              <w:spacing w:before="60" w:after="60"/>
            </w:pPr>
            <w:r>
              <w:rPr>
                <w:sz w:val="19"/>
              </w:rPr>
              <w:t>Leads</w:t>
            </w:r>
          </w:p>
        </w:tc>
        <w:tc>
          <w:tcPr>
            <w:tcW w:type="dxa" w:w="3324"/>
            <w:shd w:val="clear" w:color="auto" w:fill="FFFFFF"/>
            <w:tcW w:w="5103" w:type="dxa"/>
          </w:tcPr>
          <w:p>
            <w:pPr>
              <w:spacing w:before="60" w:after="60"/>
            </w:pPr>
            <w:r>
              <w:rPr>
                <w:sz w:val="19"/>
              </w:rPr>
              <w:t>Lista completa de prospectos y clientes minoristas</w:t>
            </w:r>
          </w:p>
        </w:tc>
      </w:tr>
      <w:tr>
        <w:tc>
          <w:tcPr>
            <w:tcW w:type="dxa" w:w="3324"/>
            <w:shd w:val="clear" w:color="auto" w:fill="FAF7F2"/>
            <w:tcW w:w="1701" w:type="dxa"/>
          </w:tcPr>
          <w:p>
            <w:pPr>
              <w:spacing w:before="60" w:after="60"/>
            </w:pPr>
            <w:r>
              <w:rPr>
                <w:sz w:val="19"/>
              </w:rPr>
              <w:t>🏢 Edificio</w:t>
            </w:r>
          </w:p>
        </w:tc>
        <w:tc>
          <w:tcPr>
            <w:tcW w:type="dxa" w:w="3324"/>
            <w:shd w:val="clear" w:color="auto" w:fill="FAF7F2"/>
            <w:tcW w:w="1701" w:type="dxa"/>
          </w:tcPr>
          <w:p>
            <w:pPr>
              <w:spacing w:before="60" w:after="60"/>
            </w:pPr>
            <w:r>
              <w:rPr>
                <w:sz w:val="19"/>
              </w:rPr>
              <w:t>Mayoristas</w:t>
            </w:r>
          </w:p>
        </w:tc>
        <w:tc>
          <w:tcPr>
            <w:tcW w:type="dxa" w:w="3324"/>
            <w:shd w:val="clear" w:color="auto" w:fill="FAF7F2"/>
            <w:tcW w:w="5103" w:type="dxa"/>
          </w:tcPr>
          <w:p>
            <w:pPr>
              <w:spacing w:before="60" w:after="60"/>
            </w:pPr>
            <w:r>
              <w:rPr>
                <w:sz w:val="19"/>
              </w:rPr>
              <w:t>Lista de distribuidores y mayoristas</w:t>
            </w:r>
          </w:p>
        </w:tc>
      </w:tr>
      <w:tr>
        <w:tc>
          <w:tcPr>
            <w:tcW w:type="dxa" w:w="3324"/>
            <w:shd w:val="clear" w:color="auto" w:fill="FFFFFF"/>
            <w:tcW w:w="1701" w:type="dxa"/>
          </w:tcPr>
          <w:p>
            <w:pPr>
              <w:spacing w:before="60" w:after="60"/>
            </w:pPr>
            <w:r>
              <w:rPr>
                <w:sz w:val="19"/>
              </w:rPr>
              <w:t>📊 Barras</w:t>
            </w:r>
          </w:p>
        </w:tc>
        <w:tc>
          <w:tcPr>
            <w:tcW w:type="dxa" w:w="3324"/>
            <w:shd w:val="clear" w:color="auto" w:fill="FFFFFF"/>
            <w:tcW w:w="1701" w:type="dxa"/>
          </w:tcPr>
          <w:p>
            <w:pPr>
              <w:spacing w:before="60" w:after="60"/>
            </w:pPr>
            <w:r>
              <w:rPr>
                <w:sz w:val="19"/>
              </w:rPr>
              <w:t>Pipeline</w:t>
            </w:r>
          </w:p>
        </w:tc>
        <w:tc>
          <w:tcPr>
            <w:tcW w:type="dxa" w:w="3324"/>
            <w:shd w:val="clear" w:color="auto" w:fill="FFFFFF"/>
            <w:tcW w:w="5103" w:type="dxa"/>
          </w:tcPr>
          <w:p>
            <w:pPr>
              <w:spacing w:before="60" w:after="60"/>
            </w:pPr>
            <w:r>
              <w:rPr>
                <w:sz w:val="19"/>
              </w:rPr>
              <w:t>Vista visual del embudo de ventas en tablero Kanban</w:t>
            </w:r>
          </w:p>
        </w:tc>
      </w:tr>
      <w:tr>
        <w:tc>
          <w:tcPr>
            <w:tcW w:type="dxa" w:w="3324"/>
            <w:shd w:val="clear" w:color="auto" w:fill="FAF7F2"/>
            <w:tcW w:w="1701" w:type="dxa"/>
          </w:tcPr>
          <w:p>
            <w:pPr>
              <w:spacing w:before="60" w:after="60"/>
            </w:pPr>
            <w:r>
              <w:rPr>
                <w:sz w:val="19"/>
              </w:rPr>
              <w:t>📣 Megáfono</w:t>
            </w:r>
          </w:p>
        </w:tc>
        <w:tc>
          <w:tcPr>
            <w:tcW w:type="dxa" w:w="3324"/>
            <w:shd w:val="clear" w:color="auto" w:fill="FAF7F2"/>
            <w:tcW w:w="1701" w:type="dxa"/>
          </w:tcPr>
          <w:p>
            <w:pPr>
              <w:spacing w:before="60" w:after="60"/>
            </w:pPr>
            <w:r>
              <w:rPr>
                <w:sz w:val="19"/>
              </w:rPr>
              <w:t>Campañas</w:t>
            </w:r>
          </w:p>
        </w:tc>
        <w:tc>
          <w:tcPr>
            <w:tcW w:type="dxa" w:w="3324"/>
            <w:shd w:val="clear" w:color="auto" w:fill="FAF7F2"/>
            <w:tcW w:w="5103" w:type="dxa"/>
          </w:tcPr>
          <w:p>
            <w:pPr>
              <w:spacing w:before="60" w:after="60"/>
            </w:pPr>
            <w:r>
              <w:rPr>
                <w:sz w:val="19"/>
              </w:rPr>
              <w:t>Crear y enviar emails o mensajes masivos</w:t>
            </w:r>
          </w:p>
        </w:tc>
      </w:tr>
      <w:tr>
        <w:tc>
          <w:tcPr>
            <w:tcW w:type="dxa" w:w="3324"/>
            <w:shd w:val="clear" w:color="auto" w:fill="FFFFFF"/>
            <w:tcW w:w="1701" w:type="dxa"/>
          </w:tcPr>
          <w:p>
            <w:pPr>
              <w:spacing w:before="60" w:after="60"/>
            </w:pPr>
            <w:r>
              <w:rPr>
                <w:sz w:val="19"/>
              </w:rPr>
              <w:t>📦 Caja</w:t>
            </w:r>
          </w:p>
        </w:tc>
        <w:tc>
          <w:tcPr>
            <w:tcW w:type="dxa" w:w="3324"/>
            <w:shd w:val="clear" w:color="auto" w:fill="FFFFFF"/>
            <w:tcW w:w="1701" w:type="dxa"/>
          </w:tcPr>
          <w:p>
            <w:pPr>
              <w:spacing w:before="60" w:after="60"/>
            </w:pPr>
            <w:r>
              <w:rPr>
                <w:sz w:val="19"/>
              </w:rPr>
              <w:t>Órdenes</w:t>
            </w:r>
          </w:p>
        </w:tc>
        <w:tc>
          <w:tcPr>
            <w:tcW w:type="dxa" w:w="3324"/>
            <w:shd w:val="clear" w:color="auto" w:fill="FFFFFF"/>
            <w:tcW w:w="5103" w:type="dxa"/>
          </w:tcPr>
          <w:p>
            <w:pPr>
              <w:spacing w:before="60" w:after="60"/>
            </w:pPr>
            <w:r>
              <w:rPr>
                <w:sz w:val="19"/>
              </w:rPr>
              <w:t>Pedidos de clientes — desde confirmación hasta entrega</w:t>
            </w:r>
          </w:p>
        </w:tc>
      </w:tr>
      <w:tr>
        <w:tc>
          <w:tcPr>
            <w:tcW w:type="dxa" w:w="3324"/>
            <w:shd w:val="clear" w:color="auto" w:fill="FAF7F2"/>
            <w:tcW w:w="1701" w:type="dxa"/>
          </w:tcPr>
          <w:p>
            <w:pPr>
              <w:spacing w:before="60" w:after="60"/>
            </w:pPr>
            <w:r>
              <w:rPr>
                <w:sz w:val="19"/>
              </w:rPr>
              <w:t>🛍 Bolsa</w:t>
            </w:r>
          </w:p>
        </w:tc>
        <w:tc>
          <w:tcPr>
            <w:tcW w:type="dxa" w:w="3324"/>
            <w:shd w:val="clear" w:color="auto" w:fill="FAF7F2"/>
            <w:tcW w:w="1701" w:type="dxa"/>
          </w:tcPr>
          <w:p>
            <w:pPr>
              <w:spacing w:before="60" w:after="60"/>
            </w:pPr>
            <w:r>
              <w:rPr>
                <w:sz w:val="19"/>
              </w:rPr>
              <w:t>Catálogo</w:t>
            </w:r>
          </w:p>
        </w:tc>
        <w:tc>
          <w:tcPr>
            <w:tcW w:type="dxa" w:w="3324"/>
            <w:shd w:val="clear" w:color="auto" w:fill="FAF7F2"/>
            <w:tcW w:w="5103" w:type="dxa"/>
          </w:tcPr>
          <w:p>
            <w:pPr>
              <w:spacing w:before="60" w:after="60"/>
            </w:pPr>
            <w:r>
              <w:rPr>
                <w:sz w:val="19"/>
              </w:rPr>
              <w:t>Productos, precios, stock y sincronización</w:t>
            </w:r>
          </w:p>
        </w:tc>
      </w:tr>
      <w:tr>
        <w:tc>
          <w:tcPr>
            <w:tcW w:type="dxa" w:w="3324"/>
            <w:shd w:val="clear" w:color="auto" w:fill="FFFFFF"/>
            <w:tcW w:w="1701" w:type="dxa"/>
          </w:tcPr>
          <w:p>
            <w:pPr>
              <w:spacing w:before="60" w:after="60"/>
            </w:pPr>
            <w:r>
              <w:rPr>
                <w:sz w:val="19"/>
              </w:rPr>
              <w:t>🔍 Lupa</w:t>
            </w:r>
          </w:p>
        </w:tc>
        <w:tc>
          <w:tcPr>
            <w:tcW w:type="dxa" w:w="3324"/>
            <w:shd w:val="clear" w:color="auto" w:fill="FFFFFF"/>
            <w:tcW w:w="1701" w:type="dxa"/>
          </w:tcPr>
          <w:p>
            <w:pPr>
              <w:spacing w:before="60" w:after="60"/>
            </w:pPr>
            <w:r>
              <w:rPr>
                <w:sz w:val="19"/>
              </w:rPr>
              <w:t>Scraper</w:t>
            </w:r>
          </w:p>
        </w:tc>
        <w:tc>
          <w:tcPr>
            <w:tcW w:type="dxa" w:w="3324"/>
            <w:shd w:val="clear" w:color="auto" w:fill="FFFFFF"/>
            <w:tcW w:w="5103" w:type="dxa"/>
          </w:tcPr>
          <w:p>
            <w:pPr>
              <w:spacing w:before="60" w:after="60"/>
            </w:pPr>
            <w:r>
              <w:rPr>
                <w:sz w:val="19"/>
              </w:rPr>
              <w:t>Búsqueda automática de prospectos nuevos</w:t>
            </w:r>
          </w:p>
        </w:tc>
      </w:tr>
    </w:tbl>
    <w:p/>
    <w:p>
      <w:pPr>
        <w:spacing w:before="200" w:after="60"/>
        <w:pBdr>
          <w:bottom w:val="single" w:sz="4" w:space="1" w:color="C9A040"/>
        </w:pBdr>
      </w:pPr>
      <w:r>
        <w:rPr>
          <w:b/>
          <w:color w:val="4A3728"/>
          <w:sz w:val="22"/>
        </w:rPr>
        <w:t>¿Por dónde empezar si es la primera vez?</w:t>
      </w:r>
    </w:p>
    <w:p>
      <w:pPr>
        <w:spacing w:before="40" w:after="40" w:line="276" w:lineRule="auto"/>
      </w:pPr>
      <w:r>
        <w:rPr>
          <w:sz w:val="20"/>
        </w:rPr>
        <w:t>Si estás usando el sistema por primera vez, seguí este orden:</w:t>
      </w:r>
    </w:p>
    <w:p>
      <w:pPr>
        <w:pStyle w:val="ListNumber"/>
        <w:spacing w:before="20" w:after="20"/>
      </w:pPr>
      <w:r>
        <w:rPr>
          <w:sz w:val="20"/>
        </w:rPr>
        <w:t>Sección 8 — Scraper: lanzá el scraper para llenar la base con prospectos nuevos.</w:t>
      </w:r>
    </w:p>
    <w:p>
      <w:pPr>
        <w:pStyle w:val="ListNumber"/>
        <w:spacing w:before="20" w:after="20"/>
      </w:pPr>
      <w:r>
        <w:rPr>
          <w:sz w:val="20"/>
        </w:rPr>
        <w:t>Sección 8 — Scraper: corrí el Enriquecedor para conseguir emails de los prospectos.</w:t>
      </w:r>
    </w:p>
    <w:p>
      <w:pPr>
        <w:pStyle w:val="ListNumber"/>
        <w:spacing w:before="20" w:after="20"/>
      </w:pPr>
      <w:r>
        <w:rPr>
          <w:sz w:val="20"/>
        </w:rPr>
        <w:t>Sección 7 — Catálogo: cargá tus productos (manualmente o importando desde Kairosdis).</w:t>
      </w:r>
    </w:p>
    <w:p>
      <w:pPr>
        <w:pStyle w:val="ListNumber"/>
        <w:spacing w:before="20" w:after="20"/>
      </w:pPr>
      <w:r>
        <w:rPr>
          <w:sz w:val="20"/>
        </w:rPr>
        <w:t>Sección 7 — Catálogo: conectá tu planilla de Google Sheets para mantener los precios.</w:t>
      </w:r>
    </w:p>
    <w:p>
      <w:pPr>
        <w:pStyle w:val="ListNumber"/>
        <w:spacing w:before="20" w:after="20"/>
      </w:pPr>
      <w:r>
        <w:rPr>
          <w:sz w:val="20"/>
        </w:rPr>
        <w:t>Sección 5 — Campañas: creá tu primera campaña y enviala al segmento que elijas.</w:t>
      </w:r>
    </w:p>
    <w:p>
      <w:pPr>
        <w:pStyle w:val="ListNumber"/>
        <w:spacing w:before="20" w:after="20"/>
      </w:pPr>
      <w:r>
        <w:rPr>
          <w:sz w:val="20"/>
        </w:rPr>
        <w:t>Sección 1 — Dashboard: revisá el resumen a diario para estar al tanto del negocio.</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Para enviar emails desde el sistema es necesario tener Brevo (ex Sendinblue) configurado. Si los emails no llegan, contactá al administrador del sistema para verificar la configuración.</w:t>
            </w:r>
          </w:p>
        </w:tc>
      </w:tr>
    </w:tbl>
    <w:p/>
    <w:p>
      <w:pPr>
        <w:spacing w:before="200" w:after="60"/>
        <w:pBdr>
          <w:bottom w:val="single" w:sz="4" w:space="1" w:color="C9A040"/>
        </w:pBdr>
      </w:pPr>
      <w:r>
        <w:rPr>
          <w:b/>
          <w:color w:val="4A3728"/>
          <w:sz w:val="22"/>
        </w:rPr>
        <w:t>Conceptos básicos que vas a ver en todo el sistema</w:t>
      </w:r>
    </w:p>
    <w:p>
      <w:pPr>
        <w:spacing w:before="40" w:after="40" w:line="276" w:lineRule="auto"/>
      </w:pPr>
      <w:r>
        <w:rPr>
          <w:sz w:val="20"/>
        </w:rPr>
        <w:t>Estos términos aparecen en múltiples secciones — es importante entenderlos desde el comienzo:</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1701" w:type="dxa"/>
          </w:tcPr>
          <w:p>
            <w:pPr>
              <w:spacing w:before="60" w:after="60"/>
              <w:jc w:val="center"/>
            </w:pPr>
            <w:r>
              <w:rPr>
                <w:b/>
                <w:color w:val="FFFFFF"/>
                <w:sz w:val="19"/>
              </w:rPr>
              <w:t>Término</w:t>
            </w:r>
          </w:p>
        </w:tc>
        <w:tc>
          <w:tcPr>
            <w:tcW w:type="dxa" w:w="4986"/>
            <w:shd w:val="clear" w:color="auto" w:fill="4A3728"/>
            <w:tcW w:w="6804" w:type="dxa"/>
          </w:tcPr>
          <w:p>
            <w:pPr>
              <w:spacing w:before="60" w:after="60"/>
              <w:jc w:val="center"/>
            </w:pPr>
            <w:r>
              <w:rPr>
                <w:b/>
                <w:color w:val="FFFFFF"/>
                <w:sz w:val="19"/>
              </w:rPr>
              <w:t>Qué significa en el sistema</w:t>
            </w:r>
          </w:p>
        </w:tc>
      </w:tr>
      <w:tr>
        <w:tc>
          <w:tcPr>
            <w:tcW w:type="dxa" w:w="4986"/>
            <w:shd w:val="clear" w:color="auto" w:fill="FAF7F2"/>
            <w:tcW w:w="1701" w:type="dxa"/>
          </w:tcPr>
          <w:p>
            <w:pPr>
              <w:spacing w:before="60" w:after="60"/>
            </w:pPr>
            <w:r>
              <w:rPr>
                <w:sz w:val="19"/>
              </w:rPr>
              <w:t>Lead</w:t>
            </w:r>
          </w:p>
        </w:tc>
        <w:tc>
          <w:tcPr>
            <w:tcW w:type="dxa" w:w="4986"/>
            <w:shd w:val="clear" w:color="auto" w:fill="FAF7F2"/>
            <w:tcW w:w="6804" w:type="dxa"/>
          </w:tcPr>
          <w:p>
            <w:pPr>
              <w:spacing w:before="60" w:after="60"/>
            </w:pPr>
            <w:r>
              <w:rPr>
                <w:sz w:val="19"/>
              </w:rPr>
              <w:t>Un negocio o persona que podría comprar productos Kairos. Puede ser una tienda, un emprendedor, etc.</w:t>
            </w:r>
          </w:p>
        </w:tc>
      </w:tr>
      <w:tr>
        <w:tc>
          <w:tcPr>
            <w:tcW w:type="dxa" w:w="4986"/>
            <w:shd w:val="clear" w:color="auto" w:fill="FFFFFF"/>
            <w:tcW w:w="1701" w:type="dxa"/>
          </w:tcPr>
          <w:p>
            <w:pPr>
              <w:spacing w:before="60" w:after="60"/>
            </w:pPr>
            <w:r>
              <w:rPr>
                <w:sz w:val="19"/>
              </w:rPr>
              <w:t>Estado</w:t>
            </w:r>
          </w:p>
        </w:tc>
        <w:tc>
          <w:tcPr>
            <w:tcW w:type="dxa" w:w="4986"/>
            <w:shd w:val="clear" w:color="auto" w:fill="FFFFFF"/>
            <w:tcW w:w="6804" w:type="dxa"/>
          </w:tcPr>
          <w:p>
            <w:pPr>
              <w:spacing w:before="60" w:after="60"/>
            </w:pPr>
            <w:r>
              <w:rPr>
                <w:sz w:val="19"/>
              </w:rPr>
              <w:t>La etapa en la que está un lead en el proceso de venta: Nuevo → Contactado → Interesado → Cliente → Descartado.</w:t>
            </w:r>
          </w:p>
        </w:tc>
      </w:tr>
      <w:tr>
        <w:tc>
          <w:tcPr>
            <w:tcW w:type="dxa" w:w="4986"/>
            <w:shd w:val="clear" w:color="auto" w:fill="FAF7F2"/>
            <w:tcW w:w="1701" w:type="dxa"/>
          </w:tcPr>
          <w:p>
            <w:pPr>
              <w:spacing w:before="60" w:after="60"/>
            </w:pPr>
            <w:r>
              <w:rPr>
                <w:sz w:val="19"/>
              </w:rPr>
              <w:t>Score IA</w:t>
            </w:r>
          </w:p>
        </w:tc>
        <w:tc>
          <w:tcPr>
            <w:tcW w:type="dxa" w:w="4986"/>
            <w:shd w:val="clear" w:color="auto" w:fill="FAF7F2"/>
            <w:tcW w:w="6804" w:type="dxa"/>
          </w:tcPr>
          <w:p>
            <w:pPr>
              <w:spacing w:before="60" w:after="60"/>
            </w:pPr>
            <w:r>
              <w:rPr>
                <w:sz w:val="19"/>
              </w:rPr>
              <w:t>Calificación automática del 0 al 10 que el sistema le da a cada lead según cuántos datos tiene cargados.</w:t>
            </w:r>
          </w:p>
        </w:tc>
      </w:tr>
      <w:tr>
        <w:tc>
          <w:tcPr>
            <w:tcW w:type="dxa" w:w="4986"/>
            <w:shd w:val="clear" w:color="auto" w:fill="FFFFFF"/>
            <w:tcW w:w="1701" w:type="dxa"/>
          </w:tcPr>
          <w:p>
            <w:pPr>
              <w:spacing w:before="60" w:after="60"/>
            </w:pPr>
            <w:r>
              <w:rPr>
                <w:sz w:val="19"/>
              </w:rPr>
              <w:t>Campaña</w:t>
            </w:r>
          </w:p>
        </w:tc>
        <w:tc>
          <w:tcPr>
            <w:tcW w:type="dxa" w:w="4986"/>
            <w:shd w:val="clear" w:color="auto" w:fill="FFFFFF"/>
            <w:tcW w:w="6804" w:type="dxa"/>
          </w:tcPr>
          <w:p>
            <w:pPr>
              <w:spacing w:before="60" w:after="60"/>
            </w:pPr>
            <w:r>
              <w:rPr>
                <w:sz w:val="19"/>
              </w:rPr>
              <w:t>Un mensaje masivo enviado a un grupo de leads. Puede ser un email o una lista de links de WhatsApp.</w:t>
            </w:r>
          </w:p>
        </w:tc>
      </w:tr>
      <w:tr>
        <w:tc>
          <w:tcPr>
            <w:tcW w:type="dxa" w:w="4986"/>
            <w:shd w:val="clear" w:color="auto" w:fill="FAF7F2"/>
            <w:tcW w:w="1701" w:type="dxa"/>
          </w:tcPr>
          <w:p>
            <w:pPr>
              <w:spacing w:before="60" w:after="60"/>
            </w:pPr>
            <w:r>
              <w:rPr>
                <w:sz w:val="19"/>
              </w:rPr>
              <w:t>Orden</w:t>
            </w:r>
          </w:p>
        </w:tc>
        <w:tc>
          <w:tcPr>
            <w:tcW w:type="dxa" w:w="4986"/>
            <w:shd w:val="clear" w:color="auto" w:fill="FAF7F2"/>
            <w:tcW w:w="6804" w:type="dxa"/>
          </w:tcPr>
          <w:p>
            <w:pPr>
              <w:spacing w:before="60" w:after="60"/>
            </w:pPr>
            <w:r>
              <w:rPr>
                <w:sz w:val="19"/>
              </w:rPr>
              <w:t>Un pedido de compra confirmado de un cliente. Incluye productos, cantidades y precio total.</w:t>
            </w:r>
          </w:p>
        </w:tc>
      </w:tr>
      <w:tr>
        <w:tc>
          <w:tcPr>
            <w:tcW w:type="dxa" w:w="4986"/>
            <w:shd w:val="clear" w:color="auto" w:fill="FFFFFF"/>
            <w:tcW w:w="1701" w:type="dxa"/>
          </w:tcPr>
          <w:p>
            <w:pPr>
              <w:spacing w:before="60" w:after="60"/>
            </w:pPr>
            <w:r>
              <w:rPr>
                <w:sz w:val="19"/>
              </w:rPr>
              <w:t>Catálogo</w:t>
            </w:r>
          </w:p>
        </w:tc>
        <w:tc>
          <w:tcPr>
            <w:tcW w:type="dxa" w:w="4986"/>
            <w:shd w:val="clear" w:color="auto" w:fill="FFFFFF"/>
            <w:tcW w:w="6804" w:type="dxa"/>
          </w:tcPr>
          <w:p>
            <w:pPr>
              <w:spacing w:before="60" w:after="60"/>
            </w:pPr>
            <w:r>
              <w:rPr>
                <w:sz w:val="19"/>
              </w:rPr>
              <w:t>La lista completa de productos disponibles con precio y stock. Tiene una versión pública para clientes.</w:t>
            </w:r>
          </w:p>
        </w:tc>
      </w:tr>
      <w:tr>
        <w:tc>
          <w:tcPr>
            <w:tcW w:type="dxa" w:w="4986"/>
            <w:shd w:val="clear" w:color="auto" w:fill="FAF7F2"/>
            <w:tcW w:w="1701" w:type="dxa"/>
          </w:tcPr>
          <w:p>
            <w:pPr>
              <w:spacing w:before="60" w:after="60"/>
            </w:pPr>
            <w:r>
              <w:rPr>
                <w:sz w:val="19"/>
              </w:rPr>
              <w:t>Enriquecer</w:t>
            </w:r>
          </w:p>
        </w:tc>
        <w:tc>
          <w:tcPr>
            <w:tcW w:type="dxa" w:w="4986"/>
            <w:shd w:val="clear" w:color="auto" w:fill="FAF7F2"/>
            <w:tcW w:w="6804" w:type="dxa"/>
          </w:tcPr>
          <w:p>
            <w:pPr>
              <w:spacing w:before="60" w:after="60"/>
            </w:pPr>
            <w:r>
              <w:rPr>
                <w:sz w:val="19"/>
              </w:rPr>
              <w:t>Proceso automático que visita sitios web de los leads para encontrar emails y datos de contacto faltantes.</w:t>
            </w:r>
          </w:p>
        </w:tc>
      </w:tr>
      <w:tr>
        <w:tc>
          <w:tcPr>
            <w:tcW w:type="dxa" w:w="4986"/>
            <w:shd w:val="clear" w:color="auto" w:fill="FFFFFF"/>
            <w:tcW w:w="1701" w:type="dxa"/>
          </w:tcPr>
          <w:p>
            <w:pPr>
              <w:spacing w:before="60" w:after="60"/>
            </w:pPr>
            <w:r>
              <w:rPr>
                <w:sz w:val="19"/>
              </w:rPr>
              <w:t>Pipeline</w:t>
            </w:r>
          </w:p>
        </w:tc>
        <w:tc>
          <w:tcPr>
            <w:tcW w:type="dxa" w:w="4986"/>
            <w:shd w:val="clear" w:color="auto" w:fill="FFFFFF"/>
            <w:tcW w:w="6804" w:type="dxa"/>
          </w:tcPr>
          <w:p>
            <w:pPr>
              <w:spacing w:before="60" w:after="60"/>
            </w:pPr>
            <w:r>
              <w:rPr>
                <w:sz w:val="19"/>
              </w:rPr>
              <w:t>Vista Kanban del embudo de ventas — los leads se mueven entre columnas según avanzan en el proceso.</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1.  </w:t>
            </w:r>
            <w:r>
              <w:rPr>
                <w:b/>
                <w:color w:val="FFFFFF"/>
                <w:sz w:val="26"/>
              </w:rPr>
              <w:t>DASHBOARD</w:t>
            </w:r>
          </w:p>
          <w:p>
            <w:pPr>
              <w:spacing w:before="0" w:after="120"/>
              <w:ind w:left="170"/>
            </w:pPr>
            <w:r>
              <w:rPr>
                <w:i/>
                <w:color w:val="FAF7F2"/>
                <w:sz w:val="18"/>
              </w:rPr>
              <w:t>Vista de inicio — Resumen general del negocio</w:t>
            </w:r>
          </w:p>
        </w:tc>
      </w:tr>
    </w:tbl>
    <w:p/>
    <w:p>
      <w:pPr>
        <w:spacing w:before="40" w:after="40" w:line="276" w:lineRule="auto"/>
      </w:pPr>
      <w:r>
        <w:rPr>
          <w:sz w:val="20"/>
        </w:rPr>
        <w:t>El Dashboard es la primera pantalla al entrar al sistema. Muestra de un vistazo el estado completo del negocio: leads, revenue, tareas pendientes y productos.</w:t>
      </w:r>
    </w:p>
    <w:p>
      <w:pPr>
        <w:spacing w:before="200" w:after="60"/>
        <w:pBdr>
          <w:bottom w:val="single" w:sz="4" w:space="1" w:color="C9A040"/>
        </w:pBdr>
      </w:pPr>
      <w:r>
        <w:rPr>
          <w:b/>
          <w:color w:val="4A3728"/>
          <w:sz w:val="22"/>
        </w:rPr>
        <w:t>Tarjetas de métricas rápidas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984" w:type="dxa"/>
          </w:tcPr>
          <w:p>
            <w:pPr>
              <w:spacing w:before="60" w:after="60"/>
              <w:jc w:val="center"/>
            </w:pPr>
            <w:r>
              <w:rPr>
                <w:b/>
                <w:color w:val="FFFFFF"/>
                <w:sz w:val="19"/>
              </w:rPr>
              <w:t>Tarjeta</w:t>
            </w:r>
          </w:p>
        </w:tc>
        <w:tc>
          <w:tcPr>
            <w:tcW w:type="dxa" w:w="3324"/>
            <w:shd w:val="clear" w:color="auto" w:fill="4A3728"/>
            <w:tcW w:w="4252" w:type="dxa"/>
          </w:tcPr>
          <w:p>
            <w:pPr>
              <w:spacing w:before="60" w:after="60"/>
              <w:jc w:val="center"/>
            </w:pPr>
            <w:r>
              <w:rPr>
                <w:b/>
                <w:color w:val="FFFFFF"/>
                <w:sz w:val="19"/>
              </w:rPr>
              <w:t>Qué muestra</w:t>
            </w:r>
          </w:p>
        </w:tc>
        <w:tc>
          <w:tcPr>
            <w:tcW w:type="dxa" w:w="3324"/>
            <w:shd w:val="clear" w:color="auto" w:fill="4A3728"/>
            <w:tcW w:w="1984" w:type="dxa"/>
          </w:tcPr>
          <w:p>
            <w:pPr>
              <w:spacing w:before="60" w:after="60"/>
              <w:jc w:val="center"/>
            </w:pPr>
            <w:r>
              <w:rPr>
                <w:b/>
                <w:color w:val="FFFFFF"/>
                <w:sz w:val="19"/>
              </w:rPr>
              <w:t>Link directo</w:t>
            </w:r>
          </w:p>
        </w:tc>
      </w:tr>
      <w:tr>
        <w:tc>
          <w:tcPr>
            <w:tcW w:type="dxa" w:w="3324"/>
            <w:shd w:val="clear" w:color="auto" w:fill="FAF7F2"/>
            <w:tcW w:w="1984" w:type="dxa"/>
          </w:tcPr>
          <w:p>
            <w:pPr>
              <w:spacing w:before="60" w:after="60"/>
            </w:pPr>
            <w:r>
              <w:rPr>
                <w:sz w:val="19"/>
              </w:rPr>
              <w:t>Total Leads</w:t>
            </w:r>
          </w:p>
        </w:tc>
        <w:tc>
          <w:tcPr>
            <w:tcW w:type="dxa" w:w="3324"/>
            <w:shd w:val="clear" w:color="auto" w:fill="FAF7F2"/>
            <w:tcW w:w="4252" w:type="dxa"/>
          </w:tcPr>
          <w:p>
            <w:pPr>
              <w:spacing w:before="60" w:after="60"/>
            </w:pPr>
            <w:r>
              <w:rPr>
                <w:sz w:val="19"/>
              </w:rPr>
              <w:t>Cantidad total de contactos en la base</w:t>
            </w:r>
          </w:p>
        </w:tc>
        <w:tc>
          <w:tcPr>
            <w:tcW w:type="dxa" w:w="3324"/>
            <w:shd w:val="clear" w:color="auto" w:fill="FAF7F2"/>
            <w:tcW w:w="1984" w:type="dxa"/>
          </w:tcPr>
          <w:p>
            <w:pPr>
              <w:spacing w:before="60" w:after="60"/>
            </w:pPr>
            <w:r>
              <w:rPr>
                <w:sz w:val="19"/>
              </w:rPr>
              <w:t>Sección Leads</w:t>
            </w:r>
          </w:p>
        </w:tc>
      </w:tr>
      <w:tr>
        <w:tc>
          <w:tcPr>
            <w:tcW w:type="dxa" w:w="3324"/>
            <w:shd w:val="clear" w:color="auto" w:fill="FFFFFF"/>
            <w:tcW w:w="1984" w:type="dxa"/>
          </w:tcPr>
          <w:p>
            <w:pPr>
              <w:spacing w:before="60" w:after="60"/>
            </w:pPr>
            <w:r>
              <w:rPr>
                <w:sz w:val="19"/>
              </w:rPr>
              <w:t>Con Email</w:t>
            </w:r>
          </w:p>
        </w:tc>
        <w:tc>
          <w:tcPr>
            <w:tcW w:type="dxa" w:w="3324"/>
            <w:shd w:val="clear" w:color="auto" w:fill="FFFFFF"/>
            <w:tcW w:w="4252" w:type="dxa"/>
          </w:tcPr>
          <w:p>
            <w:pPr>
              <w:spacing w:before="60" w:after="60"/>
            </w:pPr>
            <w:r>
              <w:rPr>
                <w:sz w:val="19"/>
              </w:rPr>
              <w:t>Leads con email registrado — listos para campañas</w:t>
            </w:r>
          </w:p>
        </w:tc>
        <w:tc>
          <w:tcPr>
            <w:tcW w:type="dxa" w:w="3324"/>
            <w:shd w:val="clear" w:color="auto" w:fill="FFFFFF"/>
            <w:tcW w:w="1984" w:type="dxa"/>
          </w:tcPr>
          <w:p>
            <w:pPr>
              <w:spacing w:before="60" w:after="60"/>
            </w:pPr>
            <w:r>
              <w:rPr>
                <w:sz w:val="19"/>
              </w:rPr>
              <w:t>Sección Leads</w:t>
            </w:r>
          </w:p>
        </w:tc>
      </w:tr>
      <w:tr>
        <w:tc>
          <w:tcPr>
            <w:tcW w:type="dxa" w:w="3324"/>
            <w:shd w:val="clear" w:color="auto" w:fill="FAF7F2"/>
            <w:tcW w:w="1984" w:type="dxa"/>
          </w:tcPr>
          <w:p>
            <w:pPr>
              <w:spacing w:before="60" w:after="60"/>
            </w:pPr>
            <w:r>
              <w:rPr>
                <w:sz w:val="19"/>
              </w:rPr>
              <w:t>Sin Email</w:t>
            </w:r>
          </w:p>
        </w:tc>
        <w:tc>
          <w:tcPr>
            <w:tcW w:type="dxa" w:w="3324"/>
            <w:shd w:val="clear" w:color="auto" w:fill="FAF7F2"/>
            <w:tcW w:w="4252" w:type="dxa"/>
          </w:tcPr>
          <w:p>
            <w:pPr>
              <w:spacing w:before="60" w:after="60"/>
            </w:pPr>
            <w:r>
              <w:rPr>
                <w:sz w:val="19"/>
              </w:rPr>
              <w:t>Leads que necesitan enriquecimiento (rojo si &gt;500)</w:t>
            </w:r>
          </w:p>
        </w:tc>
        <w:tc>
          <w:tcPr>
            <w:tcW w:type="dxa" w:w="3324"/>
            <w:shd w:val="clear" w:color="auto" w:fill="FAF7F2"/>
            <w:tcW w:w="1984" w:type="dxa"/>
          </w:tcPr>
          <w:p>
            <w:pPr>
              <w:spacing w:before="60" w:after="60"/>
            </w:pPr>
            <w:r>
              <w:rPr>
                <w:sz w:val="19"/>
              </w:rPr>
              <w:t>Scraper</w:t>
            </w:r>
          </w:p>
        </w:tc>
      </w:tr>
      <w:tr>
        <w:tc>
          <w:tcPr>
            <w:tcW w:type="dxa" w:w="3324"/>
            <w:shd w:val="clear" w:color="auto" w:fill="FFFFFF"/>
            <w:tcW w:w="1984" w:type="dxa"/>
          </w:tcPr>
          <w:p>
            <w:pPr>
              <w:spacing w:before="60" w:after="60"/>
            </w:pPr>
            <w:r>
              <w:rPr>
                <w:sz w:val="19"/>
              </w:rPr>
              <w:t>Clientes</w:t>
            </w:r>
          </w:p>
        </w:tc>
        <w:tc>
          <w:tcPr>
            <w:tcW w:type="dxa" w:w="3324"/>
            <w:shd w:val="clear" w:color="auto" w:fill="FFFFFF"/>
            <w:tcW w:w="4252" w:type="dxa"/>
          </w:tcPr>
          <w:p>
            <w:pPr>
              <w:spacing w:before="60" w:after="60"/>
            </w:pPr>
            <w:r>
              <w:rPr>
                <w:sz w:val="19"/>
              </w:rPr>
              <w:t>Leads que ya realizaron al menos un pedido</w:t>
            </w:r>
          </w:p>
        </w:tc>
        <w:tc>
          <w:tcPr>
            <w:tcW w:type="dxa" w:w="3324"/>
            <w:shd w:val="clear" w:color="auto" w:fill="FFFFFF"/>
            <w:tcW w:w="1984" w:type="dxa"/>
          </w:tcPr>
          <w:p>
            <w:pPr>
              <w:spacing w:before="60" w:after="60"/>
            </w:pPr>
            <w:r>
              <w:rPr>
                <w:sz w:val="19"/>
              </w:rPr>
              <w:t>Sección Leads</w:t>
            </w:r>
          </w:p>
        </w:tc>
      </w:tr>
      <w:tr>
        <w:tc>
          <w:tcPr>
            <w:tcW w:type="dxa" w:w="3324"/>
            <w:shd w:val="clear" w:color="auto" w:fill="FAF7F2"/>
            <w:tcW w:w="1984" w:type="dxa"/>
          </w:tcPr>
          <w:p>
            <w:pPr>
              <w:spacing w:before="60" w:after="60"/>
            </w:pPr>
            <w:r>
              <w:rPr>
                <w:sz w:val="19"/>
              </w:rPr>
              <w:t>Revenue del Mes</w:t>
            </w:r>
          </w:p>
        </w:tc>
        <w:tc>
          <w:tcPr>
            <w:tcW w:type="dxa" w:w="3324"/>
            <w:shd w:val="clear" w:color="auto" w:fill="FAF7F2"/>
            <w:tcW w:w="4252" w:type="dxa"/>
          </w:tcPr>
          <w:p>
            <w:pPr>
              <w:spacing w:before="60" w:after="60"/>
            </w:pPr>
            <w:r>
              <w:rPr>
                <w:sz w:val="19"/>
              </w:rPr>
              <w:t>Facturación acumulada en ARS del mes en curso</w:t>
            </w:r>
          </w:p>
        </w:tc>
        <w:tc>
          <w:tcPr>
            <w:tcW w:type="dxa" w:w="3324"/>
            <w:shd w:val="clear" w:color="auto" w:fill="FAF7F2"/>
            <w:tcW w:w="1984" w:type="dxa"/>
          </w:tcPr>
          <w:p>
            <w:pPr>
              <w:spacing w:before="60" w:after="60"/>
            </w:pPr>
            <w:r>
              <w:rPr>
                <w:sz w:val="19"/>
              </w:rPr>
              <w:t>Órdenes</w:t>
            </w:r>
          </w:p>
        </w:tc>
      </w:tr>
      <w:tr>
        <w:tc>
          <w:tcPr>
            <w:tcW w:type="dxa" w:w="3324"/>
            <w:shd w:val="clear" w:color="auto" w:fill="FFFFFF"/>
            <w:tcW w:w="1984" w:type="dxa"/>
          </w:tcPr>
          <w:p>
            <w:pPr>
              <w:spacing w:before="60" w:after="60"/>
            </w:pPr>
            <w:r>
              <w:rPr>
                <w:sz w:val="19"/>
              </w:rPr>
              <w:t>Tareas Vencidas</w:t>
            </w:r>
          </w:p>
        </w:tc>
        <w:tc>
          <w:tcPr>
            <w:tcW w:type="dxa" w:w="3324"/>
            <w:shd w:val="clear" w:color="auto" w:fill="FFFFFF"/>
            <w:tcW w:w="4252" w:type="dxa"/>
          </w:tcPr>
          <w:p>
            <w:pPr>
              <w:spacing w:before="60" w:after="60"/>
            </w:pPr>
            <w:r>
              <w:rPr>
                <w:sz w:val="19"/>
              </w:rPr>
              <w:t>Seguimientos pendientes — rojo si hay alguno</w:t>
            </w:r>
          </w:p>
        </w:tc>
        <w:tc>
          <w:tcPr>
            <w:tcW w:type="dxa" w:w="3324"/>
            <w:shd w:val="clear" w:color="auto" w:fill="FFFFFF"/>
            <w:tcW w:w="1984" w:type="dxa"/>
          </w:tcPr>
          <w:p>
            <w:pPr>
              <w:spacing w:before="60" w:after="60"/>
            </w:pPr>
            <w:r>
              <w:rPr>
                <w:sz w:val="19"/>
              </w:rPr>
              <w:t>Leads</w:t>
            </w:r>
          </w:p>
        </w:tc>
      </w:tr>
      <w:tr>
        <w:tc>
          <w:tcPr>
            <w:tcW w:type="dxa" w:w="3324"/>
            <w:shd w:val="clear" w:color="auto" w:fill="FAF7F2"/>
            <w:tcW w:w="1984" w:type="dxa"/>
          </w:tcPr>
          <w:p>
            <w:pPr>
              <w:spacing w:before="60" w:after="60"/>
            </w:pPr>
            <w:r>
              <w:rPr>
                <w:sz w:val="19"/>
              </w:rPr>
              <w:t>Productos</w:t>
            </w:r>
          </w:p>
        </w:tc>
        <w:tc>
          <w:tcPr>
            <w:tcW w:type="dxa" w:w="3324"/>
            <w:shd w:val="clear" w:color="auto" w:fill="FAF7F2"/>
            <w:tcW w:w="4252" w:type="dxa"/>
          </w:tcPr>
          <w:p>
            <w:pPr>
              <w:spacing w:before="60" w:after="60"/>
            </w:pPr>
            <w:r>
              <w:rPr>
                <w:sz w:val="19"/>
              </w:rPr>
              <w:t>Total de productos en el catálogo</w:t>
            </w:r>
          </w:p>
        </w:tc>
        <w:tc>
          <w:tcPr>
            <w:tcW w:type="dxa" w:w="3324"/>
            <w:shd w:val="clear" w:color="auto" w:fill="FAF7F2"/>
            <w:tcW w:w="1984" w:type="dxa"/>
          </w:tcPr>
          <w:p>
            <w:pPr>
              <w:spacing w:before="60" w:after="60"/>
            </w:pPr>
            <w:r>
              <w:rPr>
                <w:sz w:val="19"/>
              </w:rPr>
              <w:t>Catálogo</w:t>
            </w:r>
          </w:p>
        </w:tc>
      </w:tr>
    </w:tbl>
    <w:p/>
    <w:p>
      <w:pPr>
        <w:spacing w:before="200" w:after="60"/>
        <w:pBdr>
          <w:bottom w:val="single" w:sz="4" w:space="1" w:color="C9A040"/>
        </w:pBdr>
      </w:pPr>
      <w:r>
        <w:rPr>
          <w:b/>
          <w:color w:val="4A3728"/>
          <w:sz w:val="22"/>
        </w:rPr>
        <w:t>Gráficos disponibles</w:t>
      </w:r>
    </w:p>
    <w:p>
      <w:pPr>
        <w:pStyle w:val="ListBullet"/>
        <w:spacing w:before="20" w:after="20"/>
      </w:pPr>
      <w:r>
        <w:rPr>
          <w:sz w:val="20"/>
        </w:rPr>
        <w:t>Leads por Provincia (barras) — top 8 provincias con más prospectos.</w:t>
      </w:r>
    </w:p>
    <w:p>
      <w:pPr>
        <w:pStyle w:val="ListBullet"/>
        <w:spacing w:before="20" w:after="20"/>
      </w:pPr>
      <w:r>
        <w:rPr>
          <w:sz w:val="20"/>
        </w:rPr>
        <w:t>Leads por Estado (torta) — distribución del embudo en porcentajes.</w:t>
      </w:r>
    </w:p>
    <w:p>
      <w:pPr>
        <w:pStyle w:val="ListBullet"/>
        <w:spacing w:before="20" w:after="20"/>
      </w:pPr>
      <w:r>
        <w:rPr>
          <w:sz w:val="20"/>
        </w:rPr>
        <w:t>Embudo de Leads — barra de progreso por etapa con conteo y %.</w:t>
      </w:r>
    </w:p>
    <w:p>
      <w:pPr>
        <w:pStyle w:val="ListBullet"/>
        <w:spacing w:before="20" w:after="20"/>
      </w:pPr>
      <w:r>
        <w:rPr>
          <w:sz w:val="20"/>
        </w:rPr>
        <w:t>Últimos Leads — lista de los 8 más recientes con acceso al detalle.</w:t>
      </w:r>
    </w:p>
    <w:p>
      <w:pPr>
        <w:pStyle w:val="ListBullet"/>
        <w:spacing w:before="20" w:after="20"/>
      </w:pPr>
      <w:r>
        <w:rPr>
          <w:sz w:val="20"/>
        </w:rPr>
        <w:t>Órdenes por Mes — línea de actividad comercial mensual.</w:t>
      </w:r>
    </w:p>
    <w:p>
      <w:pPr>
        <w:pStyle w:val="ListBullet"/>
        <w:spacing w:before="20" w:after="20"/>
      </w:pPr>
      <w:r>
        <w:rPr>
          <w:sz w:val="20"/>
        </w:rPr>
        <w:t>Revenue por Mes — barras de facturación en ARS.</w:t>
      </w:r>
    </w:p>
    <w:p>
      <w:pPr>
        <w:spacing w:before="200" w:after="60"/>
        <w:pBdr>
          <w:bottom w:val="single" w:sz="4" w:space="1" w:color="C9A040"/>
        </w:pBdr>
      </w:pPr>
      <w:r>
        <w:rPr>
          <w:b/>
          <w:color w:val="4A3728"/>
          <w:sz w:val="22"/>
        </w:rPr>
        <w:t>Importar catálogo desde Kairosdis</w:t>
      </w:r>
    </w:p>
    <w:p>
      <w:pPr>
        <w:spacing w:before="40" w:after="40" w:line="276" w:lineRule="auto"/>
      </w:pPr>
      <w:r>
        <w:rPr>
          <w:sz w:val="20"/>
        </w:rPr>
        <w:t>En la parte inferior del Dashboard hay una preview del catálogo con el botón "Importar Kairosdis". Al presionarlo, el sistema descarga automáticamente todos los productos de kairosdis.com.ar y actualiza el catálogo en tiempo real.</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Hacé click en cualquier tarjeta del Dashboard para ir directamente a la sección correspondiente.</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2.  </w:t>
            </w:r>
            <w:r>
              <w:rPr>
                <w:b/>
                <w:color w:val="FFFFFF"/>
                <w:sz w:val="26"/>
              </w:rPr>
              <w:t>LEADS</w:t>
            </w:r>
          </w:p>
          <w:p>
            <w:pPr>
              <w:spacing w:before="0" w:after="120"/>
              <w:ind w:left="170"/>
            </w:pPr>
            <w:r>
              <w:rPr>
                <w:i/>
                <w:color w:val="FAF7F2"/>
                <w:sz w:val="18"/>
              </w:rPr>
              <w:t>Base de datos principal de prospectos y clientes minoristas</w:t>
            </w:r>
          </w:p>
        </w:tc>
      </w:tr>
    </w:tbl>
    <w:p/>
    <w:p>
      <w:pPr>
        <w:spacing w:before="40" w:after="40" w:line="276" w:lineRule="auto"/>
      </w:pPr>
      <w:r>
        <w:rPr>
          <w:sz w:val="20"/>
        </w:rPr>
        <w:t>Cada lead representa una tienda, local o emprendedor que puede comprar productos Kairos. Esta sección es el corazón del CRM: es donde está toda la información de tus contactos y desde donde se inician las comunicaciones.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2563EB"/>
            <w:tcW w:w="160" w:type="dxa"/>
          </w:tcPr>
          <w:p>
            <w:r>
              <w:t xml:space="preserve"> </w:t>
            </w:r>
          </w:p>
        </w:tc>
        <w:tc>
          <w:tcPr>
            <w:tcW w:type="dxa" w:w="4986"/>
            <w:shd w:val="clear" w:color="auto" w:fill="FFFFFF"/>
          </w:tcPr>
          <w:p>
            <w:pPr>
              <w:spacing w:before="100" w:after="100"/>
              <w:ind w:left="142"/>
            </w:pPr>
            <w:r>
              <w:rPr>
                <w:i/>
                <w:color w:val="4A3728"/>
                <w:sz w:val="19"/>
              </w:rPr>
              <w:t>💡  ¿Cómo se agregan leads? Los leads entran al sistema de dos formas: (1) automáticamente desde el Scraper, que busca negocios en Google Places; (2) importando un archivo CSV con los datos. No hay un formulario para agregar un lead de a uno — si necesitás agregar un contacto individual, usá la importación con un CSV de una sola fila.</w:t>
            </w:r>
          </w:p>
        </w:tc>
      </w:tr>
    </w:tbl>
    <w:p/>
    <w:p>
      <w:pPr>
        <w:spacing w:before="200" w:after="60"/>
        <w:pBdr>
          <w:bottom w:val="single" w:sz="4" w:space="1" w:color="C9A040"/>
        </w:pBdr>
      </w:pPr>
      <w:r>
        <w:rPr>
          <w:b/>
          <w:color w:val="4A3728"/>
          <w:sz w:val="22"/>
        </w:rPr>
        <w:t>Score IA — sistema de calificación automática</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417" w:type="dxa"/>
          </w:tcPr>
          <w:p>
            <w:pPr>
              <w:spacing w:before="60" w:after="60"/>
              <w:jc w:val="center"/>
            </w:pPr>
            <w:r>
              <w:rPr>
                <w:b/>
                <w:color w:val="FFFFFF"/>
                <w:sz w:val="19"/>
              </w:rPr>
              <w:t>Score</w:t>
            </w:r>
          </w:p>
        </w:tc>
        <w:tc>
          <w:tcPr>
            <w:tcW w:type="dxa" w:w="3324"/>
            <w:shd w:val="clear" w:color="auto" w:fill="4A3728"/>
            <w:tcW w:w="1701" w:type="dxa"/>
          </w:tcPr>
          <w:p>
            <w:pPr>
              <w:spacing w:before="60" w:after="60"/>
              <w:jc w:val="center"/>
            </w:pPr>
            <w:r>
              <w:rPr>
                <w:b/>
                <w:color w:val="FFFFFF"/>
                <w:sz w:val="19"/>
              </w:rPr>
              <w:t>Color</w:t>
            </w:r>
          </w:p>
        </w:tc>
        <w:tc>
          <w:tcPr>
            <w:tcW w:type="dxa" w:w="3324"/>
            <w:shd w:val="clear" w:color="auto" w:fill="4A3728"/>
            <w:tcW w:w="5103" w:type="dxa"/>
          </w:tcPr>
          <w:p>
            <w:pPr>
              <w:spacing w:before="60" w:after="60"/>
              <w:jc w:val="center"/>
            </w:pPr>
            <w:r>
              <w:rPr>
                <w:b/>
                <w:color w:val="FFFFFF"/>
                <w:sz w:val="19"/>
              </w:rPr>
              <w:t>Significado</w:t>
            </w:r>
          </w:p>
        </w:tc>
      </w:tr>
      <w:tr>
        <w:tc>
          <w:tcPr>
            <w:tcW w:type="dxa" w:w="3324"/>
            <w:shd w:val="clear" w:color="auto" w:fill="FAF7F2"/>
            <w:tcW w:w="1417" w:type="dxa"/>
          </w:tcPr>
          <w:p>
            <w:pPr>
              <w:spacing w:before="60" w:after="60"/>
            </w:pPr>
            <w:r>
              <w:rPr>
                <w:b/>
                <w:color w:val="16A34A"/>
                <w:sz w:val="19"/>
              </w:rPr>
              <w:t>7 – 10</w:t>
            </w:r>
          </w:p>
        </w:tc>
        <w:tc>
          <w:tcPr>
            <w:tcW w:type="dxa" w:w="3324"/>
            <w:shd w:val="clear" w:color="auto" w:fill="FAF7F2"/>
            <w:tcW w:w="1701" w:type="dxa"/>
          </w:tcPr>
          <w:p>
            <w:pPr>
              <w:spacing w:before="60" w:after="60"/>
            </w:pPr>
            <w:r>
              <w:rPr>
                <w:b w:val="0"/>
                <w:color w:val="16A34A"/>
                <w:sz w:val="19"/>
              </w:rPr>
              <w:t>Verde</w:t>
            </w:r>
          </w:p>
        </w:tc>
        <w:tc>
          <w:tcPr>
            <w:tcW w:type="dxa" w:w="3324"/>
            <w:shd w:val="clear" w:color="auto" w:fill="FAF7F2"/>
            <w:tcW w:w="5103" w:type="dxa"/>
          </w:tcPr>
          <w:p>
            <w:pPr>
              <w:spacing w:before="60" w:after="60"/>
            </w:pPr>
            <w:r>
              <w:rPr>
                <w:sz w:val="19"/>
              </w:rPr>
              <w:t>Lead completo: tiene teléfono, email, web y buen rating</w:t>
            </w:r>
          </w:p>
        </w:tc>
      </w:tr>
      <w:tr>
        <w:tc>
          <w:tcPr>
            <w:tcW w:type="dxa" w:w="3324"/>
            <w:shd w:val="clear" w:color="auto" w:fill="FFFFFF"/>
            <w:tcW w:w="1417" w:type="dxa"/>
          </w:tcPr>
          <w:p>
            <w:pPr>
              <w:spacing w:before="60" w:after="60"/>
            </w:pPr>
            <w:r>
              <w:rPr>
                <w:b/>
                <w:color w:val="D97706"/>
                <w:sz w:val="19"/>
              </w:rPr>
              <w:t>4 – 6</w:t>
            </w:r>
          </w:p>
        </w:tc>
        <w:tc>
          <w:tcPr>
            <w:tcW w:type="dxa" w:w="3324"/>
            <w:shd w:val="clear" w:color="auto" w:fill="FFFFFF"/>
            <w:tcW w:w="1701" w:type="dxa"/>
          </w:tcPr>
          <w:p>
            <w:pPr>
              <w:spacing w:before="60" w:after="60"/>
            </w:pPr>
            <w:r>
              <w:rPr>
                <w:b w:val="0"/>
                <w:color w:val="D97706"/>
                <w:sz w:val="19"/>
              </w:rPr>
              <w:t>Amarillo</w:t>
            </w:r>
          </w:p>
        </w:tc>
        <w:tc>
          <w:tcPr>
            <w:tcW w:type="dxa" w:w="3324"/>
            <w:shd w:val="clear" w:color="auto" w:fill="FFFFFF"/>
            <w:tcW w:w="5103" w:type="dxa"/>
          </w:tcPr>
          <w:p>
            <w:pPr>
              <w:spacing w:before="60" w:after="60"/>
            </w:pPr>
            <w:r>
              <w:rPr>
                <w:sz w:val="19"/>
              </w:rPr>
              <w:t>Lead parcial: falta enriquecer algún dato</w:t>
            </w:r>
          </w:p>
        </w:tc>
      </w:tr>
      <w:tr>
        <w:tc>
          <w:tcPr>
            <w:tcW w:type="dxa" w:w="3324"/>
            <w:shd w:val="clear" w:color="auto" w:fill="FAF7F2"/>
            <w:tcW w:w="1417" w:type="dxa"/>
          </w:tcPr>
          <w:p>
            <w:pPr>
              <w:spacing w:before="60" w:after="60"/>
            </w:pPr>
            <w:r>
              <w:rPr>
                <w:b/>
                <w:color w:val="DC2626"/>
                <w:sz w:val="19"/>
              </w:rPr>
              <w:t>0 – 3</w:t>
            </w:r>
          </w:p>
        </w:tc>
        <w:tc>
          <w:tcPr>
            <w:tcW w:type="dxa" w:w="3324"/>
            <w:shd w:val="clear" w:color="auto" w:fill="FAF7F2"/>
            <w:tcW w:w="1701" w:type="dxa"/>
          </w:tcPr>
          <w:p>
            <w:pPr>
              <w:spacing w:before="60" w:after="60"/>
            </w:pPr>
            <w:r>
              <w:rPr>
                <w:b w:val="0"/>
                <w:color w:val="DC2626"/>
                <w:sz w:val="19"/>
              </w:rPr>
              <w:t>Rojo</w:t>
            </w:r>
          </w:p>
        </w:tc>
        <w:tc>
          <w:tcPr>
            <w:tcW w:type="dxa" w:w="3324"/>
            <w:shd w:val="clear" w:color="auto" w:fill="FAF7F2"/>
            <w:tcW w:w="5103" w:type="dxa"/>
          </w:tcPr>
          <w:p>
            <w:pPr>
              <w:spacing w:before="60" w:after="60"/>
            </w:pPr>
            <w:r>
              <w:rPr>
                <w:sz w:val="19"/>
              </w:rPr>
              <w:t>Lead muy incompleto: sólo tiene nombre</w:t>
            </w:r>
          </w:p>
        </w:tc>
      </w:tr>
    </w:tbl>
    <w:p/>
    <w:p>
      <w:pPr>
        <w:spacing w:before="200" w:after="60"/>
        <w:pBdr>
          <w:bottom w:val="single" w:sz="4" w:space="1" w:color="C9A040"/>
        </w:pBdr>
      </w:pPr>
      <w:r>
        <w:rPr>
          <w:b/>
          <w:color w:val="4A3728"/>
          <w:sz w:val="22"/>
        </w:rPr>
        <w:t>Filtros disponibles</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551" w:type="dxa"/>
          </w:tcPr>
          <w:p>
            <w:pPr>
              <w:spacing w:before="60" w:after="60"/>
              <w:jc w:val="center"/>
            </w:pPr>
            <w:r>
              <w:rPr>
                <w:b/>
                <w:color w:val="FFFFFF"/>
                <w:sz w:val="19"/>
              </w:rPr>
              <w:t>Filtro</w:t>
            </w:r>
          </w:p>
        </w:tc>
        <w:tc>
          <w:tcPr>
            <w:tcW w:type="dxa" w:w="4986"/>
            <w:shd w:val="clear" w:color="auto" w:fill="4A3728"/>
            <w:tcW w:w="5953" w:type="dxa"/>
          </w:tcPr>
          <w:p>
            <w:pPr>
              <w:spacing w:before="60" w:after="60"/>
              <w:jc w:val="center"/>
            </w:pPr>
            <w:r>
              <w:rPr>
                <w:b/>
                <w:color w:val="FFFFFF"/>
                <w:sz w:val="19"/>
              </w:rPr>
              <w:t>Cómo usarlo</w:t>
            </w:r>
          </w:p>
        </w:tc>
      </w:tr>
      <w:tr>
        <w:tc>
          <w:tcPr>
            <w:tcW w:type="dxa" w:w="4986"/>
            <w:shd w:val="clear" w:color="auto" w:fill="FAF7F2"/>
            <w:tcW w:w="2551" w:type="dxa"/>
          </w:tcPr>
          <w:p>
            <w:pPr>
              <w:spacing w:before="60" w:after="60"/>
            </w:pPr>
            <w:r>
              <w:rPr>
                <w:sz w:val="19"/>
              </w:rPr>
              <w:t>Buscar empresa</w:t>
            </w:r>
          </w:p>
        </w:tc>
        <w:tc>
          <w:tcPr>
            <w:tcW w:type="dxa" w:w="4986"/>
            <w:shd w:val="clear" w:color="auto" w:fill="FAF7F2"/>
            <w:tcW w:w="5953" w:type="dxa"/>
          </w:tcPr>
          <w:p>
            <w:pPr>
              <w:spacing w:before="60" w:after="60"/>
            </w:pPr>
            <w:r>
              <w:rPr>
                <w:sz w:val="19"/>
              </w:rPr>
              <w:t>Escribí el nombre — filtra en tiempo real</w:t>
            </w:r>
          </w:p>
        </w:tc>
      </w:tr>
      <w:tr>
        <w:tc>
          <w:tcPr>
            <w:tcW w:type="dxa" w:w="4986"/>
            <w:shd w:val="clear" w:color="auto" w:fill="FFFFFF"/>
            <w:tcW w:w="2551" w:type="dxa"/>
          </w:tcPr>
          <w:p>
            <w:pPr>
              <w:spacing w:before="60" w:after="60"/>
            </w:pPr>
            <w:r>
              <w:rPr>
                <w:sz w:val="19"/>
              </w:rPr>
              <w:t>Provincia</w:t>
            </w:r>
          </w:p>
        </w:tc>
        <w:tc>
          <w:tcPr>
            <w:tcW w:type="dxa" w:w="4986"/>
            <w:shd w:val="clear" w:color="auto" w:fill="FFFFFF"/>
            <w:tcW w:w="5953" w:type="dxa"/>
          </w:tcPr>
          <w:p>
            <w:pPr>
              <w:spacing w:before="60" w:after="60"/>
            </w:pPr>
            <w:r>
              <w:rPr>
                <w:sz w:val="19"/>
              </w:rPr>
              <w:t>Desplegable con todas las provincias presentes en la base</w:t>
            </w:r>
          </w:p>
        </w:tc>
      </w:tr>
      <w:tr>
        <w:tc>
          <w:tcPr>
            <w:tcW w:type="dxa" w:w="4986"/>
            <w:shd w:val="clear" w:color="auto" w:fill="FAF7F2"/>
            <w:tcW w:w="2551" w:type="dxa"/>
          </w:tcPr>
          <w:p>
            <w:pPr>
              <w:spacing w:before="60" w:after="60"/>
            </w:pPr>
            <w:r>
              <w:rPr>
                <w:sz w:val="19"/>
              </w:rPr>
              <w:t>Rubro</w:t>
            </w:r>
          </w:p>
        </w:tc>
        <w:tc>
          <w:tcPr>
            <w:tcW w:type="dxa" w:w="4986"/>
            <w:shd w:val="clear" w:color="auto" w:fill="FAF7F2"/>
            <w:tcW w:w="5953" w:type="dxa"/>
          </w:tcPr>
          <w:p>
            <w:pPr>
              <w:spacing w:before="60" w:after="60"/>
            </w:pPr>
            <w:r>
              <w:rPr>
                <w:sz w:val="19"/>
              </w:rPr>
              <w:t>Tipo de negocio: tienda holística, sahumerios, santería, etc.</w:t>
            </w:r>
          </w:p>
        </w:tc>
      </w:tr>
      <w:tr>
        <w:tc>
          <w:tcPr>
            <w:tcW w:type="dxa" w:w="4986"/>
            <w:shd w:val="clear" w:color="auto" w:fill="FFFFFF"/>
            <w:tcW w:w="2551" w:type="dxa"/>
          </w:tcPr>
          <w:p>
            <w:pPr>
              <w:spacing w:before="60" w:after="60"/>
            </w:pPr>
            <w:r>
              <w:rPr>
                <w:sz w:val="19"/>
              </w:rPr>
              <w:t>Estado</w:t>
            </w:r>
          </w:p>
        </w:tc>
        <w:tc>
          <w:tcPr>
            <w:tcW w:type="dxa" w:w="4986"/>
            <w:shd w:val="clear" w:color="auto" w:fill="FFFFFF"/>
            <w:tcW w:w="5953" w:type="dxa"/>
          </w:tcPr>
          <w:p>
            <w:pPr>
              <w:spacing w:before="60" w:after="60"/>
            </w:pPr>
            <w:r>
              <w:rPr>
                <w:sz w:val="19"/>
              </w:rPr>
              <w:t>Nuevo / Contactado / Interesado / Cliente / Descartado</w:t>
            </w:r>
          </w:p>
        </w:tc>
      </w:tr>
      <w:tr>
        <w:tc>
          <w:tcPr>
            <w:tcW w:type="dxa" w:w="4986"/>
            <w:shd w:val="clear" w:color="auto" w:fill="FAF7F2"/>
            <w:tcW w:w="2551" w:type="dxa"/>
          </w:tcPr>
          <w:p>
            <w:pPr>
              <w:spacing w:before="60" w:after="60"/>
            </w:pPr>
            <w:r>
              <w:rPr>
                <w:sz w:val="19"/>
              </w:rPr>
              <w:t>Solo con email</w:t>
            </w:r>
          </w:p>
        </w:tc>
        <w:tc>
          <w:tcPr>
            <w:tcW w:type="dxa" w:w="4986"/>
            <w:shd w:val="clear" w:color="auto" w:fill="FAF7F2"/>
            <w:tcW w:w="5953" w:type="dxa"/>
          </w:tcPr>
          <w:p>
            <w:pPr>
              <w:spacing w:before="60" w:after="60"/>
            </w:pPr>
            <w:r>
              <w:rPr>
                <w:sz w:val="19"/>
              </w:rPr>
              <w:t>Toggle — ideal antes de lanzar una campaña de email</w:t>
            </w:r>
          </w:p>
        </w:tc>
      </w:tr>
      <w:tr>
        <w:tc>
          <w:tcPr>
            <w:tcW w:type="dxa" w:w="4986"/>
            <w:shd w:val="clear" w:color="auto" w:fill="FFFFFF"/>
            <w:tcW w:w="2551" w:type="dxa"/>
          </w:tcPr>
          <w:p>
            <w:pPr>
              <w:spacing w:before="60" w:after="60"/>
            </w:pPr>
            <w:r>
              <w:rPr>
                <w:sz w:val="19"/>
              </w:rPr>
              <w:t>Solo con teléfono</w:t>
            </w:r>
          </w:p>
        </w:tc>
        <w:tc>
          <w:tcPr>
            <w:tcW w:type="dxa" w:w="4986"/>
            <w:shd w:val="clear" w:color="auto" w:fill="FFFFFF"/>
            <w:tcW w:w="5953" w:type="dxa"/>
          </w:tcPr>
          <w:p>
            <w:pPr>
              <w:spacing w:before="60" w:after="60"/>
            </w:pPr>
            <w:r>
              <w:rPr>
                <w:sz w:val="19"/>
              </w:rPr>
              <w:t>Toggle — filtra los que tienen número para WhatsApp</w:t>
            </w:r>
          </w:p>
        </w:tc>
      </w:tr>
    </w:tbl>
    <w:p/>
    <w:p>
      <w:pPr>
        <w:spacing w:before="200" w:after="60"/>
        <w:pBdr>
          <w:bottom w:val="single" w:sz="4" w:space="1" w:color="C9A040"/>
        </w:pBdr>
      </w:pPr>
      <w:r>
        <w:rPr>
          <w:b/>
          <w:color w:val="4A3728"/>
          <w:sz w:val="22"/>
        </w:rPr>
        <w:t>Estados del lead</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1994"/>
        <w:gridCol w:w="1994"/>
        <w:gridCol w:w="1994"/>
        <w:gridCol w:w="1994"/>
        <w:gridCol w:w="1994"/>
      </w:tblGrid>
      <w:tr>
        <w:tc>
          <w:tcPr>
            <w:tcW w:type="dxa" w:w="1994"/>
            <w:shd w:val="clear" w:color="auto" w:fill="F1F5F9"/>
          </w:tcPr>
          <w:p>
            <w:pPr>
              <w:spacing w:before="80" w:after="80"/>
              <w:jc w:val="center"/>
            </w:pPr>
            <w:r>
              <w:rPr>
                <w:b/>
                <w:color w:val="64748B"/>
                <w:sz w:val="18"/>
              </w:rPr>
              <w:t xml:space="preserve">  Nuevo  </w:t>
            </w:r>
          </w:p>
        </w:tc>
        <w:tc>
          <w:tcPr>
            <w:tcW w:type="dxa" w:w="1994"/>
            <w:shd w:val="clear" w:color="auto" w:fill="DBEAFE"/>
          </w:tcPr>
          <w:p>
            <w:pPr>
              <w:spacing w:before="80" w:after="80"/>
              <w:jc w:val="center"/>
            </w:pPr>
            <w:r>
              <w:rPr>
                <w:b/>
                <w:color w:val="2563EB"/>
                <w:sz w:val="18"/>
              </w:rPr>
              <w:t xml:space="preserve">  Contactado  </w:t>
            </w:r>
          </w:p>
        </w:tc>
        <w:tc>
          <w:tcPr>
            <w:tcW w:type="dxa" w:w="1994"/>
            <w:shd w:val="clear" w:color="auto" w:fill="FFF7ED"/>
          </w:tcPr>
          <w:p>
            <w:pPr>
              <w:spacing w:before="80" w:after="80"/>
              <w:jc w:val="center"/>
            </w:pPr>
            <w:r>
              <w:rPr>
                <w:b/>
                <w:color w:val="D97706"/>
                <w:sz w:val="18"/>
              </w:rPr>
              <w:t xml:space="preserve">  Interesado  </w:t>
            </w:r>
          </w:p>
        </w:tc>
        <w:tc>
          <w:tcPr>
            <w:tcW w:type="dxa" w:w="1994"/>
            <w:shd w:val="clear" w:color="auto" w:fill="DCFCE7"/>
          </w:tcPr>
          <w:p>
            <w:pPr>
              <w:spacing w:before="80" w:after="80"/>
              <w:jc w:val="center"/>
            </w:pPr>
            <w:r>
              <w:rPr>
                <w:b/>
                <w:color w:val="16A34A"/>
                <w:sz w:val="18"/>
              </w:rPr>
              <w:t xml:space="preserve">  Cliente  </w:t>
            </w:r>
          </w:p>
        </w:tc>
        <w:tc>
          <w:tcPr>
            <w:tcW w:type="dxa" w:w="1994"/>
            <w:shd w:val="clear" w:color="auto" w:fill="FEE2E2"/>
          </w:tcPr>
          <w:p>
            <w:pPr>
              <w:spacing w:before="80" w:after="80"/>
              <w:jc w:val="center"/>
            </w:pPr>
            <w:r>
              <w:rPr>
                <w:b/>
                <w:color w:val="DC2626"/>
                <w:sz w:val="18"/>
              </w:rPr>
              <w:t xml:space="preserve">  Descartado  </w:t>
            </w:r>
          </w:p>
        </w:tc>
      </w:tr>
    </w:tbl>
    <w:p/>
    <w:p>
      <w:pPr>
        <w:spacing w:before="40" w:after="40" w:line="276" w:lineRule="auto"/>
      </w:pPr>
      <w:r>
        <w:rPr>
          <w:sz w:val="20"/>
        </w:rPr>
        <w:t>El estado se puede cambiar directamente desde la lista sin abrir el detalle: hacé click en el desplegable de la columna "Estado" en la fila del lead.</w:t>
      </w:r>
    </w:p>
    <w:p>
      <w:pPr>
        <w:spacing w:before="200" w:after="60"/>
        <w:pBdr>
          <w:bottom w:val="single" w:sz="4" w:space="1" w:color="C9A040"/>
        </w:pBdr>
      </w:pPr>
      <w:r>
        <w:rPr>
          <w:b/>
          <w:color w:val="4A3728"/>
          <w:sz w:val="22"/>
        </w:rPr>
        <w:t>Acciones masivas — barra flotante</w:t>
      </w:r>
    </w:p>
    <w:p>
      <w:pPr>
        <w:spacing w:before="40" w:after="40" w:line="276" w:lineRule="auto"/>
      </w:pPr>
      <w:r>
        <w:rPr>
          <w:sz w:val="20"/>
        </w:rPr>
        <w:t>Seleccioná uno o más leads con el checkbox. Aparece automáticamente una barra flotante en la parte inferior de la pantalla con estas acciones: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701" w:type="dxa"/>
          </w:tcPr>
          <w:p>
            <w:pPr>
              <w:spacing w:before="60" w:after="60"/>
              <w:jc w:val="center"/>
            </w:pPr>
            <w:r>
              <w:rPr>
                <w:b/>
                <w:color w:val="FFFFFF"/>
                <w:sz w:val="19"/>
              </w:rPr>
              <w:t>Acción</w:t>
            </w:r>
          </w:p>
        </w:tc>
        <w:tc>
          <w:tcPr>
            <w:tcW w:type="dxa" w:w="3324"/>
            <w:shd w:val="clear" w:color="auto" w:fill="4A3728"/>
            <w:tcW w:w="4819" w:type="dxa"/>
          </w:tcPr>
          <w:p>
            <w:pPr>
              <w:spacing w:before="60" w:after="60"/>
              <w:jc w:val="center"/>
            </w:pPr>
            <w:r>
              <w:rPr>
                <w:b/>
                <w:color w:val="FFFFFF"/>
                <w:sz w:val="19"/>
              </w:rPr>
              <w:t>Descripción</w:t>
            </w:r>
          </w:p>
        </w:tc>
        <w:tc>
          <w:tcPr>
            <w:tcW w:type="dxa" w:w="3324"/>
            <w:shd w:val="clear" w:color="auto" w:fill="4A3728"/>
            <w:tcW w:w="2551" w:type="dxa"/>
          </w:tcPr>
          <w:p>
            <w:pPr>
              <w:spacing w:before="60" w:after="60"/>
              <w:jc w:val="center"/>
            </w:pPr>
            <w:r>
              <w:rPr>
                <w:b/>
                <w:color w:val="FFFFFF"/>
                <w:sz w:val="19"/>
              </w:rPr>
              <w:t>Requiere</w:t>
            </w:r>
          </w:p>
        </w:tc>
      </w:tr>
      <w:tr>
        <w:tc>
          <w:tcPr>
            <w:tcW w:type="dxa" w:w="3324"/>
            <w:shd w:val="clear" w:color="auto" w:fill="FAF7F2"/>
            <w:tcW w:w="1701" w:type="dxa"/>
          </w:tcPr>
          <w:p>
            <w:pPr>
              <w:spacing w:before="60" w:after="60"/>
            </w:pPr>
            <w:r>
              <w:rPr>
                <w:sz w:val="19"/>
              </w:rPr>
              <w:t>Email</w:t>
            </w:r>
          </w:p>
        </w:tc>
        <w:tc>
          <w:tcPr>
            <w:tcW w:type="dxa" w:w="3324"/>
            <w:shd w:val="clear" w:color="auto" w:fill="FAF7F2"/>
            <w:tcW w:w="4819" w:type="dxa"/>
          </w:tcPr>
          <w:p>
            <w:pPr>
              <w:spacing w:before="60" w:after="60"/>
            </w:pPr>
            <w:r>
              <w:rPr>
                <w:sz w:val="19"/>
              </w:rPr>
              <w:t>Envía un email a los seleccionados. Podés generar el texto con IA.</w:t>
            </w:r>
          </w:p>
        </w:tc>
        <w:tc>
          <w:tcPr>
            <w:tcW w:type="dxa" w:w="3324"/>
            <w:shd w:val="clear" w:color="auto" w:fill="FAF7F2"/>
            <w:tcW w:w="2551" w:type="dxa"/>
          </w:tcPr>
          <w:p>
            <w:pPr>
              <w:spacing w:before="60" w:after="60"/>
            </w:pPr>
            <w:r>
              <w:rPr>
                <w:sz w:val="19"/>
              </w:rPr>
              <w:t>Email configurado (Brevo)</w:t>
            </w:r>
          </w:p>
        </w:tc>
      </w:tr>
      <w:tr>
        <w:tc>
          <w:tcPr>
            <w:tcW w:type="dxa" w:w="3324"/>
            <w:shd w:val="clear" w:color="auto" w:fill="FFFFFF"/>
            <w:tcW w:w="1701" w:type="dxa"/>
          </w:tcPr>
          <w:p>
            <w:pPr>
              <w:spacing w:before="60" w:after="60"/>
            </w:pPr>
            <w:r>
              <w:rPr>
                <w:sz w:val="19"/>
              </w:rPr>
              <w:t>WhatsApp</w:t>
            </w:r>
          </w:p>
        </w:tc>
        <w:tc>
          <w:tcPr>
            <w:tcW w:type="dxa" w:w="3324"/>
            <w:shd w:val="clear" w:color="auto" w:fill="FFFFFF"/>
            <w:tcW w:w="4819" w:type="dxa"/>
          </w:tcPr>
          <w:p>
            <w:pPr>
              <w:spacing w:before="60" w:after="60"/>
            </w:pPr>
            <w:r>
              <w:rPr>
                <w:sz w:val="19"/>
              </w:rPr>
              <w:t>Genera links wa.me para abrir cada chat directo.</w:t>
            </w:r>
          </w:p>
        </w:tc>
        <w:tc>
          <w:tcPr>
            <w:tcW w:type="dxa" w:w="3324"/>
            <w:shd w:val="clear" w:color="auto" w:fill="FFFFFF"/>
            <w:tcW w:w="2551" w:type="dxa"/>
          </w:tcPr>
          <w:p>
            <w:pPr>
              <w:spacing w:before="60" w:after="60"/>
            </w:pPr>
            <w:r>
              <w:rPr>
                <w:sz w:val="19"/>
              </w:rPr>
              <w:t>Lead con teléfono</w:t>
            </w:r>
          </w:p>
        </w:tc>
      </w:tr>
      <w:tr>
        <w:tc>
          <w:tcPr>
            <w:tcW w:type="dxa" w:w="3324"/>
            <w:shd w:val="clear" w:color="auto" w:fill="FAF7F2"/>
            <w:tcW w:w="1701" w:type="dxa"/>
          </w:tcPr>
          <w:p>
            <w:pPr>
              <w:spacing w:before="60" w:after="60"/>
            </w:pPr>
            <w:r>
              <w:rPr>
                <w:sz w:val="19"/>
              </w:rPr>
              <w:t>Catálogo</w:t>
            </w:r>
          </w:p>
        </w:tc>
        <w:tc>
          <w:tcPr>
            <w:tcW w:type="dxa" w:w="3324"/>
            <w:shd w:val="clear" w:color="auto" w:fill="FAF7F2"/>
            <w:tcW w:w="4819" w:type="dxa"/>
          </w:tcPr>
          <w:p>
            <w:pPr>
              <w:spacing w:before="60" w:after="60"/>
            </w:pPr>
            <w:r>
              <w:rPr>
                <w:sz w:val="19"/>
              </w:rPr>
              <w:t>Envía el link al catálogo público por email.</w:t>
            </w:r>
          </w:p>
        </w:tc>
        <w:tc>
          <w:tcPr>
            <w:tcW w:type="dxa" w:w="3324"/>
            <w:shd w:val="clear" w:color="auto" w:fill="FAF7F2"/>
            <w:tcW w:w="2551" w:type="dxa"/>
          </w:tcPr>
          <w:p>
            <w:pPr>
              <w:spacing w:before="60" w:after="60"/>
            </w:pPr>
            <w:r>
              <w:rPr>
                <w:sz w:val="19"/>
              </w:rPr>
              <w:t>Lead con email</w:t>
            </w:r>
          </w:p>
        </w:tc>
      </w:tr>
    </w:tbl>
    <w:p/>
    <w:p>
      <w:pPr>
        <w:spacing w:before="200" w:after="60"/>
        <w:pBdr>
          <w:bottom w:val="single" w:sz="4" w:space="1" w:color="C9A040"/>
        </w:pBdr>
      </w:pPr>
      <w:r>
        <w:rPr>
          <w:b/>
          <w:color w:val="4A3728"/>
          <w:sz w:val="22"/>
        </w:rPr>
        <w:t>Paso a paso: enviar email con IA</w:t>
      </w:r>
    </w:p>
    <w:p>
      <w:pPr>
        <w:pStyle w:val="ListNumber"/>
        <w:spacing w:before="20" w:after="20"/>
      </w:pPr>
      <w:r>
        <w:rPr>
          <w:sz w:val="20"/>
        </w:rPr>
        <w:t>Seleccioná los leads deseados con el checkbox.</w:t>
      </w:r>
    </w:p>
    <w:p>
      <w:pPr>
        <w:pStyle w:val="ListNumber"/>
        <w:spacing w:before="20" w:after="20"/>
      </w:pPr>
      <w:r>
        <w:rPr>
          <w:sz w:val="20"/>
        </w:rPr>
        <w:t>Hacé click en "Email" en la barra flotante.</w:t>
      </w:r>
    </w:p>
    <w:p>
      <w:pPr>
        <w:pStyle w:val="ListNumber"/>
        <w:spacing w:before="20" w:after="20"/>
      </w:pPr>
      <w:r>
        <w:rPr>
          <w:sz w:val="20"/>
        </w:rPr>
        <w:t>Presioná "Generar con IA en español" — el sistema redacta asunto y cuerpo automáticamente.</w:t>
      </w:r>
    </w:p>
    <w:p>
      <w:pPr>
        <w:pStyle w:val="ListNumber"/>
        <w:spacing w:before="20" w:after="20"/>
      </w:pPr>
      <w:r>
        <w:rPr>
          <w:sz w:val="20"/>
        </w:rPr>
        <w:t>Editá el texto si querés. Usá {empresa} para personalizar con el nombre de cada lead.</w:t>
      </w:r>
    </w:p>
    <w:p>
      <w:pPr>
        <w:pStyle w:val="ListNumber"/>
        <w:spacing w:before="20" w:after="20"/>
      </w:pPr>
      <w:r>
        <w:rPr>
          <w:sz w:val="20"/>
        </w:rPr>
        <w:t>Hacé click en "Enviar".</w:t>
      </w:r>
    </w:p>
    <w:p>
      <w:pPr>
        <w:spacing w:before="200" w:after="60"/>
        <w:pBdr>
          <w:bottom w:val="single" w:sz="4" w:space="1" w:color="C9A040"/>
        </w:pBdr>
      </w:pPr>
      <w:r>
        <w:rPr>
          <w:b/>
          <w:color w:val="4A3728"/>
          <w:sz w:val="22"/>
        </w:rPr>
        <w:t>Paso a paso: generar links de WhatsApp</w:t>
      </w:r>
    </w:p>
    <w:p>
      <w:pPr>
        <w:pStyle w:val="ListNumber"/>
        <w:spacing w:before="20" w:after="20"/>
      </w:pPr>
      <w:r>
        <w:rPr>
          <w:sz w:val="20"/>
        </w:rPr>
        <w:t>Seleccioná leads que tengan teléfono registrado.</w:t>
      </w:r>
    </w:p>
    <w:p>
      <w:pPr>
        <w:pStyle w:val="ListNumber"/>
        <w:spacing w:before="20" w:after="20"/>
      </w:pPr>
      <w:r>
        <w:rPr>
          <w:sz w:val="20"/>
        </w:rPr>
        <w:t>Hacé click en "WhatsApp" en la barra flotante.</w:t>
      </w:r>
    </w:p>
    <w:p>
      <w:pPr>
        <w:pStyle w:val="ListNumber"/>
        <w:spacing w:before="20" w:after="20"/>
      </w:pPr>
      <w:r>
        <w:rPr>
          <w:sz w:val="20"/>
        </w:rPr>
        <w:t>Escribí el mensaje.</w:t>
      </w:r>
    </w:p>
    <w:p>
      <w:pPr>
        <w:pStyle w:val="ListNumber"/>
        <w:spacing w:before="20" w:after="20"/>
      </w:pPr>
      <w:r>
        <w:rPr>
          <w:sz w:val="20"/>
        </w:rPr>
        <w:t>Hacé click en "Generar Links".</w:t>
      </w:r>
    </w:p>
    <w:p>
      <w:pPr>
        <w:pStyle w:val="ListNumber"/>
        <w:spacing w:before="20" w:after="20"/>
      </w:pPr>
      <w:r>
        <w:rPr>
          <w:sz w:val="20"/>
        </w:rPr>
        <w:t>Hacé click en cada link para abrir el chat directamente en WhatsApp.</w:t>
      </w:r>
    </w:p>
    <w:p>
      <w:pPr>
        <w:spacing w:before="200" w:after="60"/>
        <w:pBdr>
          <w:bottom w:val="single" w:sz="4" w:space="1" w:color="C9A040"/>
        </w:pBdr>
      </w:pPr>
      <w:r>
        <w:rPr>
          <w:b/>
          <w:color w:val="4A3728"/>
          <w:sz w:val="22"/>
        </w:rPr>
        <w:t>Importar y exportar CSV</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984" w:type="dxa"/>
          </w:tcPr>
          <w:p>
            <w:pPr>
              <w:spacing w:before="60" w:after="60"/>
              <w:jc w:val="center"/>
            </w:pPr>
            <w:r>
              <w:rPr>
                <w:b/>
                <w:color w:val="FFFFFF"/>
                <w:sz w:val="19"/>
              </w:rPr>
              <w:t>Operación</w:t>
            </w:r>
          </w:p>
        </w:tc>
        <w:tc>
          <w:tcPr>
            <w:tcW w:type="dxa" w:w="3324"/>
            <w:shd w:val="clear" w:color="auto" w:fill="4A3728"/>
            <w:tcW w:w="3118" w:type="dxa"/>
          </w:tcPr>
          <w:p>
            <w:pPr>
              <w:spacing w:before="60" w:after="60"/>
              <w:jc w:val="center"/>
            </w:pPr>
            <w:r>
              <w:rPr>
                <w:b/>
                <w:color w:val="FFFFFF"/>
                <w:sz w:val="19"/>
              </w:rPr>
              <w:t>Cómo</w:t>
            </w:r>
          </w:p>
        </w:tc>
        <w:tc>
          <w:tcPr>
            <w:tcW w:type="dxa" w:w="3324"/>
            <w:shd w:val="clear" w:color="auto" w:fill="4A3728"/>
            <w:tcW w:w="3685" w:type="dxa"/>
          </w:tcPr>
          <w:p>
            <w:pPr>
              <w:spacing w:before="60" w:after="60"/>
              <w:jc w:val="center"/>
            </w:pPr>
            <w:r>
              <w:rPr>
                <w:b/>
                <w:color w:val="FFFFFF"/>
                <w:sz w:val="19"/>
              </w:rPr>
              <w:t>Notas</w:t>
            </w:r>
          </w:p>
        </w:tc>
      </w:tr>
      <w:tr>
        <w:tc>
          <w:tcPr>
            <w:tcW w:type="dxa" w:w="3324"/>
            <w:shd w:val="clear" w:color="auto" w:fill="FAF7F2"/>
            <w:tcW w:w="1984" w:type="dxa"/>
          </w:tcPr>
          <w:p>
            <w:pPr>
              <w:spacing w:before="60" w:after="60"/>
            </w:pPr>
            <w:r>
              <w:rPr>
                <w:sz w:val="19"/>
              </w:rPr>
              <w:t>Exportar CSV</w:t>
            </w:r>
          </w:p>
        </w:tc>
        <w:tc>
          <w:tcPr>
            <w:tcW w:type="dxa" w:w="3324"/>
            <w:shd w:val="clear" w:color="auto" w:fill="FAF7F2"/>
            <w:tcW w:w="3118" w:type="dxa"/>
          </w:tcPr>
          <w:p>
            <w:pPr>
              <w:spacing w:before="60" w:after="60"/>
            </w:pPr>
            <w:r>
              <w:rPr>
                <w:sz w:val="19"/>
              </w:rPr>
              <w:t>Botón "Exportar CSV" — arriba a la derecha</w:t>
            </w:r>
          </w:p>
        </w:tc>
        <w:tc>
          <w:tcPr>
            <w:tcW w:type="dxa" w:w="3324"/>
            <w:shd w:val="clear" w:color="auto" w:fill="FAF7F2"/>
            <w:tcW w:w="3685" w:type="dxa"/>
          </w:tcPr>
          <w:p>
            <w:pPr>
              <w:spacing w:before="60" w:after="60"/>
            </w:pPr>
            <w:r>
              <w:rPr>
                <w:sz w:val="19"/>
              </w:rPr>
              <w:t>Exporta exactamente los leads filtrados en ese momento</w:t>
            </w:r>
          </w:p>
        </w:tc>
      </w:tr>
      <w:tr>
        <w:tc>
          <w:tcPr>
            <w:tcW w:type="dxa" w:w="3324"/>
            <w:shd w:val="clear" w:color="auto" w:fill="FFFFFF"/>
            <w:tcW w:w="1984" w:type="dxa"/>
          </w:tcPr>
          <w:p>
            <w:pPr>
              <w:spacing w:before="60" w:after="60"/>
            </w:pPr>
            <w:r>
              <w:rPr>
                <w:sz w:val="19"/>
              </w:rPr>
              <w:t>Importar CSV</w:t>
            </w:r>
          </w:p>
        </w:tc>
        <w:tc>
          <w:tcPr>
            <w:tcW w:type="dxa" w:w="3324"/>
            <w:shd w:val="clear" w:color="auto" w:fill="FFFFFF"/>
            <w:tcW w:w="3118" w:type="dxa"/>
          </w:tcPr>
          <w:p>
            <w:pPr>
              <w:spacing w:before="60" w:after="60"/>
            </w:pPr>
            <w:r>
              <w:rPr>
                <w:sz w:val="19"/>
              </w:rPr>
              <w:t>Botón "Importar CSV" — sube un archivo .csv</w:t>
            </w:r>
          </w:p>
        </w:tc>
        <w:tc>
          <w:tcPr>
            <w:tcW w:type="dxa" w:w="3324"/>
            <w:shd w:val="clear" w:color="auto" w:fill="FFFFFF"/>
            <w:tcW w:w="3685" w:type="dxa"/>
          </w:tcPr>
          <w:p>
            <w:pPr>
              <w:spacing w:before="60" w:after="60"/>
            </w:pPr>
            <w:r>
              <w:rPr>
                <w:sz w:val="19"/>
              </w:rPr>
              <w:t>Columnas: empresa, telefono, email, ciudad, provincia, rubro, website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Al importar, los duplicados (mismo nombre de empresa) se omiten automáticamente. El archivo debe tener encabezados en la primera fila y acepta CSV de Excel (UTF-8 o BOM).</w:t>
            </w:r>
          </w:p>
        </w:tc>
      </w:tr>
    </w:tbl>
    <w:p/>
    <w:p>
      <w:pPr>
        <w:spacing w:before="200" w:after="60"/>
        <w:pBdr>
          <w:bottom w:val="single" w:sz="4" w:space="1" w:color="C9A040"/>
        </w:pBdr>
      </w:pPr>
      <w:r>
        <w:rPr>
          <w:b/>
          <w:color w:val="4A3728"/>
          <w:sz w:val="22"/>
        </w:rPr>
        <w:t>Crear una lista con precios para cotizar</w:t>
      </w:r>
    </w:p>
    <w:p>
      <w:pPr>
        <w:spacing w:before="40" w:after="40" w:line="276" w:lineRule="auto"/>
      </w:pPr>
      <w:r>
        <w:rPr>
          <w:sz w:val="20"/>
        </w:rPr>
        <w:t>Para armar una lista de contactos con referencia de precios y enviarla a un segmento específico:</w:t>
      </w:r>
    </w:p>
    <w:p>
      <w:pPr>
        <w:pStyle w:val="ListNumber"/>
        <w:spacing w:before="20" w:after="20"/>
      </w:pPr>
      <w:r>
        <w:rPr>
          <w:sz w:val="20"/>
        </w:rPr>
        <w:t>En Leads, aplicá los filtros que necesitás: Provincia, Rubro, Estado = "Interesado", activá "Solo con email".</w:t>
      </w:r>
    </w:p>
    <w:p>
      <w:pPr>
        <w:pStyle w:val="ListNumber"/>
        <w:spacing w:before="20" w:after="20"/>
      </w:pPr>
      <w:r>
        <w:rPr>
          <w:sz w:val="20"/>
        </w:rPr>
        <w:t>Hacé click en "Exportar CSV" — el archivo descargado tiene nombre, empresa, teléfono, email, provincia, rubro.</w:t>
      </w:r>
    </w:p>
    <w:p>
      <w:pPr>
        <w:pStyle w:val="ListNumber"/>
        <w:spacing w:before="20" w:after="20"/>
      </w:pPr>
      <w:r>
        <w:rPr>
          <w:sz w:val="20"/>
        </w:rPr>
        <w:t>Abrí el CSV en Excel o Google Sheets.</w:t>
      </w:r>
    </w:p>
    <w:p>
      <w:pPr>
        <w:pStyle w:val="ListNumber"/>
        <w:spacing w:before="20" w:after="20"/>
      </w:pPr>
      <w:r>
        <w:rPr>
          <w:sz w:val="20"/>
        </w:rPr>
        <w:t>En el Catálogo, exportá también el CSV de productos (tiene Nombre, Precio Minorista, Precio Mayorista, Stock).</w:t>
      </w:r>
    </w:p>
    <w:p>
      <w:pPr>
        <w:pStyle w:val="ListNumber"/>
        <w:spacing w:before="20" w:after="20"/>
      </w:pPr>
      <w:r>
        <w:rPr>
          <w:sz w:val="20"/>
        </w:rPr>
        <w:t>Combiná ambas planillas según necesitás: copia las columnas de precios relevantes junto a los contactos.</w:t>
      </w:r>
    </w:p>
    <w:p>
      <w:pPr>
        <w:pStyle w:val="ListNumber"/>
        <w:spacing w:before="20" w:after="20"/>
      </w:pPr>
      <w:r>
        <w:rPr>
          <w:sz w:val="20"/>
        </w:rPr>
        <w:t>Usá la tabla resultante para enviar cotizaciones o como referencia para llamadas comerciales.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Alternativa rápida: desde la barra flotante de Leads, seleccioná los contactos, hacé click en "Catálogo" para enviarles el link al catálogo público con todos los precios actualizados. No requiere exportar nada.</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2b.  </w:t>
            </w:r>
            <w:r>
              <w:rPr>
                <w:b/>
                <w:color w:val="FFFFFF"/>
                <w:sz w:val="26"/>
              </w:rPr>
              <w:t>DETALLE DEL LEAD</w:t>
            </w:r>
          </w:p>
          <w:p>
            <w:pPr>
              <w:spacing w:before="0" w:after="120"/>
              <w:ind w:left="170"/>
            </w:pPr>
            <w:r>
              <w:rPr>
                <w:i/>
                <w:color w:val="FAF7F2"/>
                <w:sz w:val="18"/>
              </w:rPr>
              <w:t>Ficha completa del contacto — notas, tareas y seguimiento</w:t>
            </w:r>
          </w:p>
        </w:tc>
      </w:tr>
    </w:tbl>
    <w:p/>
    <w:p>
      <w:pPr>
        <w:spacing w:before="40" w:after="40" w:line="276" w:lineRule="auto"/>
      </w:pPr>
      <w:r>
        <w:rPr>
          <w:sz w:val="20"/>
        </w:rPr>
        <w:t>Hacé click en el nombre de cualquier lead para abrir su ficha completa. Esta pantalla centraliza toda la información y el historial del contacto.</w:t>
      </w:r>
    </w:p>
    <w:p>
      <w:pPr>
        <w:spacing w:before="200" w:after="60"/>
        <w:pBdr>
          <w:bottom w:val="single" w:sz="4" w:space="1" w:color="C9A040"/>
        </w:pBdr>
      </w:pPr>
      <w:r>
        <w:rPr>
          <w:b/>
          <w:color w:val="4A3728"/>
          <w:sz w:val="22"/>
        </w:rPr>
        <w:t>Panel de información de contacto</w:t>
      </w:r>
    </w:p>
    <w:p>
      <w:pPr>
        <w:spacing w:before="40" w:after="40" w:line="276" w:lineRule="auto"/>
      </w:pPr>
      <w:r>
        <w:rPr>
          <w:sz w:val="20"/>
        </w:rPr>
        <w:t>En la parte superior izquierda se muestra y puede editar toda la información del negocio:</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701" w:type="dxa"/>
          </w:tcPr>
          <w:p>
            <w:pPr>
              <w:spacing w:before="60" w:after="60"/>
              <w:jc w:val="center"/>
            </w:pPr>
            <w:r>
              <w:rPr>
                <w:b/>
                <w:color w:val="FFFFFF"/>
                <w:sz w:val="19"/>
              </w:rPr>
              <w:t>Campo</w:t>
            </w:r>
          </w:p>
        </w:tc>
        <w:tc>
          <w:tcPr>
            <w:tcW w:type="dxa" w:w="3324"/>
            <w:shd w:val="clear" w:color="auto" w:fill="4A3728"/>
            <w:tcW w:w="4819" w:type="dxa"/>
          </w:tcPr>
          <w:p>
            <w:pPr>
              <w:spacing w:before="60" w:after="60"/>
              <w:jc w:val="center"/>
            </w:pPr>
            <w:r>
              <w:rPr>
                <w:b/>
                <w:color w:val="FFFFFF"/>
                <w:sz w:val="19"/>
              </w:rPr>
              <w:t>Descripción</w:t>
            </w:r>
          </w:p>
        </w:tc>
        <w:tc>
          <w:tcPr>
            <w:tcW w:type="dxa" w:w="3324"/>
            <w:shd w:val="clear" w:color="auto" w:fill="4A3728"/>
            <w:tcW w:w="1417" w:type="dxa"/>
          </w:tcPr>
          <w:p>
            <w:pPr>
              <w:spacing w:before="60" w:after="60"/>
              <w:jc w:val="center"/>
            </w:pPr>
            <w:r>
              <w:rPr>
                <w:b/>
                <w:color w:val="FFFFFF"/>
                <w:sz w:val="19"/>
              </w:rPr>
              <w:t>Editable</w:t>
            </w:r>
          </w:p>
        </w:tc>
      </w:tr>
      <w:tr>
        <w:tc>
          <w:tcPr>
            <w:tcW w:type="dxa" w:w="3324"/>
            <w:shd w:val="clear" w:color="auto" w:fill="FAF7F2"/>
            <w:tcW w:w="1701" w:type="dxa"/>
          </w:tcPr>
          <w:p>
            <w:pPr>
              <w:spacing w:before="60" w:after="60"/>
            </w:pPr>
            <w:r>
              <w:rPr>
                <w:sz w:val="19"/>
              </w:rPr>
              <w:t>Empresa</w:t>
            </w:r>
          </w:p>
        </w:tc>
        <w:tc>
          <w:tcPr>
            <w:tcW w:type="dxa" w:w="3324"/>
            <w:shd w:val="clear" w:color="auto" w:fill="FAF7F2"/>
            <w:tcW w:w="4819" w:type="dxa"/>
          </w:tcPr>
          <w:p>
            <w:pPr>
              <w:spacing w:before="60" w:after="60"/>
            </w:pPr>
            <w:r>
              <w:rPr>
                <w:sz w:val="19"/>
              </w:rPr>
              <w:t>Nombre del local o emprendimiento</w:t>
            </w:r>
          </w:p>
        </w:tc>
        <w:tc>
          <w:tcPr>
            <w:tcW w:type="dxa" w:w="3324"/>
            <w:shd w:val="clear" w:color="auto" w:fill="FAF7F2"/>
            <w:tcW w:w="1417" w:type="dxa"/>
          </w:tcPr>
          <w:p>
            <w:pPr>
              <w:spacing w:before="60" w:after="60"/>
            </w:pPr>
            <w:r>
              <w:rPr>
                <w:sz w:val="19"/>
              </w:rPr>
              <w:t>Sí</w:t>
            </w:r>
          </w:p>
        </w:tc>
      </w:tr>
      <w:tr>
        <w:tc>
          <w:tcPr>
            <w:tcW w:type="dxa" w:w="3324"/>
            <w:shd w:val="clear" w:color="auto" w:fill="FFFFFF"/>
            <w:tcW w:w="1701" w:type="dxa"/>
          </w:tcPr>
          <w:p>
            <w:pPr>
              <w:spacing w:before="60" w:after="60"/>
            </w:pPr>
            <w:r>
              <w:rPr>
                <w:sz w:val="19"/>
              </w:rPr>
              <w:t>Teléfono</w:t>
            </w:r>
          </w:p>
        </w:tc>
        <w:tc>
          <w:tcPr>
            <w:tcW w:type="dxa" w:w="3324"/>
            <w:shd w:val="clear" w:color="auto" w:fill="FFFFFF"/>
            <w:tcW w:w="4819" w:type="dxa"/>
          </w:tcPr>
          <w:p>
            <w:pPr>
              <w:spacing w:before="60" w:after="60"/>
            </w:pPr>
            <w:r>
              <w:rPr>
                <w:sz w:val="19"/>
              </w:rPr>
              <w:t>Número con código de área (sin 0, sin 15)</w:t>
            </w:r>
          </w:p>
        </w:tc>
        <w:tc>
          <w:tcPr>
            <w:tcW w:type="dxa" w:w="3324"/>
            <w:shd w:val="clear" w:color="auto" w:fill="FFFFFF"/>
            <w:tcW w:w="1417" w:type="dxa"/>
          </w:tcPr>
          <w:p>
            <w:pPr>
              <w:spacing w:before="60" w:after="60"/>
            </w:pPr>
            <w:r>
              <w:rPr>
                <w:sz w:val="19"/>
              </w:rPr>
              <w:t>Sí</w:t>
            </w:r>
          </w:p>
        </w:tc>
      </w:tr>
      <w:tr>
        <w:tc>
          <w:tcPr>
            <w:tcW w:type="dxa" w:w="3324"/>
            <w:shd w:val="clear" w:color="auto" w:fill="FAF7F2"/>
            <w:tcW w:w="1701" w:type="dxa"/>
          </w:tcPr>
          <w:p>
            <w:pPr>
              <w:spacing w:before="60" w:after="60"/>
            </w:pPr>
            <w:r>
              <w:rPr>
                <w:sz w:val="19"/>
              </w:rPr>
              <w:t>Email</w:t>
            </w:r>
          </w:p>
        </w:tc>
        <w:tc>
          <w:tcPr>
            <w:tcW w:type="dxa" w:w="3324"/>
            <w:shd w:val="clear" w:color="auto" w:fill="FAF7F2"/>
            <w:tcW w:w="4819" w:type="dxa"/>
          </w:tcPr>
          <w:p>
            <w:pPr>
              <w:spacing w:before="60" w:after="60"/>
            </w:pPr>
            <w:r>
              <w:rPr>
                <w:sz w:val="19"/>
              </w:rPr>
              <w:t>Dirección de email del contacto</w:t>
            </w:r>
          </w:p>
        </w:tc>
        <w:tc>
          <w:tcPr>
            <w:tcW w:type="dxa" w:w="3324"/>
            <w:shd w:val="clear" w:color="auto" w:fill="FAF7F2"/>
            <w:tcW w:w="1417" w:type="dxa"/>
          </w:tcPr>
          <w:p>
            <w:pPr>
              <w:spacing w:before="60" w:after="60"/>
            </w:pPr>
            <w:r>
              <w:rPr>
                <w:sz w:val="19"/>
              </w:rPr>
              <w:t>Sí</w:t>
            </w:r>
          </w:p>
        </w:tc>
      </w:tr>
      <w:tr>
        <w:tc>
          <w:tcPr>
            <w:tcW w:type="dxa" w:w="3324"/>
            <w:shd w:val="clear" w:color="auto" w:fill="FFFFFF"/>
            <w:tcW w:w="1701" w:type="dxa"/>
          </w:tcPr>
          <w:p>
            <w:pPr>
              <w:spacing w:before="60" w:after="60"/>
            </w:pPr>
            <w:r>
              <w:rPr>
                <w:sz w:val="19"/>
              </w:rPr>
              <w:t>Ciudad</w:t>
            </w:r>
          </w:p>
        </w:tc>
        <w:tc>
          <w:tcPr>
            <w:tcW w:type="dxa" w:w="3324"/>
            <w:shd w:val="clear" w:color="auto" w:fill="FFFFFF"/>
            <w:tcW w:w="4819" w:type="dxa"/>
          </w:tcPr>
          <w:p>
            <w:pPr>
              <w:spacing w:before="60" w:after="60"/>
            </w:pPr>
            <w:r>
              <w:rPr>
                <w:sz w:val="19"/>
              </w:rPr>
              <w:t>Ciudad donde está el negocio</w:t>
            </w:r>
          </w:p>
        </w:tc>
        <w:tc>
          <w:tcPr>
            <w:tcW w:type="dxa" w:w="3324"/>
            <w:shd w:val="clear" w:color="auto" w:fill="FFFFFF"/>
            <w:tcW w:w="1417" w:type="dxa"/>
          </w:tcPr>
          <w:p>
            <w:pPr>
              <w:spacing w:before="60" w:after="60"/>
            </w:pPr>
            <w:r>
              <w:rPr>
                <w:sz w:val="19"/>
              </w:rPr>
              <w:t>Sí</w:t>
            </w:r>
          </w:p>
        </w:tc>
      </w:tr>
      <w:tr>
        <w:tc>
          <w:tcPr>
            <w:tcW w:type="dxa" w:w="3324"/>
            <w:shd w:val="clear" w:color="auto" w:fill="FAF7F2"/>
            <w:tcW w:w="1701" w:type="dxa"/>
          </w:tcPr>
          <w:p>
            <w:pPr>
              <w:spacing w:before="60" w:after="60"/>
            </w:pPr>
            <w:r>
              <w:rPr>
                <w:sz w:val="19"/>
              </w:rPr>
              <w:t>Provincia</w:t>
            </w:r>
          </w:p>
        </w:tc>
        <w:tc>
          <w:tcPr>
            <w:tcW w:type="dxa" w:w="3324"/>
            <w:shd w:val="clear" w:color="auto" w:fill="FAF7F2"/>
            <w:tcW w:w="4819" w:type="dxa"/>
          </w:tcPr>
          <w:p>
            <w:pPr>
              <w:spacing w:before="60" w:after="60"/>
            </w:pPr>
            <w:r>
              <w:rPr>
                <w:sz w:val="19"/>
              </w:rPr>
              <w:t>Provincia — usada por los filtros y campañas</w:t>
            </w:r>
          </w:p>
        </w:tc>
        <w:tc>
          <w:tcPr>
            <w:tcW w:type="dxa" w:w="3324"/>
            <w:shd w:val="clear" w:color="auto" w:fill="FAF7F2"/>
            <w:tcW w:w="1417" w:type="dxa"/>
          </w:tcPr>
          <w:p>
            <w:pPr>
              <w:spacing w:before="60" w:after="60"/>
            </w:pPr>
            <w:r>
              <w:rPr>
                <w:sz w:val="19"/>
              </w:rPr>
              <w:t>Sí</w:t>
            </w:r>
          </w:p>
        </w:tc>
      </w:tr>
      <w:tr>
        <w:tc>
          <w:tcPr>
            <w:tcW w:type="dxa" w:w="3324"/>
            <w:shd w:val="clear" w:color="auto" w:fill="FFFFFF"/>
            <w:tcW w:w="1701" w:type="dxa"/>
          </w:tcPr>
          <w:p>
            <w:pPr>
              <w:spacing w:before="60" w:after="60"/>
            </w:pPr>
            <w:r>
              <w:rPr>
                <w:sz w:val="19"/>
              </w:rPr>
              <w:t>Rubro</w:t>
            </w:r>
          </w:p>
        </w:tc>
        <w:tc>
          <w:tcPr>
            <w:tcW w:type="dxa" w:w="3324"/>
            <w:shd w:val="clear" w:color="auto" w:fill="FFFFFF"/>
            <w:tcW w:w="4819" w:type="dxa"/>
          </w:tcPr>
          <w:p>
            <w:pPr>
              <w:spacing w:before="60" w:after="60"/>
            </w:pPr>
            <w:r>
              <w:rPr>
                <w:sz w:val="19"/>
              </w:rPr>
              <w:t>Tipo de negocio: holístico, sahumerios, santería, etc.</w:t>
            </w:r>
          </w:p>
        </w:tc>
        <w:tc>
          <w:tcPr>
            <w:tcW w:type="dxa" w:w="3324"/>
            <w:shd w:val="clear" w:color="auto" w:fill="FFFFFF"/>
            <w:tcW w:w="1417" w:type="dxa"/>
          </w:tcPr>
          <w:p>
            <w:pPr>
              <w:spacing w:before="60" w:after="60"/>
            </w:pPr>
            <w:r>
              <w:rPr>
                <w:sz w:val="19"/>
              </w:rPr>
              <w:t>Sí</w:t>
            </w:r>
          </w:p>
        </w:tc>
      </w:tr>
      <w:tr>
        <w:tc>
          <w:tcPr>
            <w:tcW w:type="dxa" w:w="3324"/>
            <w:shd w:val="clear" w:color="auto" w:fill="FAF7F2"/>
            <w:tcW w:w="1701" w:type="dxa"/>
          </w:tcPr>
          <w:p>
            <w:pPr>
              <w:spacing w:before="60" w:after="60"/>
            </w:pPr>
            <w:r>
              <w:rPr>
                <w:sz w:val="19"/>
              </w:rPr>
              <w:t>Website</w:t>
            </w:r>
          </w:p>
        </w:tc>
        <w:tc>
          <w:tcPr>
            <w:tcW w:type="dxa" w:w="3324"/>
            <w:shd w:val="clear" w:color="auto" w:fill="FAF7F2"/>
            <w:tcW w:w="4819" w:type="dxa"/>
          </w:tcPr>
          <w:p>
            <w:pPr>
              <w:spacing w:before="60" w:after="60"/>
            </w:pPr>
            <w:r>
              <w:rPr>
                <w:sz w:val="19"/>
              </w:rPr>
              <w:t>URL del sitio web — el enriquecedor extrae datos de aquí</w:t>
            </w:r>
          </w:p>
        </w:tc>
        <w:tc>
          <w:tcPr>
            <w:tcW w:type="dxa" w:w="3324"/>
            <w:shd w:val="clear" w:color="auto" w:fill="FAF7F2"/>
            <w:tcW w:w="1417" w:type="dxa"/>
          </w:tcPr>
          <w:p>
            <w:pPr>
              <w:spacing w:before="60" w:after="60"/>
            </w:pPr>
            <w:r>
              <w:rPr>
                <w:sz w:val="19"/>
              </w:rPr>
              <w:t>Sí</w:t>
            </w:r>
          </w:p>
        </w:tc>
      </w:tr>
      <w:tr>
        <w:tc>
          <w:tcPr>
            <w:tcW w:type="dxa" w:w="3324"/>
            <w:shd w:val="clear" w:color="auto" w:fill="FFFFFF"/>
            <w:tcW w:w="1701" w:type="dxa"/>
          </w:tcPr>
          <w:p>
            <w:pPr>
              <w:spacing w:before="60" w:after="60"/>
            </w:pPr>
            <w:r>
              <w:rPr>
                <w:sz w:val="19"/>
              </w:rPr>
              <w:t>Rating</w:t>
            </w:r>
          </w:p>
        </w:tc>
        <w:tc>
          <w:tcPr>
            <w:tcW w:type="dxa" w:w="3324"/>
            <w:shd w:val="clear" w:color="auto" w:fill="FFFFFF"/>
            <w:tcW w:w="4819" w:type="dxa"/>
          </w:tcPr>
          <w:p>
            <w:pPr>
              <w:spacing w:before="60" w:after="60"/>
            </w:pPr>
            <w:r>
              <w:rPr>
                <w:sz w:val="19"/>
              </w:rPr>
              <w:t>Calificación de Google Places (1-5 estrellas)</w:t>
            </w:r>
          </w:p>
        </w:tc>
        <w:tc>
          <w:tcPr>
            <w:tcW w:type="dxa" w:w="3324"/>
            <w:shd w:val="clear" w:color="auto" w:fill="FFFFFF"/>
            <w:tcW w:w="1417" w:type="dxa"/>
          </w:tcPr>
          <w:p>
            <w:pPr>
              <w:spacing w:before="60" w:after="60"/>
            </w:pPr>
            <w:r>
              <w:rPr>
                <w:sz w:val="19"/>
              </w:rPr>
              <w:t>Solo lectura</w:t>
            </w:r>
          </w:p>
        </w:tc>
      </w:tr>
      <w:tr>
        <w:tc>
          <w:tcPr>
            <w:tcW w:type="dxa" w:w="3324"/>
            <w:shd w:val="clear" w:color="auto" w:fill="FAF7F2"/>
            <w:tcW w:w="1701" w:type="dxa"/>
          </w:tcPr>
          <w:p>
            <w:pPr>
              <w:spacing w:before="60" w:after="60"/>
            </w:pPr>
            <w:r>
              <w:rPr>
                <w:sz w:val="19"/>
              </w:rPr>
              <w:t>Dirección</w:t>
            </w:r>
          </w:p>
        </w:tc>
        <w:tc>
          <w:tcPr>
            <w:tcW w:type="dxa" w:w="3324"/>
            <w:shd w:val="clear" w:color="auto" w:fill="FAF7F2"/>
            <w:tcW w:w="4819" w:type="dxa"/>
          </w:tcPr>
          <w:p>
            <w:pPr>
              <w:spacing w:before="60" w:after="60"/>
            </w:pPr>
            <w:r>
              <w:rPr>
                <w:sz w:val="19"/>
              </w:rPr>
              <w:t>Dirección física del negocio</w:t>
            </w:r>
          </w:p>
        </w:tc>
        <w:tc>
          <w:tcPr>
            <w:tcW w:type="dxa" w:w="3324"/>
            <w:shd w:val="clear" w:color="auto" w:fill="FAF7F2"/>
            <w:tcW w:w="1417" w:type="dxa"/>
          </w:tcPr>
          <w:p>
            <w:pPr>
              <w:spacing w:before="60" w:after="60"/>
            </w:pPr>
            <w:r>
              <w:rPr>
                <w:sz w:val="19"/>
              </w:rPr>
              <w:t>Sí</w:t>
            </w:r>
          </w:p>
        </w:tc>
      </w:tr>
    </w:tbl>
    <w:p/>
    <w:p>
      <w:pPr>
        <w:spacing w:before="200" w:after="60"/>
        <w:pBdr>
          <w:bottom w:val="single" w:sz="4" w:space="1" w:color="C9A040"/>
        </w:pBdr>
      </w:pPr>
      <w:r>
        <w:rPr>
          <w:b/>
          <w:color w:val="4A3728"/>
          <w:sz w:val="22"/>
        </w:rPr>
        <w:t>Panel de estado y calificación</w:t>
      </w:r>
    </w:p>
    <w:p>
      <w:pPr>
        <w:spacing w:before="40" w:after="40" w:line="276" w:lineRule="auto"/>
      </w:pPr>
      <w:r>
        <w:rPr>
          <w:sz w:val="20"/>
        </w:rPr>
        <w:t>El panel derecho superior permite gestionar la situación comercial del lead:</w:t>
      </w:r>
    </w:p>
    <w:p>
      <w:pPr>
        <w:pStyle w:val="ListBullet"/>
        <w:spacing w:before="20" w:after="20"/>
      </w:pPr>
      <w:r>
        <w:rPr>
          <w:sz w:val="20"/>
        </w:rPr>
        <w:t>Estado: desplegable con las 5 etapas (Nuevo / Contactado / Interesado / Cliente / Descartado).</w:t>
      </w:r>
    </w:p>
    <w:p>
      <w:pPr>
        <w:pStyle w:val="ListBullet"/>
        <w:spacing w:before="20" w:after="20"/>
      </w:pPr>
      <w:r>
        <w:rPr>
          <w:sz w:val="20"/>
        </w:rPr>
        <w:t>Score IA: puntaje automático calculado según los datos disponibles (no editable).</w:t>
      </w:r>
    </w:p>
    <w:p>
      <w:pPr>
        <w:pStyle w:val="ListBullet"/>
        <w:spacing w:before="20" w:after="20"/>
      </w:pPr>
      <w:r>
        <w:rPr>
          <w:sz w:val="20"/>
        </w:rPr>
        <w:t>Observaciones: campo de texto libre para notas internas sobre el contacto.</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Las Observaciones son privadas del equipo — nunca se envían al contacto. Usalas para registrar acuerdos verbales, preferencias de productos, mejor horario para llamar, etc.</w:t>
            </w:r>
          </w:p>
        </w:tc>
      </w:tr>
    </w:tbl>
    <w:p/>
    <w:p>
      <w:pPr>
        <w:spacing w:before="200" w:after="60"/>
        <w:pBdr>
          <w:bottom w:val="single" w:sz="4" w:space="1" w:color="C9A040"/>
        </w:pBdr>
      </w:pPr>
      <w:r>
        <w:rPr>
          <w:b/>
          <w:color w:val="4A3728"/>
          <w:sz w:val="22"/>
        </w:rPr>
        <w:t>Timeline de notas — actividad del contacto</w:t>
      </w:r>
    </w:p>
    <w:p>
      <w:pPr>
        <w:spacing w:before="40" w:after="40" w:line="276" w:lineRule="auto"/>
      </w:pPr>
      <w:r>
        <w:rPr>
          <w:sz w:val="20"/>
        </w:rPr>
        <w:t>La sección central muestra todas las interacciones en orden cronológico:</w:t>
      </w:r>
    </w:p>
    <w:p>
      <w:pPr>
        <w:pStyle w:val="ListBullet"/>
        <w:spacing w:before="20" w:after="20"/>
      </w:pPr>
      <w:r>
        <w:rPr>
          <w:sz w:val="20"/>
        </w:rPr>
        <w:t>Cada entrada tiene fecha, hora y texto de la nota.</w:t>
      </w:r>
    </w:p>
    <w:p>
      <w:pPr>
        <w:pStyle w:val="ListBullet"/>
        <w:spacing w:before="20" w:after="20"/>
      </w:pPr>
      <w:r>
        <w:rPr>
          <w:sz w:val="20"/>
        </w:rPr>
        <w:t>Para agregar una nota: escribí en el campo "Nueva nota..." y hacé click en "Agregar Nota".</w:t>
      </w:r>
    </w:p>
    <w:p>
      <w:pPr>
        <w:pStyle w:val="ListBullet"/>
        <w:spacing w:before="20" w:after="20"/>
      </w:pPr>
      <w:r>
        <w:rPr>
          <w:sz w:val="20"/>
        </w:rPr>
        <w:t>Las notas son permanentes — útil para registrar llamadas, reuniones, respuestas de email.</w:t>
      </w:r>
    </w:p>
    <w:p>
      <w:pPr>
        <w:spacing w:before="200" w:after="60"/>
        <w:pBdr>
          <w:bottom w:val="single" w:sz="4" w:space="1" w:color="C9A040"/>
        </w:pBdr>
      </w:pPr>
      <w:r>
        <w:rPr>
          <w:b/>
          <w:color w:val="4A3728"/>
          <w:sz w:val="22"/>
        </w:rPr>
        <w:t>Tareas y seguimiento — paso a paso</w:t>
      </w:r>
    </w:p>
    <w:p>
      <w:pPr>
        <w:spacing w:before="40" w:after="40" w:line="276" w:lineRule="auto"/>
      </w:pPr>
      <w:r>
        <w:rPr>
          <w:sz w:val="20"/>
        </w:rPr>
        <w:t>La sección de tareas permite organizar el seguimiento futuro de cada lead:</w:t>
      </w:r>
    </w:p>
    <w:p>
      <w:pPr>
        <w:pStyle w:val="ListNumber"/>
        <w:spacing w:before="20" w:after="20"/>
      </w:pPr>
      <w:r>
        <w:rPr>
          <w:sz w:val="20"/>
        </w:rPr>
        <w:t>Hacé click en "Nueva Tarea".</w:t>
      </w:r>
    </w:p>
    <w:p>
      <w:pPr>
        <w:pStyle w:val="ListNumber"/>
        <w:spacing w:before="20" w:after="20"/>
      </w:pPr>
      <w:r>
        <w:rPr>
          <w:sz w:val="20"/>
        </w:rPr>
        <w:t>Escribí el título de la tarea (ej: "Llamar para confirmar pedido", "Enviar catálogo actualizado").</w:t>
      </w:r>
    </w:p>
    <w:p>
      <w:pPr>
        <w:pStyle w:val="ListNumber"/>
        <w:spacing w:before="20" w:after="20"/>
      </w:pPr>
      <w:r>
        <w:rPr>
          <w:sz w:val="20"/>
        </w:rPr>
        <w:t>Opcionalmente agregá una descripción con más detalle.</w:t>
      </w:r>
    </w:p>
    <w:p>
      <w:pPr>
        <w:pStyle w:val="ListNumber"/>
        <w:spacing w:before="20" w:after="20"/>
      </w:pPr>
      <w:r>
        <w:rPr>
          <w:sz w:val="20"/>
        </w:rPr>
        <w:t>Establecé una fecha de vencimiento usando el calendario.</w:t>
      </w:r>
    </w:p>
    <w:p>
      <w:pPr>
        <w:pStyle w:val="ListNumber"/>
        <w:spacing w:before="20" w:after="20"/>
      </w:pPr>
      <w:r>
        <w:rPr>
          <w:sz w:val="20"/>
        </w:rPr>
        <w:t>Hacé click en "Crear" — la tarea aparece en la lista.</w:t>
      </w:r>
    </w:p>
    <w:p>
      <w:pPr>
        <w:pStyle w:val="ListNumber"/>
        <w:spacing w:before="20" w:after="20"/>
      </w:pPr>
      <w:r>
        <w:rPr>
          <w:sz w:val="20"/>
        </w:rPr>
        <w:t>Cuando la completés, hacé click en el checkbox para marcarla como hecha.</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Estado de tarea</w:t>
            </w:r>
          </w:p>
        </w:tc>
        <w:tc>
          <w:tcPr>
            <w:tcW w:type="dxa" w:w="4986"/>
            <w:shd w:val="clear" w:color="auto" w:fill="4A3728"/>
            <w:tcW w:w="6237" w:type="dxa"/>
          </w:tcPr>
          <w:p>
            <w:pPr>
              <w:spacing w:before="60" w:after="60"/>
              <w:jc w:val="center"/>
            </w:pPr>
            <w:r>
              <w:rPr>
                <w:b/>
                <w:color w:val="FFFFFF"/>
                <w:sz w:val="19"/>
              </w:rPr>
              <w:t>Cómo se muestra</w:t>
            </w:r>
          </w:p>
        </w:tc>
      </w:tr>
      <w:tr>
        <w:tc>
          <w:tcPr>
            <w:tcW w:type="dxa" w:w="4986"/>
            <w:shd w:val="clear" w:color="auto" w:fill="FAF7F2"/>
            <w:tcW w:w="2268" w:type="dxa"/>
          </w:tcPr>
          <w:p>
            <w:pPr>
              <w:spacing w:before="60" w:after="60"/>
            </w:pPr>
            <w:r>
              <w:rPr>
                <w:b/>
                <w:color w:val="D97706"/>
                <w:sz w:val="19"/>
              </w:rPr>
              <w:t>Pendiente</w:t>
            </w:r>
          </w:p>
        </w:tc>
        <w:tc>
          <w:tcPr>
            <w:tcW w:type="dxa" w:w="4986"/>
            <w:shd w:val="clear" w:color="auto" w:fill="FAF7F2"/>
            <w:tcW w:w="6237" w:type="dxa"/>
          </w:tcPr>
          <w:p>
            <w:pPr>
              <w:spacing w:before="60" w:after="60"/>
            </w:pPr>
            <w:r>
              <w:rPr>
                <w:sz w:val="19"/>
              </w:rPr>
              <w:t>Fondo normal, sin tachado</w:t>
            </w:r>
          </w:p>
        </w:tc>
      </w:tr>
      <w:tr>
        <w:tc>
          <w:tcPr>
            <w:tcW w:type="dxa" w:w="4986"/>
            <w:shd w:val="clear" w:color="auto" w:fill="FFFFFF"/>
            <w:tcW w:w="2268" w:type="dxa"/>
          </w:tcPr>
          <w:p>
            <w:pPr>
              <w:spacing w:before="60" w:after="60"/>
            </w:pPr>
            <w:r>
              <w:rPr>
                <w:b/>
                <w:color w:val="DC2626"/>
                <w:sz w:val="19"/>
              </w:rPr>
              <w:t>Vencida</w:t>
            </w:r>
          </w:p>
        </w:tc>
        <w:tc>
          <w:tcPr>
            <w:tcW w:type="dxa" w:w="4986"/>
            <w:shd w:val="clear" w:color="auto" w:fill="FFFFFF"/>
            <w:tcW w:w="6237" w:type="dxa"/>
          </w:tcPr>
          <w:p>
            <w:pPr>
              <w:spacing w:before="60" w:after="60"/>
            </w:pPr>
            <w:r>
              <w:rPr>
                <w:sz w:val="19"/>
              </w:rPr>
              <w:t>Fondo rojo — la fecha límite ya pasó</w:t>
            </w:r>
          </w:p>
        </w:tc>
      </w:tr>
      <w:tr>
        <w:tc>
          <w:tcPr>
            <w:tcW w:type="dxa" w:w="4986"/>
            <w:shd w:val="clear" w:color="auto" w:fill="FAF7F2"/>
            <w:tcW w:w="2268" w:type="dxa"/>
          </w:tcPr>
          <w:p>
            <w:pPr>
              <w:spacing w:before="60" w:after="60"/>
            </w:pPr>
            <w:r>
              <w:rPr>
                <w:b/>
                <w:color w:val="16A34A"/>
                <w:sz w:val="19"/>
              </w:rPr>
              <w:t>Completada</w:t>
            </w:r>
          </w:p>
        </w:tc>
        <w:tc>
          <w:tcPr>
            <w:tcW w:type="dxa" w:w="4986"/>
            <w:shd w:val="clear" w:color="auto" w:fill="FAF7F2"/>
            <w:tcW w:w="6237" w:type="dxa"/>
          </w:tcPr>
          <w:p>
            <w:pPr>
              <w:spacing w:before="60" w:after="60"/>
            </w:pPr>
            <w:r>
              <w:rPr>
                <w:sz w:val="19"/>
              </w:rPr>
              <w:t>Tachada y con checkmark verde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Las tareas vencidas aparecen en el Dashboard como "Tareas Vencidas" con contador rojo. Revisalas a diario para no perder seguimientos importantes.</w:t>
            </w:r>
          </w:p>
        </w:tc>
      </w:tr>
    </w:tbl>
    <w:p/>
    <w:p>
      <w:pPr>
        <w:spacing w:before="200" w:after="60"/>
        <w:pBdr>
          <w:bottom w:val="single" w:sz="4" w:space="1" w:color="C9A040"/>
        </w:pBdr>
      </w:pPr>
      <w:r>
        <w:rPr>
          <w:b/>
          <w:color w:val="4A3728"/>
          <w:sz w:val="22"/>
        </w:rPr>
        <w:t>Historial de órdenes del lead</w:t>
      </w:r>
    </w:p>
    <w:p>
      <w:pPr>
        <w:spacing w:before="40" w:after="40" w:line="276" w:lineRule="auto"/>
      </w:pPr>
      <w:r>
        <w:rPr>
          <w:sz w:val="20"/>
        </w:rPr>
        <w:t>Al final de la ficha se listan todas las órdenes que hizo ese cliente: número de orden, fecha, estado y monto total en ARS. Hacé click en una orden para ver el detalle completo de productos y cantidades.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Desde esta pantalla también podés crear una nueva orden directamente para este cliente sin volver al listado de Órdenes — ahorra tiempo cuando el cliente llama para hacer un pedido.</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3.  </w:t>
            </w:r>
            <w:r>
              <w:rPr>
                <w:b/>
                <w:color w:val="FFFFFF"/>
                <w:sz w:val="26"/>
              </w:rPr>
              <w:t>MAYORISTAS</w:t>
            </w:r>
          </w:p>
          <w:p>
            <w:pPr>
              <w:spacing w:before="0" w:after="120"/>
              <w:ind w:left="170"/>
            </w:pPr>
            <w:r>
              <w:rPr>
                <w:i/>
                <w:color w:val="FAF7F2"/>
                <w:sz w:val="18"/>
              </w:rPr>
              <w:t>Distribuidores, importadores y proveedores</w:t>
            </w:r>
          </w:p>
        </w:tc>
      </w:tr>
    </w:tbl>
    <w:p/>
    <w:p>
      <w:pPr>
        <w:spacing w:before="40" w:after="40" w:line="276" w:lineRule="auto"/>
      </w:pPr>
      <w:r>
        <w:rPr>
          <w:sz w:val="20"/>
        </w:rPr>
        <w:t>Funciona igual que la sección Leads pero filtra únicamente contactos de tipo mayorista. La lógica de estados, score IA y acciones masivas es exactamente la misma.</w:t>
      </w:r>
    </w:p>
    <w:p>
      <w:pPr>
        <w:spacing w:before="200" w:after="60"/>
        <w:pBdr>
          <w:bottom w:val="single" w:sz="4" w:space="1" w:color="C9A040"/>
        </w:pBdr>
      </w:pPr>
      <w:r>
        <w:rPr>
          <w:b/>
          <w:color w:val="4A3728"/>
          <w:sz w:val="22"/>
        </w:rPr>
        <w:t>Diferencias clave vs. Leads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2268" w:type="dxa"/>
          </w:tcPr>
          <w:p>
            <w:pPr>
              <w:spacing w:before="60" w:after="60"/>
              <w:jc w:val="center"/>
            </w:pPr>
            <w:r>
              <w:rPr>
                <w:b/>
                <w:color w:val="FFFFFF"/>
                <w:sz w:val="19"/>
              </w:rPr>
              <w:t>Aspecto</w:t>
            </w:r>
          </w:p>
        </w:tc>
        <w:tc>
          <w:tcPr>
            <w:tcW w:type="dxa" w:w="3324"/>
            <w:shd w:val="clear" w:color="auto" w:fill="4A3728"/>
            <w:tcW w:w="3118" w:type="dxa"/>
          </w:tcPr>
          <w:p>
            <w:pPr>
              <w:spacing w:before="60" w:after="60"/>
              <w:jc w:val="center"/>
            </w:pPr>
            <w:r>
              <w:rPr>
                <w:b/>
                <w:color w:val="FFFFFF"/>
                <w:sz w:val="19"/>
              </w:rPr>
              <w:t>Leads (minoristas)</w:t>
            </w:r>
          </w:p>
        </w:tc>
        <w:tc>
          <w:tcPr>
            <w:tcW w:type="dxa" w:w="3324"/>
            <w:shd w:val="clear" w:color="auto" w:fill="4A3728"/>
            <w:tcW w:w="3118" w:type="dxa"/>
          </w:tcPr>
          <w:p>
            <w:pPr>
              <w:spacing w:before="60" w:after="60"/>
              <w:jc w:val="center"/>
            </w:pPr>
            <w:r>
              <w:rPr>
                <w:b/>
                <w:color w:val="FFFFFF"/>
                <w:sz w:val="19"/>
              </w:rPr>
              <w:t>Mayoristas</w:t>
            </w:r>
          </w:p>
        </w:tc>
      </w:tr>
      <w:tr>
        <w:tc>
          <w:tcPr>
            <w:tcW w:type="dxa" w:w="3324"/>
            <w:shd w:val="clear" w:color="auto" w:fill="FAF7F2"/>
            <w:tcW w:w="2268" w:type="dxa"/>
          </w:tcPr>
          <w:p>
            <w:pPr>
              <w:spacing w:before="60" w:after="60"/>
            </w:pPr>
            <w:r>
              <w:rPr>
                <w:sz w:val="19"/>
              </w:rPr>
              <w:t>Tipo de contacto</w:t>
            </w:r>
          </w:p>
        </w:tc>
        <w:tc>
          <w:tcPr>
            <w:tcW w:type="dxa" w:w="3324"/>
            <w:shd w:val="clear" w:color="auto" w:fill="FAF7F2"/>
            <w:tcW w:w="3118" w:type="dxa"/>
          </w:tcPr>
          <w:p>
            <w:pPr>
              <w:spacing w:before="60" w:after="60"/>
            </w:pPr>
            <w:r>
              <w:rPr>
                <w:sz w:val="19"/>
              </w:rPr>
              <w:t>Tiendas y locales de venta al público</w:t>
            </w:r>
          </w:p>
        </w:tc>
        <w:tc>
          <w:tcPr>
            <w:tcW w:type="dxa" w:w="3324"/>
            <w:shd w:val="clear" w:color="auto" w:fill="FAF7F2"/>
            <w:tcW w:w="3118" w:type="dxa"/>
          </w:tcPr>
          <w:p>
            <w:pPr>
              <w:spacing w:before="60" w:after="60"/>
            </w:pPr>
            <w:r>
              <w:rPr>
                <w:sz w:val="19"/>
              </w:rPr>
              <w:t>Distribuidores, importadores, mayoristas</w:t>
            </w:r>
          </w:p>
        </w:tc>
      </w:tr>
      <w:tr>
        <w:tc>
          <w:tcPr>
            <w:tcW w:type="dxa" w:w="3324"/>
            <w:shd w:val="clear" w:color="auto" w:fill="FFFFFF"/>
            <w:tcW w:w="2268" w:type="dxa"/>
          </w:tcPr>
          <w:p>
            <w:pPr>
              <w:spacing w:before="60" w:after="60"/>
            </w:pPr>
            <w:r>
              <w:rPr>
                <w:sz w:val="19"/>
              </w:rPr>
              <w:t>Queries del Scraper</w:t>
            </w:r>
          </w:p>
        </w:tc>
        <w:tc>
          <w:tcPr>
            <w:tcW w:type="dxa" w:w="3324"/>
            <w:shd w:val="clear" w:color="auto" w:fill="FFFFFF"/>
            <w:tcW w:w="3118" w:type="dxa"/>
          </w:tcPr>
          <w:p>
            <w:pPr>
              <w:spacing w:before="60" w:after="60"/>
            </w:pPr>
            <w:r>
              <w:rPr>
                <w:sz w:val="19"/>
              </w:rPr>
              <w:t>Sahumerios, tiendas holísticas, etc.</w:t>
            </w:r>
          </w:p>
        </w:tc>
        <w:tc>
          <w:tcPr>
            <w:tcW w:type="dxa" w:w="3324"/>
            <w:shd w:val="clear" w:color="auto" w:fill="FFFFFF"/>
            <w:tcW w:w="3118" w:type="dxa"/>
          </w:tcPr>
          <w:p>
            <w:pPr>
              <w:spacing w:before="60" w:after="60"/>
            </w:pPr>
            <w:r>
              <w:rPr>
                <w:sz w:val="19"/>
              </w:rPr>
              <w:t>"Distribuidor sahumerios Argentina", "Mayorista holísticos", etc.</w:t>
            </w:r>
          </w:p>
        </w:tc>
      </w:tr>
      <w:tr>
        <w:tc>
          <w:tcPr>
            <w:tcW w:type="dxa" w:w="3324"/>
            <w:shd w:val="clear" w:color="auto" w:fill="FAF7F2"/>
            <w:tcW w:w="2268" w:type="dxa"/>
          </w:tcPr>
          <w:p>
            <w:pPr>
              <w:spacing w:before="60" w:after="60"/>
            </w:pPr>
            <w:r>
              <w:rPr>
                <w:sz w:val="19"/>
              </w:rPr>
              <w:t>Precio de referencia</w:t>
            </w:r>
          </w:p>
        </w:tc>
        <w:tc>
          <w:tcPr>
            <w:tcW w:type="dxa" w:w="3324"/>
            <w:shd w:val="clear" w:color="auto" w:fill="FAF7F2"/>
            <w:tcW w:w="3118" w:type="dxa"/>
          </w:tcPr>
          <w:p>
            <w:pPr>
              <w:spacing w:before="60" w:after="60"/>
            </w:pPr>
            <w:r>
              <w:rPr>
                <w:sz w:val="19"/>
              </w:rPr>
              <w:t>Precio minorista</w:t>
            </w:r>
          </w:p>
        </w:tc>
        <w:tc>
          <w:tcPr>
            <w:tcW w:type="dxa" w:w="3324"/>
            <w:shd w:val="clear" w:color="auto" w:fill="FAF7F2"/>
            <w:tcW w:w="3118" w:type="dxa"/>
          </w:tcPr>
          <w:p>
            <w:pPr>
              <w:spacing w:before="60" w:after="60"/>
            </w:pPr>
            <w:r>
              <w:rPr>
                <w:sz w:val="19"/>
              </w:rPr>
              <w:t>Precio mayorista</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Para agregar mayoristas a la base, lanzá el scraper desde esta sección con el botón "Iniciar Scraper". Usa queries especializadas en distribuidores.</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4.  </w:t>
            </w:r>
            <w:r>
              <w:rPr>
                <w:b/>
                <w:color w:val="FFFFFF"/>
                <w:sz w:val="26"/>
              </w:rPr>
              <w:t>PIPELINE DE VENTAS</w:t>
            </w:r>
          </w:p>
          <w:p>
            <w:pPr>
              <w:spacing w:before="0" w:after="120"/>
              <w:ind w:left="170"/>
            </w:pPr>
            <w:r>
              <w:rPr>
                <w:i/>
                <w:color w:val="FAF7F2"/>
                <w:sz w:val="18"/>
              </w:rPr>
              <w:t>Tablero Kanban visual del embudo comercial</w:t>
            </w:r>
          </w:p>
        </w:tc>
      </w:tr>
    </w:tbl>
    <w:p/>
    <w:p>
      <w:pPr>
        <w:spacing w:before="40" w:after="40" w:line="276" w:lineRule="auto"/>
      </w:pPr>
      <w:r>
        <w:rPr>
          <w:sz w:val="20"/>
        </w:rPr>
        <w:t>Vista Kanban con todos los leads organizados en columnas por estado. Es la forma más visual de gestionar el avance de cada prospecto.</w:t>
      </w:r>
    </w:p>
    <w:p>
      <w:pPr>
        <w:spacing w:before="200" w:after="60"/>
        <w:pBdr>
          <w:bottom w:val="single" w:sz="4" w:space="1" w:color="C9A040"/>
        </w:pBdr>
      </w:pPr>
      <w:r>
        <w:rPr>
          <w:b/>
          <w:color w:val="4A3728"/>
          <w:sz w:val="22"/>
        </w:rPr>
        <w:t>Las 5 columnas del Pipeline</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701" w:type="dxa"/>
          </w:tcPr>
          <w:p>
            <w:pPr>
              <w:spacing w:before="60" w:after="60"/>
              <w:jc w:val="center"/>
            </w:pPr>
            <w:r>
              <w:rPr>
                <w:b/>
                <w:color w:val="FFFFFF"/>
                <w:sz w:val="19"/>
              </w:rPr>
              <w:t>Columna</w:t>
            </w:r>
          </w:p>
        </w:tc>
        <w:tc>
          <w:tcPr>
            <w:tcW w:type="dxa" w:w="3324"/>
            <w:shd w:val="clear" w:color="auto" w:fill="4A3728"/>
            <w:tcW w:w="1417" w:type="dxa"/>
          </w:tcPr>
          <w:p>
            <w:pPr>
              <w:spacing w:before="60" w:after="60"/>
              <w:jc w:val="center"/>
            </w:pPr>
            <w:r>
              <w:rPr>
                <w:b/>
                <w:color w:val="FFFFFF"/>
                <w:sz w:val="19"/>
              </w:rPr>
              <w:t>Color</w:t>
            </w:r>
          </w:p>
        </w:tc>
        <w:tc>
          <w:tcPr>
            <w:tcW w:type="dxa" w:w="3324"/>
            <w:shd w:val="clear" w:color="auto" w:fill="4A3728"/>
            <w:tcW w:w="5386" w:type="dxa"/>
          </w:tcPr>
          <w:p>
            <w:pPr>
              <w:spacing w:before="60" w:after="60"/>
              <w:jc w:val="center"/>
            </w:pPr>
            <w:r>
              <w:rPr>
                <w:b/>
                <w:color w:val="FFFFFF"/>
                <w:sz w:val="19"/>
              </w:rPr>
              <w:t>Descripción</w:t>
            </w:r>
          </w:p>
        </w:tc>
      </w:tr>
      <w:tr>
        <w:tc>
          <w:tcPr>
            <w:tcW w:type="dxa" w:w="3324"/>
            <w:shd w:val="clear" w:color="auto" w:fill="FAF7F2"/>
            <w:tcW w:w="1701" w:type="dxa"/>
          </w:tcPr>
          <w:p>
            <w:pPr>
              <w:spacing w:before="60" w:after="60"/>
            </w:pPr>
            <w:r>
              <w:rPr>
                <w:b/>
                <w:color w:val="64748B"/>
                <w:sz w:val="19"/>
              </w:rPr>
              <w:t>Nuevo</w:t>
            </w:r>
          </w:p>
        </w:tc>
        <w:tc>
          <w:tcPr>
            <w:tcW w:type="dxa" w:w="3324"/>
            <w:shd w:val="clear" w:color="auto" w:fill="FAF7F2"/>
            <w:tcW w:w="1417" w:type="dxa"/>
          </w:tcPr>
          <w:p>
            <w:pPr>
              <w:spacing w:before="60" w:after="60"/>
            </w:pPr>
            <w:r>
              <w:rPr>
                <w:b w:val="0"/>
                <w:color w:val="64748B"/>
                <w:sz w:val="19"/>
              </w:rPr>
              <w:t>Gris</w:t>
            </w:r>
          </w:p>
        </w:tc>
        <w:tc>
          <w:tcPr>
            <w:tcW w:type="dxa" w:w="3324"/>
            <w:shd w:val="clear" w:color="auto" w:fill="FAF7F2"/>
            <w:tcW w:w="5386" w:type="dxa"/>
          </w:tcPr>
          <w:p>
            <w:pPr>
              <w:spacing w:before="60" w:after="60"/>
            </w:pPr>
            <w:r>
              <w:rPr>
                <w:sz w:val="19"/>
              </w:rPr>
              <w:t>Lead recién ingresado, sin contacto previo</w:t>
            </w:r>
          </w:p>
        </w:tc>
      </w:tr>
      <w:tr>
        <w:tc>
          <w:tcPr>
            <w:tcW w:type="dxa" w:w="3324"/>
            <w:shd w:val="clear" w:color="auto" w:fill="FFFFFF"/>
            <w:tcW w:w="1701" w:type="dxa"/>
          </w:tcPr>
          <w:p>
            <w:pPr>
              <w:spacing w:before="60" w:after="60"/>
            </w:pPr>
            <w:r>
              <w:rPr>
                <w:b/>
                <w:color w:val="2563EB"/>
                <w:sz w:val="19"/>
              </w:rPr>
              <w:t>Contactado</w:t>
            </w:r>
          </w:p>
        </w:tc>
        <w:tc>
          <w:tcPr>
            <w:tcW w:type="dxa" w:w="3324"/>
            <w:shd w:val="clear" w:color="auto" w:fill="FFFFFF"/>
            <w:tcW w:w="1417" w:type="dxa"/>
          </w:tcPr>
          <w:p>
            <w:pPr>
              <w:spacing w:before="60" w:after="60"/>
            </w:pPr>
            <w:r>
              <w:rPr>
                <w:b w:val="0"/>
                <w:color w:val="2563EB"/>
                <w:sz w:val="19"/>
              </w:rPr>
              <w:t>Azul</w:t>
            </w:r>
          </w:p>
        </w:tc>
        <w:tc>
          <w:tcPr>
            <w:tcW w:type="dxa" w:w="3324"/>
            <w:shd w:val="clear" w:color="auto" w:fill="FFFFFF"/>
            <w:tcW w:w="5386" w:type="dxa"/>
          </w:tcPr>
          <w:p>
            <w:pPr>
              <w:spacing w:before="60" w:after="60"/>
            </w:pPr>
            <w:r>
              <w:rPr>
                <w:sz w:val="19"/>
              </w:rPr>
              <w:t>Ya recibió un primer contacto (email o llamada)</w:t>
            </w:r>
          </w:p>
        </w:tc>
      </w:tr>
      <w:tr>
        <w:tc>
          <w:tcPr>
            <w:tcW w:type="dxa" w:w="3324"/>
            <w:shd w:val="clear" w:color="auto" w:fill="FAF7F2"/>
            <w:tcW w:w="1701" w:type="dxa"/>
          </w:tcPr>
          <w:p>
            <w:pPr>
              <w:spacing w:before="60" w:after="60"/>
            </w:pPr>
            <w:r>
              <w:rPr>
                <w:b/>
                <w:color w:val="D97706"/>
                <w:sz w:val="19"/>
              </w:rPr>
              <w:t>Interesado</w:t>
            </w:r>
          </w:p>
        </w:tc>
        <w:tc>
          <w:tcPr>
            <w:tcW w:type="dxa" w:w="3324"/>
            <w:shd w:val="clear" w:color="auto" w:fill="FAF7F2"/>
            <w:tcW w:w="1417" w:type="dxa"/>
          </w:tcPr>
          <w:p>
            <w:pPr>
              <w:spacing w:before="60" w:after="60"/>
            </w:pPr>
            <w:r>
              <w:rPr>
                <w:b w:val="0"/>
                <w:color w:val="D97706"/>
                <w:sz w:val="19"/>
              </w:rPr>
              <w:t>Amarillo</w:t>
            </w:r>
          </w:p>
        </w:tc>
        <w:tc>
          <w:tcPr>
            <w:tcW w:type="dxa" w:w="3324"/>
            <w:shd w:val="clear" w:color="auto" w:fill="FAF7F2"/>
            <w:tcW w:w="5386" w:type="dxa"/>
          </w:tcPr>
          <w:p>
            <w:pPr>
              <w:spacing w:before="60" w:after="60"/>
            </w:pPr>
            <w:r>
              <w:rPr>
                <w:sz w:val="19"/>
              </w:rPr>
              <w:t>Está en conversación activa</w:t>
            </w:r>
          </w:p>
        </w:tc>
      </w:tr>
      <w:tr>
        <w:tc>
          <w:tcPr>
            <w:tcW w:type="dxa" w:w="3324"/>
            <w:shd w:val="clear" w:color="auto" w:fill="FFFFFF"/>
            <w:tcW w:w="1701" w:type="dxa"/>
          </w:tcPr>
          <w:p>
            <w:pPr>
              <w:spacing w:before="60" w:after="60"/>
            </w:pPr>
            <w:r>
              <w:rPr>
                <w:b/>
                <w:color w:val="16A34A"/>
                <w:sz w:val="19"/>
              </w:rPr>
              <w:t>Cliente</w:t>
            </w:r>
          </w:p>
        </w:tc>
        <w:tc>
          <w:tcPr>
            <w:tcW w:type="dxa" w:w="3324"/>
            <w:shd w:val="clear" w:color="auto" w:fill="FFFFFF"/>
            <w:tcW w:w="1417" w:type="dxa"/>
          </w:tcPr>
          <w:p>
            <w:pPr>
              <w:spacing w:before="60" w:after="60"/>
            </w:pPr>
            <w:r>
              <w:rPr>
                <w:b w:val="0"/>
                <w:color w:val="16A34A"/>
                <w:sz w:val="19"/>
              </w:rPr>
              <w:t>Verde</w:t>
            </w:r>
          </w:p>
        </w:tc>
        <w:tc>
          <w:tcPr>
            <w:tcW w:type="dxa" w:w="3324"/>
            <w:shd w:val="clear" w:color="auto" w:fill="FFFFFF"/>
            <w:tcW w:w="5386" w:type="dxa"/>
          </w:tcPr>
          <w:p>
            <w:pPr>
              <w:spacing w:before="60" w:after="60"/>
            </w:pPr>
            <w:r>
              <w:rPr>
                <w:sz w:val="19"/>
              </w:rPr>
              <w:t>Realizó al menos una compra confirmada</w:t>
            </w:r>
          </w:p>
        </w:tc>
      </w:tr>
      <w:tr>
        <w:tc>
          <w:tcPr>
            <w:tcW w:type="dxa" w:w="3324"/>
            <w:shd w:val="clear" w:color="auto" w:fill="FAF7F2"/>
            <w:tcW w:w="1701" w:type="dxa"/>
          </w:tcPr>
          <w:p>
            <w:pPr>
              <w:spacing w:before="60" w:after="60"/>
            </w:pPr>
            <w:r>
              <w:rPr>
                <w:b/>
                <w:color w:val="DC2626"/>
                <w:sz w:val="19"/>
              </w:rPr>
              <w:t>Descartado</w:t>
            </w:r>
          </w:p>
        </w:tc>
        <w:tc>
          <w:tcPr>
            <w:tcW w:type="dxa" w:w="3324"/>
            <w:shd w:val="clear" w:color="auto" w:fill="FAF7F2"/>
            <w:tcW w:w="1417" w:type="dxa"/>
          </w:tcPr>
          <w:p>
            <w:pPr>
              <w:spacing w:before="60" w:after="60"/>
            </w:pPr>
            <w:r>
              <w:rPr>
                <w:b w:val="0"/>
                <w:color w:val="DC2626"/>
                <w:sz w:val="19"/>
              </w:rPr>
              <w:t>Rojo</w:t>
            </w:r>
          </w:p>
        </w:tc>
        <w:tc>
          <w:tcPr>
            <w:tcW w:type="dxa" w:w="3324"/>
            <w:shd w:val="clear" w:color="auto" w:fill="FAF7F2"/>
            <w:tcW w:w="5386" w:type="dxa"/>
          </w:tcPr>
          <w:p>
            <w:pPr>
              <w:spacing w:before="60" w:after="60"/>
            </w:pPr>
            <w:r>
              <w:rPr>
                <w:sz w:val="19"/>
              </w:rPr>
              <w:t>Fuera del embudo de ventas</w:t>
            </w:r>
          </w:p>
        </w:tc>
      </w:tr>
    </w:tbl>
    <w:p/>
    <w:p>
      <w:pPr>
        <w:spacing w:before="200" w:after="60"/>
        <w:pBdr>
          <w:bottom w:val="single" w:sz="4" w:space="1" w:color="C9A040"/>
        </w:pBdr>
      </w:pPr>
      <w:r>
        <w:rPr>
          <w:b/>
          <w:color w:val="4A3728"/>
          <w:sz w:val="22"/>
        </w:rPr>
        <w:t>Cómo mover leads entre columnas</w:t>
      </w:r>
    </w:p>
    <w:p>
      <w:pPr>
        <w:spacing w:before="40" w:after="40" w:line="276" w:lineRule="auto"/>
      </w:pPr>
      <w:r>
        <w:rPr>
          <w:sz w:val="20"/>
        </w:rPr>
        <w:t>Cada tarjeta de lead tiene tres botones de acción en la parte inferior:</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835" w:type="dxa"/>
          </w:tcPr>
          <w:p>
            <w:pPr>
              <w:spacing w:before="60" w:after="60"/>
              <w:jc w:val="center"/>
            </w:pPr>
            <w:r>
              <w:rPr>
                <w:b/>
                <w:color w:val="FFFFFF"/>
                <w:sz w:val="19"/>
              </w:rPr>
              <w:t>Botón</w:t>
            </w:r>
          </w:p>
        </w:tc>
        <w:tc>
          <w:tcPr>
            <w:tcW w:type="dxa" w:w="4986"/>
            <w:shd w:val="clear" w:color="auto" w:fill="4A3728"/>
            <w:tcW w:w="5670" w:type="dxa"/>
          </w:tcPr>
          <w:p>
            <w:pPr>
              <w:spacing w:before="60" w:after="60"/>
              <w:jc w:val="center"/>
            </w:pPr>
            <w:r>
              <w:rPr>
                <w:b/>
                <w:color w:val="FFFFFF"/>
                <w:sz w:val="19"/>
              </w:rPr>
              <w:t>Acción</w:t>
            </w:r>
          </w:p>
        </w:tc>
      </w:tr>
      <w:tr>
        <w:tc>
          <w:tcPr>
            <w:tcW w:type="dxa" w:w="4986"/>
            <w:shd w:val="clear" w:color="auto" w:fill="FAF7F2"/>
            <w:tcW w:w="2835" w:type="dxa"/>
          </w:tcPr>
          <w:p>
            <w:pPr>
              <w:spacing w:before="60" w:after="60"/>
            </w:pPr>
            <w:r>
              <w:rPr>
                <w:sz w:val="19"/>
              </w:rPr>
              <w:t>◀  (flecha izquierda)</w:t>
            </w:r>
          </w:p>
        </w:tc>
        <w:tc>
          <w:tcPr>
            <w:tcW w:type="dxa" w:w="4986"/>
            <w:shd w:val="clear" w:color="auto" w:fill="FAF7F2"/>
            <w:tcW w:w="5670" w:type="dxa"/>
          </w:tcPr>
          <w:p>
            <w:pPr>
              <w:spacing w:before="60" w:after="60"/>
            </w:pPr>
            <w:r>
              <w:rPr>
                <w:sz w:val="19"/>
              </w:rPr>
              <w:t>Retrocede el lead a la etapa anterior</w:t>
            </w:r>
          </w:p>
        </w:tc>
      </w:tr>
      <w:tr>
        <w:tc>
          <w:tcPr>
            <w:tcW w:type="dxa" w:w="4986"/>
            <w:shd w:val="clear" w:color="auto" w:fill="FFFFFF"/>
            <w:tcW w:w="2835" w:type="dxa"/>
          </w:tcPr>
          <w:p>
            <w:pPr>
              <w:spacing w:before="60" w:after="60"/>
            </w:pPr>
            <w:r>
              <w:rPr>
                <w:sz w:val="19"/>
              </w:rPr>
              <w:t>▶  (flecha derecha)</w:t>
            </w:r>
          </w:p>
        </w:tc>
        <w:tc>
          <w:tcPr>
            <w:tcW w:type="dxa" w:w="4986"/>
            <w:shd w:val="clear" w:color="auto" w:fill="FFFFFF"/>
            <w:tcW w:w="5670" w:type="dxa"/>
          </w:tcPr>
          <w:p>
            <w:pPr>
              <w:spacing w:before="60" w:after="60"/>
            </w:pPr>
            <w:r>
              <w:rPr>
                <w:sz w:val="19"/>
              </w:rPr>
              <w:t>Avanza el lead a la siguiente etapa</w:t>
            </w:r>
          </w:p>
        </w:tc>
      </w:tr>
      <w:tr>
        <w:tc>
          <w:tcPr>
            <w:tcW w:type="dxa" w:w="4986"/>
            <w:shd w:val="clear" w:color="auto" w:fill="FAF7F2"/>
            <w:tcW w:w="2835" w:type="dxa"/>
          </w:tcPr>
          <w:p>
            <w:pPr>
              <w:spacing w:before="60" w:after="60"/>
            </w:pPr>
            <w:r>
              <w:rPr>
                <w:sz w:val="19"/>
              </w:rPr>
              <w:t>✕  (X roja)</w:t>
            </w:r>
          </w:p>
        </w:tc>
        <w:tc>
          <w:tcPr>
            <w:tcW w:type="dxa" w:w="4986"/>
            <w:shd w:val="clear" w:color="auto" w:fill="FAF7F2"/>
            <w:tcW w:w="5670" w:type="dxa"/>
          </w:tcPr>
          <w:p>
            <w:pPr>
              <w:spacing w:before="60" w:after="60"/>
            </w:pPr>
            <w:r>
              <w:rPr>
                <w:sz w:val="19"/>
              </w:rPr>
              <w:t>Descarta el lead directamente (va a columna Descartado)</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También podés hacer click en la tarjeta para abrir el detalle completo del lead y editar cualquier dato o agregar notas de seguimiento.</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5.  </w:t>
            </w:r>
            <w:r>
              <w:rPr>
                <w:b/>
                <w:color w:val="FFFFFF"/>
                <w:sz w:val="26"/>
              </w:rPr>
              <w:t>CAMPAÑAS</w:t>
            </w:r>
          </w:p>
          <w:p>
            <w:pPr>
              <w:spacing w:before="0" w:after="120"/>
              <w:ind w:left="170"/>
            </w:pPr>
            <w:r>
              <w:rPr>
                <w:i/>
                <w:color w:val="FAF7F2"/>
                <w:sz w:val="18"/>
              </w:rPr>
              <w:t>Email marketing, creación paso a paso, métricas y seguimiento por WhatsApp</w:t>
            </w:r>
          </w:p>
        </w:tc>
      </w:tr>
    </w:tbl>
    <w:p/>
    <w:p>
      <w:pPr>
        <w:spacing w:before="40" w:after="40" w:line="276" w:lineRule="auto"/>
      </w:pPr>
      <w:r>
        <w:rPr>
          <w:sz w:val="20"/>
        </w:rPr>
        <w:t>Una campaña es un mensaje enviado al mismo tiempo a un grupo de leads. Podés elegir exactamente a quién le llega (por provincia, rubro o estado), escribir el texto vos o usar la IA para redactarlo, y ver después cuántos lo abrieron, cuántos hicieron click y cuántos se convirtieron en clientes.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Requisito previo: para enviar campañas de email, el sistema necesita tener Brevo (ex Sendinblue) configurado con una API key válida. Si los emails no llegan, consultá al administrador. Las campañas de WhatsApp no requieren ninguna configuración especial — solo generan links que vos abrís.</w:t>
            </w:r>
          </w:p>
        </w:tc>
      </w:tr>
    </w:tbl>
    <w:p/>
    <w:p>
      <w:pPr>
        <w:spacing w:before="200" w:after="60"/>
        <w:pBdr>
          <w:bottom w:val="single" w:sz="4" w:space="1" w:color="C9A040"/>
        </w:pBdr>
      </w:pPr>
      <w:r>
        <w:rPr>
          <w:b/>
          <w:color w:val="4A3728"/>
          <w:sz w:val="22"/>
        </w:rPr>
        <w:t>Panel de métricas de campañas</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3118" w:type="dxa"/>
          </w:tcPr>
          <w:p>
            <w:pPr>
              <w:spacing w:before="60" w:after="60"/>
              <w:jc w:val="center"/>
            </w:pPr>
            <w:r>
              <w:rPr>
                <w:b/>
                <w:color w:val="FFFFFF"/>
                <w:sz w:val="19"/>
              </w:rPr>
              <w:t>Indicador</w:t>
            </w:r>
          </w:p>
        </w:tc>
        <w:tc>
          <w:tcPr>
            <w:tcW w:type="dxa" w:w="4986"/>
            <w:shd w:val="clear" w:color="auto" w:fill="4A3728"/>
            <w:tcW w:w="5386" w:type="dxa"/>
          </w:tcPr>
          <w:p>
            <w:pPr>
              <w:spacing w:before="60" w:after="60"/>
              <w:jc w:val="center"/>
            </w:pPr>
            <w:r>
              <w:rPr>
                <w:b/>
                <w:color w:val="FFFFFF"/>
                <w:sz w:val="19"/>
              </w:rPr>
              <w:t>Qué mide</w:t>
            </w:r>
          </w:p>
        </w:tc>
      </w:tr>
      <w:tr>
        <w:tc>
          <w:tcPr>
            <w:tcW w:type="dxa" w:w="4986"/>
            <w:shd w:val="clear" w:color="auto" w:fill="FAF7F2"/>
            <w:tcW w:w="3118" w:type="dxa"/>
          </w:tcPr>
          <w:p>
            <w:pPr>
              <w:spacing w:before="60" w:after="60"/>
            </w:pPr>
            <w:r>
              <w:rPr>
                <w:sz w:val="19"/>
              </w:rPr>
              <w:t>Total Campañas</w:t>
            </w:r>
          </w:p>
        </w:tc>
        <w:tc>
          <w:tcPr>
            <w:tcW w:type="dxa" w:w="4986"/>
            <w:shd w:val="clear" w:color="auto" w:fill="FAF7F2"/>
            <w:tcW w:w="5386" w:type="dxa"/>
          </w:tcPr>
          <w:p>
            <w:pPr>
              <w:spacing w:before="60" w:after="60"/>
            </w:pPr>
            <w:r>
              <w:rPr>
                <w:sz w:val="19"/>
              </w:rPr>
              <w:t>Cantidad total de campañas creadas</w:t>
            </w:r>
          </w:p>
        </w:tc>
      </w:tr>
      <w:tr>
        <w:tc>
          <w:tcPr>
            <w:tcW w:type="dxa" w:w="4986"/>
            <w:shd w:val="clear" w:color="auto" w:fill="FFFFFF"/>
            <w:tcW w:w="3118" w:type="dxa"/>
          </w:tcPr>
          <w:p>
            <w:pPr>
              <w:spacing w:before="60" w:after="60"/>
            </w:pPr>
            <w:r>
              <w:rPr>
                <w:sz w:val="19"/>
              </w:rPr>
              <w:t>Emails Enviados</w:t>
            </w:r>
          </w:p>
        </w:tc>
        <w:tc>
          <w:tcPr>
            <w:tcW w:type="dxa" w:w="4986"/>
            <w:shd w:val="clear" w:color="auto" w:fill="FFFFFF"/>
            <w:tcW w:w="5386" w:type="dxa"/>
          </w:tcPr>
          <w:p>
            <w:pPr>
              <w:spacing w:before="60" w:after="60"/>
            </w:pPr>
            <w:r>
              <w:rPr>
                <w:sz w:val="19"/>
              </w:rPr>
              <w:t>Volumen acumulado de todos los envíos</w:t>
            </w:r>
          </w:p>
        </w:tc>
      </w:tr>
      <w:tr>
        <w:tc>
          <w:tcPr>
            <w:tcW w:type="dxa" w:w="4986"/>
            <w:shd w:val="clear" w:color="auto" w:fill="FAF7F2"/>
            <w:tcW w:w="3118" w:type="dxa"/>
          </w:tcPr>
          <w:p>
            <w:pPr>
              <w:spacing w:before="60" w:after="60"/>
            </w:pPr>
            <w:r>
              <w:rPr>
                <w:sz w:val="19"/>
              </w:rPr>
              <w:t>Tasa de Apertura Prom.</w:t>
            </w:r>
          </w:p>
        </w:tc>
        <w:tc>
          <w:tcPr>
            <w:tcW w:type="dxa" w:w="4986"/>
            <w:shd w:val="clear" w:color="auto" w:fill="FAF7F2"/>
            <w:tcW w:w="5386" w:type="dxa"/>
          </w:tcPr>
          <w:p>
            <w:pPr>
              <w:spacing w:before="60" w:after="60"/>
            </w:pPr>
            <w:r>
              <w:rPr>
                <w:sz w:val="19"/>
              </w:rPr>
              <w:t>Promedio de apertura (%) entre todas las campañas</w:t>
            </w:r>
          </w:p>
        </w:tc>
      </w:tr>
      <w:tr>
        <w:tc>
          <w:tcPr>
            <w:tcW w:type="dxa" w:w="4986"/>
            <w:shd w:val="clear" w:color="auto" w:fill="FFFFFF"/>
            <w:tcW w:w="3118" w:type="dxa"/>
          </w:tcPr>
          <w:p>
            <w:pPr>
              <w:spacing w:before="60" w:after="60"/>
            </w:pPr>
            <w:r>
              <w:rPr>
                <w:sz w:val="19"/>
              </w:rPr>
              <w:t>Conversiones</w:t>
            </w:r>
          </w:p>
        </w:tc>
        <w:tc>
          <w:tcPr>
            <w:tcW w:type="dxa" w:w="4986"/>
            <w:shd w:val="clear" w:color="auto" w:fill="FFFFFF"/>
            <w:tcW w:w="5386" w:type="dxa"/>
          </w:tcPr>
          <w:p>
            <w:pPr>
              <w:spacing w:before="60" w:after="60"/>
            </w:pPr>
            <w:r>
              <w:rPr>
                <w:sz w:val="19"/>
              </w:rPr>
              <w:t>Leads que pasaron a estado "cliente" tras una campaña</w:t>
            </w:r>
          </w:p>
        </w:tc>
      </w:tr>
    </w:tbl>
    <w:p/>
    <w:p>
      <w:pPr>
        <w:spacing w:before="200" w:after="60"/>
        <w:pBdr>
          <w:bottom w:val="single" w:sz="4" w:space="1" w:color="C9A040"/>
        </w:pBdr>
      </w:pPr>
      <w:r>
        <w:rPr>
          <w:b/>
          <w:color w:val="4A3728"/>
          <w:sz w:val="22"/>
        </w:rPr>
        <w:t>Estados de una campaña</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1662"/>
        <w:gridCol w:w="1662"/>
        <w:gridCol w:w="1662"/>
        <w:gridCol w:w="1662"/>
        <w:gridCol w:w="1662"/>
        <w:gridCol w:w="1662"/>
      </w:tblGrid>
      <w:tr>
        <w:tc>
          <w:tcPr>
            <w:tcW w:type="dxa" w:w="1662"/>
            <w:shd w:val="clear" w:color="auto" w:fill="F1F5F9"/>
          </w:tcPr>
          <w:p>
            <w:pPr>
              <w:spacing w:before="80" w:after="80"/>
              <w:jc w:val="center"/>
            </w:pPr>
            <w:r>
              <w:rPr>
                <w:b/>
                <w:color w:val="64748B"/>
                <w:sz w:val="18"/>
              </w:rPr>
              <w:t xml:space="preserve">  Borrador  </w:t>
            </w:r>
          </w:p>
        </w:tc>
        <w:tc>
          <w:tcPr>
            <w:tcW w:type="dxa" w:w="1662"/>
            <w:shd w:val="clear" w:color="auto" w:fill="DBEAFE"/>
          </w:tcPr>
          <w:p>
            <w:pPr>
              <w:spacing w:before="80" w:after="80"/>
              <w:jc w:val="center"/>
            </w:pPr>
            <w:r>
              <w:rPr>
                <w:b/>
                <w:color w:val="2563EB"/>
                <w:sz w:val="18"/>
              </w:rPr>
              <w:t xml:space="preserve">  Programado  </w:t>
            </w:r>
          </w:p>
        </w:tc>
        <w:tc>
          <w:tcPr>
            <w:tcW w:type="dxa" w:w="1662"/>
            <w:shd w:val="clear" w:color="auto" w:fill="DCFCE7"/>
          </w:tcPr>
          <w:p>
            <w:pPr>
              <w:spacing w:before="80" w:after="80"/>
              <w:jc w:val="center"/>
            </w:pPr>
            <w:r>
              <w:rPr>
                <w:b/>
                <w:color w:val="16A34A"/>
                <w:sz w:val="18"/>
              </w:rPr>
              <w:t xml:space="preserve">  Activo  </w:t>
            </w:r>
          </w:p>
        </w:tc>
        <w:tc>
          <w:tcPr>
            <w:tcW w:type="dxa" w:w="1662"/>
            <w:shd w:val="clear" w:color="auto" w:fill="FFF7ED"/>
          </w:tcPr>
          <w:p>
            <w:pPr>
              <w:spacing w:before="80" w:after="80"/>
              <w:jc w:val="center"/>
            </w:pPr>
            <w:r>
              <w:rPr>
                <w:b/>
                <w:color w:val="D97706"/>
                <w:sz w:val="18"/>
              </w:rPr>
              <w:t xml:space="preserve">  Pausado  </w:t>
            </w:r>
          </w:p>
        </w:tc>
        <w:tc>
          <w:tcPr>
            <w:tcW w:type="dxa" w:w="1662"/>
            <w:shd w:val="clear" w:color="auto" w:fill="DCFCE7"/>
          </w:tcPr>
          <w:p>
            <w:pPr>
              <w:spacing w:before="80" w:after="80"/>
              <w:jc w:val="center"/>
            </w:pPr>
            <w:r>
              <w:rPr>
                <w:b/>
                <w:color w:val="16A34A"/>
                <w:sz w:val="18"/>
              </w:rPr>
              <w:t xml:space="preserve">  Enviado  </w:t>
            </w:r>
          </w:p>
        </w:tc>
        <w:tc>
          <w:tcPr>
            <w:tcW w:type="dxa" w:w="1662"/>
            <w:shd w:val="clear" w:color="auto" w:fill="FEE2E2"/>
          </w:tcPr>
          <w:p>
            <w:pPr>
              <w:spacing w:before="80" w:after="80"/>
              <w:jc w:val="center"/>
            </w:pPr>
            <w:r>
              <w:rPr>
                <w:b/>
                <w:color w:val="DC2626"/>
                <w:sz w:val="18"/>
              </w:rPr>
              <w:t xml:space="preserve">  Cancelado  </w:t>
            </w:r>
          </w:p>
        </w:tc>
      </w:tr>
    </w:tbl>
    <w:p/>
    <w:p>
      <w:pPr>
        <w:spacing w:before="200" w:after="60"/>
        <w:pBdr>
          <w:bottom w:val="single" w:sz="4" w:space="1" w:color="C9A040"/>
        </w:pBdr>
      </w:pPr>
      <w:r>
        <w:rPr>
          <w:b/>
          <w:color w:val="4A3728"/>
          <w:sz w:val="22"/>
        </w:rPr>
        <w:t>Crear una nueva campaña — wizard de 3 pasos</w:t>
      </w:r>
    </w:p>
    <w:p>
      <w:pPr>
        <w:spacing w:before="40" w:after="40" w:line="276" w:lineRule="auto"/>
      </w:pPr>
      <w:r>
        <w:rPr>
          <w:sz w:val="20"/>
        </w:rPr>
        <w:t>Hacé click en "Nueva Campaña" (botón superior derecho). Se abre un asistente de 3 pasos:</w:t>
      </w:r>
    </w:p>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600" w:type="dxa"/>
          </w:tcPr>
          <w:p>
            <w:pPr>
              <w:spacing w:before="160" w:after="160"/>
              <w:jc w:val="center"/>
            </w:pPr>
            <w:r>
              <w:rPr>
                <w:b/>
                <w:color w:val="FFFFFF"/>
                <w:sz w:val="32"/>
              </w:rPr>
              <w:t>1</w:t>
            </w:r>
          </w:p>
        </w:tc>
        <w:tc>
          <w:tcPr>
            <w:tcW w:type="dxa" w:w="4986"/>
            <w:shd w:val="clear" w:color="auto" w:fill="FAF7F2"/>
          </w:tcPr>
          <w:p>
            <w:pPr>
              <w:spacing w:before="120" w:after="40"/>
              <w:ind w:left="170"/>
            </w:pPr>
            <w:r>
              <w:rPr>
                <w:b/>
                <w:color w:val="4A3728"/>
                <w:sz w:val="22"/>
              </w:rPr>
              <w:t>Configurar campaña</w:t>
            </w:r>
          </w:p>
          <w:p>
            <w:pPr>
              <w:spacing w:before="0" w:after="120"/>
              <w:ind w:left="170"/>
            </w:pPr>
            <w:r>
              <w:rPr>
                <w:color w:val="6B4F3A"/>
                <w:sz w:val="19"/>
              </w:rPr>
              <w:t>Nombre, tipo de envío y segmento de destinatarios</w:t>
            </w:r>
          </w:p>
        </w:tc>
      </w:tr>
    </w:tbl>
    <w:p/>
    <w:p>
      <w:pPr>
        <w:spacing w:before="40" w:after="40" w:line="276" w:lineRule="auto"/>
      </w:pPr>
      <w:r>
        <w:rPr>
          <w:sz w:val="20"/>
        </w:rPr>
        <w:t>En el primer paso configurás a quién le llega la campaña:</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Campo</w:t>
            </w:r>
          </w:p>
        </w:tc>
        <w:tc>
          <w:tcPr>
            <w:tcW w:type="dxa" w:w="4986"/>
            <w:shd w:val="clear" w:color="auto" w:fill="4A3728"/>
            <w:tcW w:w="6237" w:type="dxa"/>
          </w:tcPr>
          <w:p>
            <w:pPr>
              <w:spacing w:before="60" w:after="60"/>
              <w:jc w:val="center"/>
            </w:pPr>
            <w:r>
              <w:rPr>
                <w:b/>
                <w:color w:val="FFFFFF"/>
                <w:sz w:val="19"/>
              </w:rPr>
              <w:t>Opciones / Descripción</w:t>
            </w:r>
          </w:p>
        </w:tc>
      </w:tr>
      <w:tr>
        <w:tc>
          <w:tcPr>
            <w:tcW w:type="dxa" w:w="4986"/>
            <w:shd w:val="clear" w:color="auto" w:fill="FAF7F2"/>
            <w:tcW w:w="2268" w:type="dxa"/>
          </w:tcPr>
          <w:p>
            <w:pPr>
              <w:spacing w:before="60" w:after="60"/>
            </w:pPr>
            <w:r>
              <w:rPr>
                <w:sz w:val="19"/>
              </w:rPr>
              <w:t>Nombre de campaña</w:t>
            </w:r>
          </w:p>
        </w:tc>
        <w:tc>
          <w:tcPr>
            <w:tcW w:type="dxa" w:w="4986"/>
            <w:shd w:val="clear" w:color="auto" w:fill="FAF7F2"/>
            <w:tcW w:w="6237" w:type="dxa"/>
          </w:tcPr>
          <w:p>
            <w:pPr>
              <w:spacing w:before="60" w:after="60"/>
            </w:pPr>
            <w:r>
              <w:rPr>
                <w:sz w:val="19"/>
              </w:rPr>
              <w:t>Texto libre — solo visible en el CRM, no lo ve el destinatario</w:t>
            </w:r>
          </w:p>
        </w:tc>
      </w:tr>
      <w:tr>
        <w:tc>
          <w:tcPr>
            <w:tcW w:type="dxa" w:w="4986"/>
            <w:shd w:val="clear" w:color="auto" w:fill="FFFFFF"/>
            <w:tcW w:w="2268" w:type="dxa"/>
          </w:tcPr>
          <w:p>
            <w:pPr>
              <w:spacing w:before="60" w:after="60"/>
            </w:pPr>
            <w:r>
              <w:rPr>
                <w:sz w:val="19"/>
              </w:rPr>
              <w:t>Tipo</w:t>
            </w:r>
          </w:p>
        </w:tc>
        <w:tc>
          <w:tcPr>
            <w:tcW w:type="dxa" w:w="4986"/>
            <w:shd w:val="clear" w:color="auto" w:fill="FFFFFF"/>
            <w:tcW w:w="6237" w:type="dxa"/>
          </w:tcPr>
          <w:p>
            <w:pPr>
              <w:spacing w:before="60" w:after="60"/>
            </w:pPr>
            <w:r>
              <w:rPr>
                <w:sz w:val="19"/>
              </w:rPr>
              <w:t>Email  o  WhatsApp (genera links wa.me en lugar de emails)</w:t>
            </w:r>
          </w:p>
        </w:tc>
      </w:tr>
      <w:tr>
        <w:tc>
          <w:tcPr>
            <w:tcW w:type="dxa" w:w="4986"/>
            <w:shd w:val="clear" w:color="auto" w:fill="FAF7F2"/>
            <w:tcW w:w="2268" w:type="dxa"/>
          </w:tcPr>
          <w:p>
            <w:pPr>
              <w:spacing w:before="60" w:after="60"/>
            </w:pPr>
            <w:r>
              <w:rPr>
                <w:sz w:val="19"/>
              </w:rPr>
              <w:t>Provincia</w:t>
            </w:r>
          </w:p>
        </w:tc>
        <w:tc>
          <w:tcPr>
            <w:tcW w:type="dxa" w:w="4986"/>
            <w:shd w:val="clear" w:color="auto" w:fill="FAF7F2"/>
            <w:tcW w:w="6237" w:type="dxa"/>
          </w:tcPr>
          <w:p>
            <w:pPr>
              <w:spacing w:before="60" w:after="60"/>
            </w:pPr>
            <w:r>
              <w:rPr>
                <w:sz w:val="19"/>
              </w:rPr>
              <w:t>Filtrar solo leads de una provincia específica (opcional)</w:t>
            </w:r>
          </w:p>
        </w:tc>
      </w:tr>
      <w:tr>
        <w:tc>
          <w:tcPr>
            <w:tcW w:type="dxa" w:w="4986"/>
            <w:shd w:val="clear" w:color="auto" w:fill="FFFFFF"/>
            <w:tcW w:w="2268" w:type="dxa"/>
          </w:tcPr>
          <w:p>
            <w:pPr>
              <w:spacing w:before="60" w:after="60"/>
            </w:pPr>
            <w:r>
              <w:rPr>
                <w:sz w:val="19"/>
              </w:rPr>
              <w:t>Rubro</w:t>
            </w:r>
          </w:p>
        </w:tc>
        <w:tc>
          <w:tcPr>
            <w:tcW w:type="dxa" w:w="4986"/>
            <w:shd w:val="clear" w:color="auto" w:fill="FFFFFF"/>
            <w:tcW w:w="6237" w:type="dxa"/>
          </w:tcPr>
          <w:p>
            <w:pPr>
              <w:spacing w:before="60" w:after="60"/>
            </w:pPr>
            <w:r>
              <w:rPr>
                <w:sz w:val="19"/>
              </w:rPr>
              <w:t>Filtrar por tipo de negocio: tienda holística, sahumerios, etc. (opcional)</w:t>
            </w:r>
          </w:p>
        </w:tc>
      </w:tr>
      <w:tr>
        <w:tc>
          <w:tcPr>
            <w:tcW w:type="dxa" w:w="4986"/>
            <w:shd w:val="clear" w:color="auto" w:fill="FAF7F2"/>
            <w:tcW w:w="2268" w:type="dxa"/>
          </w:tcPr>
          <w:p>
            <w:pPr>
              <w:spacing w:before="60" w:after="60"/>
            </w:pPr>
            <w:r>
              <w:rPr>
                <w:sz w:val="19"/>
              </w:rPr>
              <w:t>Estado del lead</w:t>
            </w:r>
          </w:p>
        </w:tc>
        <w:tc>
          <w:tcPr>
            <w:tcW w:type="dxa" w:w="4986"/>
            <w:shd w:val="clear" w:color="auto" w:fill="FAF7F2"/>
            <w:tcW w:w="6237" w:type="dxa"/>
          </w:tcPr>
          <w:p>
            <w:pPr>
              <w:spacing w:before="60" w:after="60"/>
            </w:pPr>
            <w:r>
              <w:rPr>
                <w:sz w:val="19"/>
              </w:rPr>
              <w:t>Nuevo / Contactado / Interesado / Cliente (opcional)</w:t>
            </w:r>
          </w:p>
        </w:tc>
      </w:tr>
      <w:tr>
        <w:tc>
          <w:tcPr>
            <w:tcW w:type="dxa" w:w="4986"/>
            <w:shd w:val="clear" w:color="auto" w:fill="FFFFFF"/>
            <w:tcW w:w="2268" w:type="dxa"/>
          </w:tcPr>
          <w:p>
            <w:pPr>
              <w:spacing w:before="60" w:after="60"/>
            </w:pPr>
            <w:r>
              <w:rPr>
                <w:sz w:val="19"/>
              </w:rPr>
              <w:t>Solo con email</w:t>
            </w:r>
          </w:p>
        </w:tc>
        <w:tc>
          <w:tcPr>
            <w:tcW w:type="dxa" w:w="4986"/>
            <w:shd w:val="clear" w:color="auto" w:fill="FFFFFF"/>
            <w:tcW w:w="6237" w:type="dxa"/>
          </w:tcPr>
          <w:p>
            <w:pPr>
              <w:spacing w:before="60" w:after="60"/>
            </w:pPr>
            <w:r>
              <w:rPr>
                <w:sz w:val="19"/>
              </w:rPr>
              <w:t>Toggle — si está activo, excluye leads sin email registrado</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Si dejás todos los filtros vacíos, la campaña llega a todos los leads de la base. Combiná filtros para segmentar con precisión: por ejemplo, "solo leads de Buenos Aires que estén en estado Interesado y tengan email".</w:t>
            </w:r>
          </w:p>
        </w:tc>
      </w:tr>
    </w:tbl>
    <w:p/>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600" w:type="dxa"/>
          </w:tcPr>
          <w:p>
            <w:pPr>
              <w:spacing w:before="160" w:after="160"/>
              <w:jc w:val="center"/>
            </w:pPr>
            <w:r>
              <w:rPr>
                <w:b/>
                <w:color w:val="FFFFFF"/>
                <w:sz w:val="32"/>
              </w:rPr>
              <w:t>2</w:t>
            </w:r>
          </w:p>
        </w:tc>
        <w:tc>
          <w:tcPr>
            <w:tcW w:type="dxa" w:w="4986"/>
            <w:shd w:val="clear" w:color="auto" w:fill="FAF7F2"/>
          </w:tcPr>
          <w:p>
            <w:pPr>
              <w:spacing w:before="120" w:after="40"/>
              <w:ind w:left="170"/>
            </w:pPr>
            <w:r>
              <w:rPr>
                <w:b/>
                <w:color w:val="4A3728"/>
                <w:sz w:val="22"/>
              </w:rPr>
              <w:t>Contenido del mensaje</w:t>
            </w:r>
          </w:p>
          <w:p>
            <w:pPr>
              <w:spacing w:before="0" w:after="120"/>
              <w:ind w:left="170"/>
            </w:pPr>
            <w:r>
              <w:rPr>
                <w:color w:val="6B4F3A"/>
                <w:sz w:val="19"/>
              </w:rPr>
              <w:t>Redactá el asunto y el cuerpo, o generá el texto con inteligencia artificial</w:t>
            </w:r>
          </w:p>
        </w:tc>
      </w:tr>
    </w:tbl>
    <w:p/>
    <w:p>
      <w:pPr>
        <w:spacing w:before="40" w:after="40" w:line="276" w:lineRule="auto"/>
      </w:pPr>
      <w:r>
        <w:rPr>
          <w:sz w:val="20"/>
        </w:rPr>
        <w:t>En el segundo paso escribís o generás el texto de la campaña:</w:t>
      </w:r>
    </w:p>
    <w:p>
      <w:pPr>
        <w:pStyle w:val="ListBullet"/>
        <w:spacing w:before="20" w:after="20"/>
      </w:pPr>
      <w:r>
        <w:rPr>
          <w:sz w:val="20"/>
        </w:rPr>
        <w:t>Asunto: línea de asunto del email (no aplica para WhatsApp).</w:t>
      </w:r>
    </w:p>
    <w:p>
      <w:pPr>
        <w:pStyle w:val="ListBullet"/>
        <w:spacing w:before="20" w:after="20"/>
      </w:pPr>
      <w:r>
        <w:rPr>
          <w:sz w:val="20"/>
        </w:rPr>
        <w:t>Cuerpo: texto del mensaje. Podés usar variables de personalización.</w:t>
      </w:r>
    </w:p>
    <w:p>
      <w:pPr>
        <w:pStyle w:val="ListBullet"/>
        <w:spacing w:before="20" w:after="20"/>
      </w:pPr>
      <w:r>
        <w:rPr>
          <w:sz w:val="20"/>
        </w:rPr>
        <w:t>Generá con IA: el sistema redacta asunto y cuerpo en español automáticamente según el tipo de campaña y el segmento elegido.</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701" w:type="dxa"/>
          </w:tcPr>
          <w:p>
            <w:pPr>
              <w:spacing w:before="60" w:after="60"/>
              <w:jc w:val="center"/>
            </w:pPr>
            <w:r>
              <w:rPr>
                <w:b/>
                <w:color w:val="FFFFFF"/>
                <w:sz w:val="19"/>
              </w:rPr>
              <w:t>Variable</w:t>
            </w:r>
          </w:p>
        </w:tc>
        <w:tc>
          <w:tcPr>
            <w:tcW w:type="dxa" w:w="3324"/>
            <w:shd w:val="clear" w:color="auto" w:fill="4A3728"/>
            <w:tcW w:w="3118" w:type="dxa"/>
          </w:tcPr>
          <w:p>
            <w:pPr>
              <w:spacing w:before="60" w:after="60"/>
              <w:jc w:val="center"/>
            </w:pPr>
            <w:r>
              <w:rPr>
                <w:b/>
                <w:color w:val="FFFFFF"/>
                <w:sz w:val="19"/>
              </w:rPr>
              <w:t>Se reemplaza por</w:t>
            </w:r>
          </w:p>
        </w:tc>
        <w:tc>
          <w:tcPr>
            <w:tcW w:type="dxa" w:w="3324"/>
            <w:shd w:val="clear" w:color="auto" w:fill="4A3728"/>
            <w:tcW w:w="3969" w:type="dxa"/>
          </w:tcPr>
          <w:p>
            <w:pPr>
              <w:spacing w:before="60" w:after="60"/>
              <w:jc w:val="center"/>
            </w:pPr>
            <w:r>
              <w:rPr>
                <w:b/>
                <w:color w:val="FFFFFF"/>
                <w:sz w:val="19"/>
              </w:rPr>
              <w:t>Ejemplo en el texto</w:t>
            </w:r>
          </w:p>
        </w:tc>
      </w:tr>
      <w:tr>
        <w:tc>
          <w:tcPr>
            <w:tcW w:type="dxa" w:w="3324"/>
            <w:shd w:val="clear" w:color="auto" w:fill="FAF7F2"/>
            <w:tcW w:w="1701" w:type="dxa"/>
          </w:tcPr>
          <w:p>
            <w:pPr>
              <w:spacing w:before="60" w:after="60"/>
            </w:pPr>
            <w:r>
              <w:rPr>
                <w:sz w:val="19"/>
              </w:rPr>
              <w:t>{nombre}</w:t>
            </w:r>
          </w:p>
        </w:tc>
        <w:tc>
          <w:tcPr>
            <w:tcW w:type="dxa" w:w="3324"/>
            <w:shd w:val="clear" w:color="auto" w:fill="FAF7F2"/>
            <w:tcW w:w="3118" w:type="dxa"/>
          </w:tcPr>
          <w:p>
            <w:pPr>
              <w:spacing w:before="60" w:after="60"/>
            </w:pPr>
            <w:r>
              <w:rPr>
                <w:sz w:val="19"/>
              </w:rPr>
              <w:t>Nombre del contacto (si está registrado)</w:t>
            </w:r>
          </w:p>
        </w:tc>
        <w:tc>
          <w:tcPr>
            <w:tcW w:type="dxa" w:w="3324"/>
            <w:shd w:val="clear" w:color="auto" w:fill="FAF7F2"/>
            <w:tcW w:w="3969" w:type="dxa"/>
          </w:tcPr>
          <w:p>
            <w:pPr>
              <w:spacing w:before="60" w:after="60"/>
            </w:pPr>
            <w:r>
              <w:rPr>
                <w:sz w:val="19"/>
              </w:rPr>
              <w:t>"Hola {nombre}, te contactamos desde Kairos..."</w:t>
            </w:r>
          </w:p>
        </w:tc>
      </w:tr>
      <w:tr>
        <w:tc>
          <w:tcPr>
            <w:tcW w:type="dxa" w:w="3324"/>
            <w:shd w:val="clear" w:color="auto" w:fill="FFFFFF"/>
            <w:tcW w:w="1701" w:type="dxa"/>
          </w:tcPr>
          <w:p>
            <w:pPr>
              <w:spacing w:before="60" w:after="60"/>
            </w:pPr>
            <w:r>
              <w:rPr>
                <w:sz w:val="19"/>
              </w:rPr>
              <w:t>{empresa}</w:t>
            </w:r>
          </w:p>
        </w:tc>
        <w:tc>
          <w:tcPr>
            <w:tcW w:type="dxa" w:w="3324"/>
            <w:shd w:val="clear" w:color="auto" w:fill="FFFFFF"/>
            <w:tcW w:w="3118" w:type="dxa"/>
          </w:tcPr>
          <w:p>
            <w:pPr>
              <w:spacing w:before="60" w:after="60"/>
            </w:pPr>
            <w:r>
              <w:rPr>
                <w:sz w:val="19"/>
              </w:rPr>
              <w:t>Nombre del negocio o empresa del lead</w:t>
            </w:r>
          </w:p>
        </w:tc>
        <w:tc>
          <w:tcPr>
            <w:tcW w:type="dxa" w:w="3324"/>
            <w:shd w:val="clear" w:color="auto" w:fill="FFFFFF"/>
            <w:tcW w:w="3969" w:type="dxa"/>
          </w:tcPr>
          <w:p>
            <w:pPr>
              <w:spacing w:before="60" w:after="60"/>
            </w:pPr>
            <w:r>
              <w:rPr>
                <w:sz w:val="19"/>
              </w:rPr>
              <w:t>"Escribimos a {empresa} para presentarles..."</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Podés mezclar texto generado con IA y edición manual. Generá primero y después ajustá el tono o agregá información específica del producto que querés destacar.</w:t>
            </w:r>
          </w:p>
        </w:tc>
      </w:tr>
    </w:tbl>
    <w:p/>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600" w:type="dxa"/>
          </w:tcPr>
          <w:p>
            <w:pPr>
              <w:spacing w:before="160" w:after="160"/>
              <w:jc w:val="center"/>
            </w:pPr>
            <w:r>
              <w:rPr>
                <w:b/>
                <w:color w:val="FFFFFF"/>
                <w:sz w:val="32"/>
              </w:rPr>
              <w:t>3</w:t>
            </w:r>
          </w:p>
        </w:tc>
        <w:tc>
          <w:tcPr>
            <w:tcW w:type="dxa" w:w="4986"/>
            <w:shd w:val="clear" w:color="auto" w:fill="FAF7F2"/>
          </w:tcPr>
          <w:p>
            <w:pPr>
              <w:spacing w:before="120" w:after="40"/>
              <w:ind w:left="170"/>
            </w:pPr>
            <w:r>
              <w:rPr>
                <w:b/>
                <w:color w:val="4A3728"/>
                <w:sz w:val="22"/>
              </w:rPr>
              <w:t>Revisión y envío</w:t>
            </w:r>
          </w:p>
          <w:p>
            <w:pPr>
              <w:spacing w:before="0" w:after="120"/>
              <w:ind w:left="170"/>
            </w:pPr>
            <w:r>
              <w:rPr>
                <w:color w:val="6B4F3A"/>
                <w:sz w:val="19"/>
              </w:rPr>
              <w:t>Revisá el resumen, confirmá cuántos leads recibirán la campaña y enviá</w:t>
            </w:r>
          </w:p>
        </w:tc>
      </w:tr>
    </w:tbl>
    <w:p/>
    <w:p>
      <w:pPr>
        <w:spacing w:before="40" w:after="40" w:line="276" w:lineRule="auto"/>
      </w:pPr>
      <w:r>
        <w:rPr>
          <w:sz w:val="20"/>
        </w:rPr>
        <w:t>El tercer paso muestra un resumen antes de confirmar:</w:t>
      </w:r>
    </w:p>
    <w:p>
      <w:pPr>
        <w:pStyle w:val="ListBullet"/>
        <w:spacing w:before="20" w:after="20"/>
      </w:pPr>
      <w:r>
        <w:rPr>
          <w:sz w:val="20"/>
        </w:rPr>
        <w:t>Nombre de la campaña y tipo de envío.</w:t>
      </w:r>
    </w:p>
    <w:p>
      <w:pPr>
        <w:pStyle w:val="ListBullet"/>
        <w:spacing w:before="20" w:after="20"/>
      </w:pPr>
      <w:r>
        <w:rPr>
          <w:sz w:val="20"/>
        </w:rPr>
        <w:t>Contador de leads que cumplieron los filtros — sabés exactamente a cuántas personas llega.</w:t>
      </w:r>
    </w:p>
    <w:p>
      <w:pPr>
        <w:pStyle w:val="ListBullet"/>
        <w:spacing w:before="20" w:after="20"/>
      </w:pPr>
      <w:r>
        <w:rPr>
          <w:sz w:val="20"/>
        </w:rPr>
        <w:t>Preview del asunto y los primeros caracteres del cuerpo.</w:t>
      </w:r>
    </w:p>
    <w:p>
      <w:pPr>
        <w:pStyle w:val="ListBullet"/>
        <w:spacing w:before="20" w:after="20"/>
      </w:pPr>
      <w:r>
        <w:rPr>
          <w:sz w:val="20"/>
        </w:rPr>
        <w:t>"Enviar Campaña": confirma y lanza el envío inmediatamente.</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Una vez enviada, la campaña no se puede cancelar ni modificar. Verificá el contador de destinatarios y el preview del texto antes de confirmar.</w:t>
            </w:r>
          </w:p>
        </w:tc>
      </w:tr>
    </w:tbl>
    <w:p/>
    <w:p>
      <w:pPr>
        <w:spacing w:before="200" w:after="60"/>
        <w:pBdr>
          <w:bottom w:val="single" w:sz="4" w:space="1" w:color="C9A040"/>
        </w:pBdr>
      </w:pPr>
      <w:r>
        <w:rPr>
          <w:b/>
          <w:color w:val="4A3728"/>
          <w:sz w:val="22"/>
        </w:rPr>
        <w:t>Ver el detalle y métricas de una campaña enviada</w:t>
      </w:r>
    </w:p>
    <w:p>
      <w:pPr>
        <w:spacing w:before="40" w:after="40" w:line="276" w:lineRule="auto"/>
      </w:pPr>
      <w:r>
        <w:rPr>
          <w:sz w:val="20"/>
        </w:rPr>
        <w:t>Hacé click en el nombre de cualquier campaña para abrir su página de métricas: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701" w:type="dxa"/>
          </w:tcPr>
          <w:p>
            <w:pPr>
              <w:spacing w:before="60" w:after="60"/>
              <w:jc w:val="center"/>
            </w:pPr>
            <w:r>
              <w:rPr>
                <w:b/>
                <w:color w:val="FFFFFF"/>
                <w:sz w:val="19"/>
              </w:rPr>
              <w:t>Indicador</w:t>
            </w:r>
          </w:p>
        </w:tc>
        <w:tc>
          <w:tcPr>
            <w:tcW w:type="dxa" w:w="3324"/>
            <w:shd w:val="clear" w:color="auto" w:fill="4A3728"/>
            <w:tcW w:w="3118" w:type="dxa"/>
          </w:tcPr>
          <w:p>
            <w:pPr>
              <w:spacing w:before="60" w:after="60"/>
              <w:jc w:val="center"/>
            </w:pPr>
            <w:r>
              <w:rPr>
                <w:b/>
                <w:color w:val="FFFFFF"/>
                <w:sz w:val="19"/>
              </w:rPr>
              <w:t>Qué mide</w:t>
            </w:r>
          </w:p>
        </w:tc>
        <w:tc>
          <w:tcPr>
            <w:tcW w:type="dxa" w:w="3324"/>
            <w:shd w:val="clear" w:color="auto" w:fill="4A3728"/>
            <w:tcW w:w="3685" w:type="dxa"/>
          </w:tcPr>
          <w:p>
            <w:pPr>
              <w:spacing w:before="60" w:after="60"/>
              <w:jc w:val="center"/>
            </w:pPr>
            <w:r>
              <w:rPr>
                <w:b/>
                <w:color w:val="FFFFFF"/>
                <w:sz w:val="19"/>
              </w:rPr>
              <w:t>Cómo interpretar</w:t>
            </w:r>
          </w:p>
        </w:tc>
      </w:tr>
      <w:tr>
        <w:tc>
          <w:tcPr>
            <w:tcW w:type="dxa" w:w="3324"/>
            <w:shd w:val="clear" w:color="auto" w:fill="FAF7F2"/>
            <w:tcW w:w="1701" w:type="dxa"/>
          </w:tcPr>
          <w:p>
            <w:pPr>
              <w:spacing w:before="60" w:after="60"/>
            </w:pPr>
            <w:r>
              <w:rPr>
                <w:b/>
                <w:color w:val="4A3728"/>
                <w:sz w:val="19"/>
              </w:rPr>
              <w:t>Enviados</w:t>
            </w:r>
          </w:p>
        </w:tc>
        <w:tc>
          <w:tcPr>
            <w:tcW w:type="dxa" w:w="3324"/>
            <w:shd w:val="clear" w:color="auto" w:fill="FAF7F2"/>
            <w:tcW w:w="3118" w:type="dxa"/>
          </w:tcPr>
          <w:p>
            <w:pPr>
              <w:spacing w:before="60" w:after="60"/>
            </w:pPr>
            <w:r>
              <w:rPr>
                <w:sz w:val="19"/>
              </w:rPr>
              <w:t>Total de emails despachados al servidor</w:t>
            </w:r>
          </w:p>
        </w:tc>
        <w:tc>
          <w:tcPr>
            <w:tcW w:type="dxa" w:w="3324"/>
            <w:shd w:val="clear" w:color="auto" w:fill="FAF7F2"/>
            <w:tcW w:w="3685" w:type="dxa"/>
          </w:tcPr>
          <w:p>
            <w:pPr>
              <w:spacing w:before="60" w:after="60"/>
            </w:pPr>
            <w:r>
              <w:rPr>
                <w:sz w:val="19"/>
              </w:rPr>
              <w:t>Siempre igual al contador de leads al momento del envío</w:t>
            </w:r>
          </w:p>
        </w:tc>
      </w:tr>
      <w:tr>
        <w:tc>
          <w:tcPr>
            <w:tcW w:type="dxa" w:w="3324"/>
            <w:shd w:val="clear" w:color="auto" w:fill="FFFFFF"/>
            <w:tcW w:w="1701" w:type="dxa"/>
          </w:tcPr>
          <w:p>
            <w:pPr>
              <w:spacing w:before="60" w:after="60"/>
            </w:pPr>
            <w:r>
              <w:rPr>
                <w:b/>
                <w:color w:val="2563EB"/>
                <w:sz w:val="19"/>
              </w:rPr>
              <w:t>Abiertos</w:t>
            </w:r>
          </w:p>
        </w:tc>
        <w:tc>
          <w:tcPr>
            <w:tcW w:type="dxa" w:w="3324"/>
            <w:shd w:val="clear" w:color="auto" w:fill="FFFFFF"/>
            <w:tcW w:w="3118" w:type="dxa"/>
          </w:tcPr>
          <w:p>
            <w:pPr>
              <w:spacing w:before="60" w:after="60"/>
            </w:pPr>
            <w:r>
              <w:rPr>
                <w:sz w:val="19"/>
              </w:rPr>
              <w:t>Emails que el destinatario abrió</w:t>
            </w:r>
          </w:p>
        </w:tc>
        <w:tc>
          <w:tcPr>
            <w:tcW w:type="dxa" w:w="3324"/>
            <w:shd w:val="clear" w:color="auto" w:fill="FFFFFF"/>
            <w:tcW w:w="3685" w:type="dxa"/>
          </w:tcPr>
          <w:p>
            <w:pPr>
              <w:spacing w:before="60" w:after="60"/>
            </w:pPr>
            <w:r>
              <w:rPr>
                <w:sz w:val="19"/>
              </w:rPr>
              <w:t>Tasa de apertura normal: 20-40%</w:t>
            </w:r>
          </w:p>
        </w:tc>
      </w:tr>
      <w:tr>
        <w:tc>
          <w:tcPr>
            <w:tcW w:type="dxa" w:w="3324"/>
            <w:shd w:val="clear" w:color="auto" w:fill="FAF7F2"/>
            <w:tcW w:w="1701" w:type="dxa"/>
          </w:tcPr>
          <w:p>
            <w:pPr>
              <w:spacing w:before="60" w:after="60"/>
            </w:pPr>
            <w:r>
              <w:rPr>
                <w:b/>
                <w:color w:val="D97706"/>
                <w:sz w:val="19"/>
              </w:rPr>
              <w:t>Clicks</w:t>
            </w:r>
          </w:p>
        </w:tc>
        <w:tc>
          <w:tcPr>
            <w:tcW w:type="dxa" w:w="3324"/>
            <w:shd w:val="clear" w:color="auto" w:fill="FAF7F2"/>
            <w:tcW w:w="3118" w:type="dxa"/>
          </w:tcPr>
          <w:p>
            <w:pPr>
              <w:spacing w:before="60" w:after="60"/>
            </w:pPr>
            <w:r>
              <w:rPr>
                <w:sz w:val="19"/>
              </w:rPr>
              <w:t>Clicks en links dentro del email</w:t>
            </w:r>
          </w:p>
        </w:tc>
        <w:tc>
          <w:tcPr>
            <w:tcW w:type="dxa" w:w="3324"/>
            <w:shd w:val="clear" w:color="auto" w:fill="FAF7F2"/>
            <w:tcW w:w="3685" w:type="dxa"/>
          </w:tcPr>
          <w:p>
            <w:pPr>
              <w:spacing w:before="60" w:after="60"/>
            </w:pPr>
            <w:r>
              <w:rPr>
                <w:sz w:val="19"/>
              </w:rPr>
              <w:t>Indica interés real en el contenido</w:t>
            </w:r>
          </w:p>
        </w:tc>
      </w:tr>
      <w:tr>
        <w:tc>
          <w:tcPr>
            <w:tcW w:type="dxa" w:w="3324"/>
            <w:shd w:val="clear" w:color="auto" w:fill="FFFFFF"/>
            <w:tcW w:w="1701" w:type="dxa"/>
          </w:tcPr>
          <w:p>
            <w:pPr>
              <w:spacing w:before="60" w:after="60"/>
            </w:pPr>
            <w:r>
              <w:rPr>
                <w:b/>
                <w:color w:val="16A34A"/>
                <w:sz w:val="19"/>
              </w:rPr>
              <w:t>Respondidos</w:t>
            </w:r>
          </w:p>
        </w:tc>
        <w:tc>
          <w:tcPr>
            <w:tcW w:type="dxa" w:w="3324"/>
            <w:shd w:val="clear" w:color="auto" w:fill="FFFFFF"/>
            <w:tcW w:w="3118" w:type="dxa"/>
          </w:tcPr>
          <w:p>
            <w:pPr>
              <w:spacing w:before="60" w:after="60"/>
            </w:pPr>
            <w:r>
              <w:rPr>
                <w:sz w:val="19"/>
              </w:rPr>
              <w:t>Respuestas directas al email</w:t>
            </w:r>
          </w:p>
        </w:tc>
        <w:tc>
          <w:tcPr>
            <w:tcW w:type="dxa" w:w="3324"/>
            <w:shd w:val="clear" w:color="auto" w:fill="FFFFFF"/>
            <w:tcW w:w="3685" w:type="dxa"/>
          </w:tcPr>
          <w:p>
            <w:pPr>
              <w:spacing w:before="60" w:after="60"/>
            </w:pPr>
            <w:r>
              <w:rPr>
                <w:sz w:val="19"/>
              </w:rPr>
              <w:t>Alto valor — requieren seguimiento personal</w:t>
            </w:r>
          </w:p>
        </w:tc>
      </w:tr>
      <w:tr>
        <w:tc>
          <w:tcPr>
            <w:tcW w:type="dxa" w:w="3324"/>
            <w:shd w:val="clear" w:color="auto" w:fill="FAF7F2"/>
            <w:tcW w:w="1701" w:type="dxa"/>
          </w:tcPr>
          <w:p>
            <w:pPr>
              <w:spacing w:before="60" w:after="60"/>
            </w:pPr>
            <w:r>
              <w:rPr>
                <w:b/>
                <w:color w:val="16A34A"/>
                <w:sz w:val="19"/>
              </w:rPr>
              <w:t>Convertidos</w:t>
            </w:r>
          </w:p>
        </w:tc>
        <w:tc>
          <w:tcPr>
            <w:tcW w:type="dxa" w:w="3324"/>
            <w:shd w:val="clear" w:color="auto" w:fill="FAF7F2"/>
            <w:tcW w:w="3118" w:type="dxa"/>
          </w:tcPr>
          <w:p>
            <w:pPr>
              <w:spacing w:before="60" w:after="60"/>
            </w:pPr>
            <w:r>
              <w:rPr>
                <w:sz w:val="19"/>
              </w:rPr>
              <w:t>Leads que pasaron a estado Cliente</w:t>
            </w:r>
          </w:p>
        </w:tc>
        <w:tc>
          <w:tcPr>
            <w:tcW w:type="dxa" w:w="3324"/>
            <w:shd w:val="clear" w:color="auto" w:fill="FAF7F2"/>
            <w:tcW w:w="3685" w:type="dxa"/>
          </w:tcPr>
          <w:p>
            <w:pPr>
              <w:spacing w:before="60" w:after="60"/>
            </w:pPr>
            <w:r>
              <w:rPr>
                <w:sz w:val="19"/>
              </w:rPr>
              <w:t>Métrica final de efectividad de la campaña</w:t>
            </w:r>
          </w:p>
        </w:tc>
      </w:tr>
    </w:tbl>
    <w:p/>
    <w:p>
      <w:pPr>
        <w:spacing w:before="40" w:after="40" w:line="276" w:lineRule="auto"/>
      </w:pPr>
      <w:r>
        <w:rPr>
          <w:sz w:val="20"/>
        </w:rPr>
        <w:t>Debajo de las métricas se muestra la tabla individual de envíos: cada lead con su estado (enviado / abierto / click / respondido) y la fecha de cada acción.</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16A34A"/>
            <w:tcW w:w="160" w:type="dxa"/>
          </w:tcPr>
          <w:p>
            <w:r>
              <w:t xml:space="preserve"> </w:t>
            </w:r>
          </w:p>
        </w:tc>
        <w:tc>
          <w:tcPr>
            <w:tcW w:type="dxa" w:w="4986"/>
            <w:shd w:val="clear" w:color="auto" w:fill="F2FFFE"/>
          </w:tcPr>
          <w:p>
            <w:pPr>
              <w:spacing w:before="100" w:after="100"/>
              <w:ind w:left="142"/>
            </w:pPr>
            <w:r>
              <w:rPr>
                <w:i/>
                <w:color w:val="4A3728"/>
                <w:sz w:val="19"/>
              </w:rPr>
              <w:t>💡  Combiná la vista de métricas con "Seguimiento WA": usá los leads que abrieron el email pero no respondieron para un seguimiento personalizado por WhatsApp.</w:t>
            </w:r>
          </w:p>
        </w:tc>
      </w:tr>
    </w:tbl>
    <w:p/>
    <w:p>
      <w:pPr>
        <w:spacing w:before="200" w:after="60"/>
        <w:pBdr>
          <w:bottom w:val="single" w:sz="4" w:space="1" w:color="C9A040"/>
        </w:pBdr>
      </w:pPr>
      <w:r>
        <w:rPr>
          <w:b/>
          <w:color w:val="4A3728"/>
          <w:sz w:val="22"/>
        </w:rPr>
        <w:t>Duplicar una campaña</w:t>
      </w:r>
    </w:p>
    <w:p>
      <w:pPr>
        <w:spacing w:before="40" w:after="40" w:line="276" w:lineRule="auto"/>
      </w:pPr>
      <w:r>
        <w:rPr>
          <w:sz w:val="20"/>
        </w:rPr>
        <w:t>El ícono de copiar (🗐) en la columna Acciones duplica la campaña con todos sus parámetros. Útil para reutilizar una campaña exitosa cambiando sólo el segmento o la fecha de envío.</w:t>
      </w:r>
    </w:p>
    <w:p>
      <w:pPr>
        <w:spacing w:before="200" w:after="60"/>
        <w:pBdr>
          <w:bottom w:val="single" w:sz="4" w:space="1" w:color="C9A040"/>
        </w:pBdr>
      </w:pPr>
      <w:r>
        <w:rPr>
          <w:b/>
          <w:color w:val="4A3728"/>
          <w:sz w:val="22"/>
        </w:rPr>
        <w:t>Seguimiento por WhatsApp — "Seguimiento WA"</w:t>
      </w:r>
    </w:p>
    <w:p>
      <w:pPr>
        <w:spacing w:before="40" w:after="40" w:line="276" w:lineRule="auto"/>
      </w:pPr>
      <w:r>
        <w:rPr>
          <w:sz w:val="20"/>
        </w:rPr>
        <w:t>El botón verde "Seguimiento WA" muestra automáticamente todos los leads a los que se les envió un email hace más de 3 días y todavía no respondieron.</w:t>
      </w:r>
    </w:p>
    <w:p>
      <w:pPr>
        <w:pStyle w:val="ListNumber"/>
        <w:spacing w:before="20" w:after="20"/>
      </w:pPr>
      <w:r>
        <w:rPr>
          <w:sz w:val="20"/>
        </w:rPr>
        <w:t>Hacé click en "Seguimiento WA".</w:t>
      </w:r>
    </w:p>
    <w:p>
      <w:pPr>
        <w:pStyle w:val="ListNumber"/>
        <w:spacing w:before="20" w:after="20"/>
      </w:pPr>
      <w:r>
        <w:rPr>
          <w:sz w:val="20"/>
        </w:rPr>
        <w:t>Se carga la lista de leads pendientes con sus teléfonos.</w:t>
      </w:r>
    </w:p>
    <w:p>
      <w:pPr>
        <w:pStyle w:val="ListNumber"/>
        <w:spacing w:before="20" w:after="20"/>
      </w:pPr>
      <w:r>
        <w:rPr>
          <w:sz w:val="20"/>
        </w:rPr>
        <w:t>Hacé click en cada link para abrir el chat de WhatsApp directamente.</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16A34A"/>
            <w:tcW w:w="160" w:type="dxa"/>
          </w:tcPr>
          <w:p>
            <w:r>
              <w:t xml:space="preserve"> </w:t>
            </w:r>
          </w:p>
        </w:tc>
        <w:tc>
          <w:tcPr>
            <w:tcW w:type="dxa" w:w="4986"/>
            <w:shd w:val="clear" w:color="auto" w:fill="F2FFFE"/>
          </w:tcPr>
          <w:p>
            <w:pPr>
              <w:spacing w:before="100" w:after="100"/>
              <w:ind w:left="142"/>
            </w:pPr>
            <w:r>
              <w:rPr>
                <w:i/>
                <w:color w:val="4A3728"/>
                <w:sz w:val="19"/>
              </w:rPr>
              <w:t>💡  El seguimiento WA es ideal para convertir leads "contactados" en "interesados": un mensaje personal de seguimiento por WhatsApp suele tener mucho más impacto que un segundo email.</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6.  </w:t>
            </w:r>
            <w:r>
              <w:rPr>
                <w:b/>
                <w:color w:val="FFFFFF"/>
                <w:sz w:val="26"/>
              </w:rPr>
              <w:t>ÓRDENES</w:t>
            </w:r>
          </w:p>
          <w:p>
            <w:pPr>
              <w:spacing w:before="0" w:after="120"/>
              <w:ind w:left="170"/>
            </w:pPr>
            <w:r>
              <w:rPr>
                <w:i/>
                <w:color w:val="FAF7F2"/>
                <w:sz w:val="18"/>
              </w:rPr>
              <w:t>Gestión de pedidos desde la confirmación hasta la entrega</w:t>
            </w:r>
          </w:p>
        </w:tc>
      </w:tr>
    </w:tbl>
    <w:p/>
    <w:p>
      <w:pPr>
        <w:spacing w:before="40" w:after="40" w:line="276" w:lineRule="auto"/>
      </w:pPr>
      <w:r>
        <w:rPr>
          <w:sz w:val="20"/>
        </w:rPr>
        <w:t>Vista Kanban con 5 etapas que representa el ciclo completo de un pedido.</w:t>
      </w:r>
    </w:p>
    <w:p>
      <w:pPr>
        <w:spacing w:before="200" w:after="60"/>
        <w:pBdr>
          <w:bottom w:val="single" w:sz="4" w:space="1" w:color="C9A040"/>
        </w:pBdr>
      </w:pPr>
      <w:r>
        <w:rPr>
          <w:b/>
          <w:color w:val="4A3728"/>
          <w:sz w:val="22"/>
        </w:rPr>
        <w:t>Etapas de una orden</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984" w:type="dxa"/>
          </w:tcPr>
          <w:p>
            <w:pPr>
              <w:spacing w:before="60" w:after="60"/>
              <w:jc w:val="center"/>
            </w:pPr>
            <w:r>
              <w:rPr>
                <w:b/>
                <w:color w:val="FFFFFF"/>
                <w:sz w:val="19"/>
              </w:rPr>
              <w:t>Etapa</w:t>
            </w:r>
          </w:p>
        </w:tc>
        <w:tc>
          <w:tcPr>
            <w:tcW w:type="dxa" w:w="3324"/>
            <w:shd w:val="clear" w:color="auto" w:fill="4A3728"/>
            <w:tcW w:w="1417" w:type="dxa"/>
          </w:tcPr>
          <w:p>
            <w:pPr>
              <w:spacing w:before="60" w:after="60"/>
              <w:jc w:val="center"/>
            </w:pPr>
            <w:r>
              <w:rPr>
                <w:b/>
                <w:color w:val="FFFFFF"/>
                <w:sz w:val="19"/>
              </w:rPr>
              <w:t>Color</w:t>
            </w:r>
          </w:p>
        </w:tc>
        <w:tc>
          <w:tcPr>
            <w:tcW w:type="dxa" w:w="3324"/>
            <w:shd w:val="clear" w:color="auto" w:fill="4A3728"/>
            <w:tcW w:w="5103" w:type="dxa"/>
          </w:tcPr>
          <w:p>
            <w:pPr>
              <w:spacing w:before="60" w:after="60"/>
              <w:jc w:val="center"/>
            </w:pPr>
            <w:r>
              <w:rPr>
                <w:b/>
                <w:color w:val="FFFFFF"/>
                <w:sz w:val="19"/>
              </w:rPr>
              <w:t>Descripción</w:t>
            </w:r>
          </w:p>
        </w:tc>
      </w:tr>
      <w:tr>
        <w:tc>
          <w:tcPr>
            <w:tcW w:type="dxa" w:w="3324"/>
            <w:shd w:val="clear" w:color="auto" w:fill="FAF7F2"/>
            <w:tcW w:w="1984" w:type="dxa"/>
          </w:tcPr>
          <w:p>
            <w:pPr>
              <w:spacing w:before="60" w:after="60"/>
            </w:pPr>
            <w:r>
              <w:rPr>
                <w:b/>
                <w:color w:val="64748B"/>
                <w:sz w:val="19"/>
              </w:rPr>
              <w:t>Borrador</w:t>
            </w:r>
          </w:p>
        </w:tc>
        <w:tc>
          <w:tcPr>
            <w:tcW w:type="dxa" w:w="3324"/>
            <w:shd w:val="clear" w:color="auto" w:fill="FAF7F2"/>
            <w:tcW w:w="1417" w:type="dxa"/>
          </w:tcPr>
          <w:p>
            <w:pPr>
              <w:spacing w:before="60" w:after="60"/>
            </w:pPr>
            <w:r>
              <w:rPr>
                <w:b w:val="0"/>
                <w:color w:val="64748B"/>
                <w:sz w:val="19"/>
              </w:rPr>
              <w:t>Gris</w:t>
            </w:r>
          </w:p>
        </w:tc>
        <w:tc>
          <w:tcPr>
            <w:tcW w:type="dxa" w:w="3324"/>
            <w:shd w:val="clear" w:color="auto" w:fill="FAF7F2"/>
            <w:tcW w:w="5103" w:type="dxa"/>
          </w:tcPr>
          <w:p>
            <w:pPr>
              <w:spacing w:before="60" w:after="60"/>
            </w:pPr>
            <w:r>
              <w:rPr>
                <w:sz w:val="19"/>
              </w:rPr>
              <w:t>Orden cargada pero sin confirmar aún</w:t>
            </w:r>
          </w:p>
        </w:tc>
      </w:tr>
      <w:tr>
        <w:tc>
          <w:tcPr>
            <w:tcW w:type="dxa" w:w="3324"/>
            <w:shd w:val="clear" w:color="auto" w:fill="FFFFFF"/>
            <w:tcW w:w="1984" w:type="dxa"/>
          </w:tcPr>
          <w:p>
            <w:pPr>
              <w:spacing w:before="60" w:after="60"/>
            </w:pPr>
            <w:r>
              <w:rPr>
                <w:b/>
                <w:color w:val="2563EB"/>
                <w:sz w:val="19"/>
              </w:rPr>
              <w:t>Confirmado</w:t>
            </w:r>
          </w:p>
        </w:tc>
        <w:tc>
          <w:tcPr>
            <w:tcW w:type="dxa" w:w="3324"/>
            <w:shd w:val="clear" w:color="auto" w:fill="FFFFFF"/>
            <w:tcW w:w="1417" w:type="dxa"/>
          </w:tcPr>
          <w:p>
            <w:pPr>
              <w:spacing w:before="60" w:after="60"/>
            </w:pPr>
            <w:r>
              <w:rPr>
                <w:b w:val="0"/>
                <w:color w:val="2563EB"/>
                <w:sz w:val="19"/>
              </w:rPr>
              <w:t>Azul</w:t>
            </w:r>
          </w:p>
        </w:tc>
        <w:tc>
          <w:tcPr>
            <w:tcW w:type="dxa" w:w="3324"/>
            <w:shd w:val="clear" w:color="auto" w:fill="FFFFFF"/>
            <w:tcW w:w="5103" w:type="dxa"/>
          </w:tcPr>
          <w:p>
            <w:pPr>
              <w:spacing w:before="60" w:after="60"/>
            </w:pPr>
            <w:r>
              <w:rPr>
                <w:sz w:val="19"/>
              </w:rPr>
              <w:t>El cliente confirmó el pedido</w:t>
            </w:r>
          </w:p>
        </w:tc>
      </w:tr>
      <w:tr>
        <w:tc>
          <w:tcPr>
            <w:tcW w:type="dxa" w:w="3324"/>
            <w:shd w:val="clear" w:color="auto" w:fill="FAF7F2"/>
            <w:tcW w:w="1984" w:type="dxa"/>
          </w:tcPr>
          <w:p>
            <w:pPr>
              <w:spacing w:before="60" w:after="60"/>
            </w:pPr>
            <w:r>
              <w:rPr>
                <w:b/>
                <w:color w:val="D97706"/>
                <w:sz w:val="19"/>
              </w:rPr>
              <w:t>En Preparación</w:t>
            </w:r>
          </w:p>
        </w:tc>
        <w:tc>
          <w:tcPr>
            <w:tcW w:type="dxa" w:w="3324"/>
            <w:shd w:val="clear" w:color="auto" w:fill="FAF7F2"/>
            <w:tcW w:w="1417" w:type="dxa"/>
          </w:tcPr>
          <w:p>
            <w:pPr>
              <w:spacing w:before="60" w:after="60"/>
            </w:pPr>
            <w:r>
              <w:rPr>
                <w:b w:val="0"/>
                <w:color w:val="D97706"/>
                <w:sz w:val="19"/>
              </w:rPr>
              <w:t>Amarillo</w:t>
            </w:r>
          </w:p>
        </w:tc>
        <w:tc>
          <w:tcPr>
            <w:tcW w:type="dxa" w:w="3324"/>
            <w:shd w:val="clear" w:color="auto" w:fill="FAF7F2"/>
            <w:tcW w:w="5103" w:type="dxa"/>
          </w:tcPr>
          <w:p>
            <w:pPr>
              <w:spacing w:before="60" w:after="60"/>
            </w:pPr>
            <w:r>
              <w:rPr>
                <w:sz w:val="19"/>
              </w:rPr>
              <w:t>El pedido está siendo armado/empacado</w:t>
            </w:r>
          </w:p>
        </w:tc>
      </w:tr>
      <w:tr>
        <w:tc>
          <w:tcPr>
            <w:tcW w:type="dxa" w:w="3324"/>
            <w:shd w:val="clear" w:color="auto" w:fill="FFFFFF"/>
            <w:tcW w:w="1984" w:type="dxa"/>
          </w:tcPr>
          <w:p>
            <w:pPr>
              <w:spacing w:before="60" w:after="60"/>
            </w:pPr>
            <w:r>
              <w:rPr>
                <w:b/>
                <w:color w:val="7629D8"/>
                <w:sz w:val="19"/>
              </w:rPr>
              <w:t>Despachado</w:t>
            </w:r>
          </w:p>
        </w:tc>
        <w:tc>
          <w:tcPr>
            <w:tcW w:type="dxa" w:w="3324"/>
            <w:shd w:val="clear" w:color="auto" w:fill="FFFFFF"/>
            <w:tcW w:w="1417" w:type="dxa"/>
          </w:tcPr>
          <w:p>
            <w:pPr>
              <w:spacing w:before="60" w:after="60"/>
            </w:pPr>
            <w:r>
              <w:rPr>
                <w:b w:val="0"/>
                <w:color w:val="7629D8"/>
                <w:sz w:val="19"/>
              </w:rPr>
              <w:t>Violeta</w:t>
            </w:r>
          </w:p>
        </w:tc>
        <w:tc>
          <w:tcPr>
            <w:tcW w:type="dxa" w:w="3324"/>
            <w:shd w:val="clear" w:color="auto" w:fill="FFFFFF"/>
            <w:tcW w:w="5103" w:type="dxa"/>
          </w:tcPr>
          <w:p>
            <w:pPr>
              <w:spacing w:before="60" w:after="60"/>
            </w:pPr>
            <w:r>
              <w:rPr>
                <w:sz w:val="19"/>
              </w:rPr>
              <w:t>Fue enviado al cliente</w:t>
            </w:r>
          </w:p>
        </w:tc>
      </w:tr>
      <w:tr>
        <w:tc>
          <w:tcPr>
            <w:tcW w:type="dxa" w:w="3324"/>
            <w:shd w:val="clear" w:color="auto" w:fill="FAF7F2"/>
            <w:tcW w:w="1984" w:type="dxa"/>
          </w:tcPr>
          <w:p>
            <w:pPr>
              <w:spacing w:before="60" w:after="60"/>
            </w:pPr>
            <w:r>
              <w:rPr>
                <w:b/>
                <w:color w:val="16A34A"/>
                <w:sz w:val="19"/>
              </w:rPr>
              <w:t>Entregado</w:t>
            </w:r>
          </w:p>
        </w:tc>
        <w:tc>
          <w:tcPr>
            <w:tcW w:type="dxa" w:w="3324"/>
            <w:shd w:val="clear" w:color="auto" w:fill="FAF7F2"/>
            <w:tcW w:w="1417" w:type="dxa"/>
          </w:tcPr>
          <w:p>
            <w:pPr>
              <w:spacing w:before="60" w:after="60"/>
            </w:pPr>
            <w:r>
              <w:rPr>
                <w:b w:val="0"/>
                <w:color w:val="16A34A"/>
                <w:sz w:val="19"/>
              </w:rPr>
              <w:t>Verde</w:t>
            </w:r>
          </w:p>
        </w:tc>
        <w:tc>
          <w:tcPr>
            <w:tcW w:type="dxa" w:w="3324"/>
            <w:shd w:val="clear" w:color="auto" w:fill="FAF7F2"/>
            <w:tcW w:w="5103" w:type="dxa"/>
          </w:tcPr>
          <w:p>
            <w:pPr>
              <w:spacing w:before="60" w:after="60"/>
            </w:pPr>
            <w:r>
              <w:rPr>
                <w:sz w:val="19"/>
              </w:rPr>
              <w:t>Recibido y cerrado</w:t>
            </w:r>
          </w:p>
        </w:tc>
      </w:tr>
    </w:tbl>
    <w:p/>
    <w:p>
      <w:pPr>
        <w:spacing w:before="200" w:after="60"/>
        <w:pBdr>
          <w:bottom w:val="single" w:sz="4" w:space="1" w:color="C9A040"/>
        </w:pBdr>
      </w:pPr>
      <w:r>
        <w:rPr>
          <w:b/>
          <w:color w:val="4A3728"/>
          <w:sz w:val="22"/>
        </w:rPr>
        <w:t>Crear una nueva orden — paso a paso</w:t>
      </w:r>
    </w:p>
    <w:p>
      <w:pPr>
        <w:pStyle w:val="ListNumber"/>
        <w:spacing w:before="20" w:after="20"/>
      </w:pPr>
      <w:r>
        <w:rPr>
          <w:sz w:val="20"/>
        </w:rPr>
        <w:t>Hacé click en "Nueva Orden" (botón superior derecho).</w:t>
      </w:r>
    </w:p>
    <w:p>
      <w:pPr>
        <w:pStyle w:val="ListNumber"/>
        <w:spacing w:before="20" w:after="20"/>
      </w:pPr>
      <w:r>
        <w:rPr>
          <w:sz w:val="20"/>
        </w:rPr>
        <w:t>Seleccioná el cliente desde el desplegable (busca dentro de todos los leads).</w:t>
      </w:r>
    </w:p>
    <w:p>
      <w:pPr>
        <w:pStyle w:val="ListNumber"/>
        <w:spacing w:before="20" w:after="20"/>
      </w:pPr>
      <w:r>
        <w:rPr>
          <w:sz w:val="20"/>
        </w:rPr>
        <w:t>Seleccioná el primer producto y la cantidad.</w:t>
      </w:r>
    </w:p>
    <w:p>
      <w:pPr>
        <w:pStyle w:val="ListNumber"/>
        <w:spacing w:before="20" w:after="20"/>
      </w:pPr>
      <w:r>
        <w:rPr>
          <w:sz w:val="20"/>
        </w:rPr>
        <w:t>Hacé click en "+ Agregar producto" para sumar más ítems a la misma orden.</w:t>
      </w:r>
    </w:p>
    <w:p>
      <w:pPr>
        <w:pStyle w:val="ListNumber"/>
        <w:spacing w:before="20" w:after="20"/>
      </w:pPr>
      <w:r>
        <w:rPr>
          <w:sz w:val="20"/>
        </w:rPr>
        <w:t>El precio mayorista se muestra al lado de cada producto como referencia.</w:t>
      </w:r>
    </w:p>
    <w:p>
      <w:pPr>
        <w:pStyle w:val="ListNumber"/>
        <w:spacing w:before="20" w:after="20"/>
      </w:pPr>
      <w:r>
        <w:rPr>
          <w:sz w:val="20"/>
        </w:rPr>
        <w:t>Hacé click en "Crear Orden" — aparece automáticamente en columna Borrador.</w:t>
      </w:r>
    </w:p>
    <w:p>
      <w:pPr>
        <w:spacing w:before="200" w:after="60"/>
        <w:pBdr>
          <w:bottom w:val="single" w:sz="4" w:space="1" w:color="C9A040"/>
        </w:pBdr>
      </w:pPr>
      <w:r>
        <w:rPr>
          <w:b/>
          <w:color w:val="4A3728"/>
          <w:sz w:val="22"/>
        </w:rPr>
        <w:t>Ver y avanzar el estado de una orden</w:t>
      </w:r>
    </w:p>
    <w:p>
      <w:pPr>
        <w:spacing w:before="40" w:after="40" w:line="276" w:lineRule="auto"/>
      </w:pPr>
      <w:r>
        <w:rPr>
          <w:sz w:val="20"/>
        </w:rPr>
        <w:t>Hacé click en la tarjeta de la orden para abrir el detalle. Desde ahí podés:</w:t>
      </w:r>
    </w:p>
    <w:p>
      <w:pPr>
        <w:pStyle w:val="ListBullet"/>
        <w:spacing w:before="20" w:after="20"/>
      </w:pPr>
      <w:r>
        <w:rPr>
          <w:sz w:val="20"/>
        </w:rPr>
        <w:t>Ver el resumen de productos, cantidades y monto total en ARS.</w:t>
      </w:r>
    </w:p>
    <w:p>
      <w:pPr>
        <w:pStyle w:val="ListBullet"/>
        <w:spacing w:before="20" w:after="20"/>
      </w:pPr>
      <w:r>
        <w:rPr>
          <w:sz w:val="20"/>
        </w:rPr>
        <w:t>Cambiar la etapa (Borrador → Confirmado → En Preparación → Despachado → Entregado).</w:t>
      </w:r>
    </w:p>
    <w:p>
      <w:pPr>
        <w:pStyle w:val="ListBullet"/>
        <w:spacing w:before="20" w:after="20"/>
      </w:pPr>
      <w:r>
        <w:rPr>
          <w:sz w:val="20"/>
        </w:rPr>
        <w:t>Agregar notas o comentarios sobre el pedido.</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Desde el detalle de un lead podés ir directamente a "Ver sus órdenes" o crear una nueva orden para ese cliente sin volver al listado.</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7.  </w:t>
            </w:r>
            <w:r>
              <w:rPr>
                <w:b/>
                <w:color w:val="FFFFFF"/>
                <w:sz w:val="26"/>
              </w:rPr>
              <w:t>CATÁLOGO DE PRODUCTOS</w:t>
            </w:r>
          </w:p>
          <w:p>
            <w:pPr>
              <w:spacing w:before="0" w:after="120"/>
              <w:ind w:left="170"/>
            </w:pPr>
            <w:r>
              <w:rPr>
                <w:i/>
                <w:color w:val="FAF7F2"/>
                <w:sz w:val="18"/>
              </w:rPr>
              <w:t>Productos, precios, stock, imágenes y sincronización automática con Google Sheets</w:t>
            </w:r>
          </w:p>
        </w:tc>
      </w:tr>
    </w:tbl>
    <w:p/>
    <w:p>
      <w:pPr>
        <w:spacing w:before="200" w:after="60"/>
        <w:pBdr>
          <w:bottom w:val="single" w:sz="4" w:space="1" w:color="C9A040"/>
        </w:pBdr>
      </w:pPr>
      <w:r>
        <w:rPr>
          <w:b/>
          <w:color w:val="4A3728"/>
          <w:sz w:val="22"/>
        </w:rPr>
        <w:t>Agregar un producto manualmente</w:t>
      </w:r>
    </w:p>
    <w:p>
      <w:pPr>
        <w:pStyle w:val="ListNumber"/>
        <w:spacing w:before="20" w:after="20"/>
      </w:pPr>
      <w:r>
        <w:rPr>
          <w:sz w:val="20"/>
        </w:rPr>
        <w:t>Hacé click en "Agregar Producto" (botón superior derecho).</w:t>
      </w:r>
    </w:p>
    <w:p>
      <w:pPr>
        <w:pStyle w:val="ListNumber"/>
        <w:spacing w:before="20" w:after="20"/>
      </w:pPr>
      <w:r>
        <w:rPr>
          <w:sz w:val="20"/>
        </w:rPr>
        <w:t>Subí la imagen arrastrando un archivo o haciendo click en el área. Se redimensiona automáticamente a máx. 800px.</w:t>
      </w:r>
    </w:p>
    <w:p>
      <w:pPr>
        <w:pStyle w:val="ListNumber"/>
        <w:spacing w:before="20" w:after="20"/>
      </w:pPr>
      <w:r>
        <w:rPr>
          <w:sz w:val="20"/>
        </w:rPr>
        <w:t>Completá Nombre (obligatorio), Categoría, Descripción.</w:t>
      </w:r>
    </w:p>
    <w:p>
      <w:pPr>
        <w:pStyle w:val="ListNumber"/>
        <w:spacing w:before="20" w:after="20"/>
      </w:pPr>
      <w:r>
        <w:rPr>
          <w:sz w:val="20"/>
        </w:rPr>
        <w:t>Ingresá Precio Minorista (precio al público), Precio Mayorista y Stock.</w:t>
      </w:r>
    </w:p>
    <w:p>
      <w:pPr>
        <w:pStyle w:val="ListNumber"/>
        <w:spacing w:before="20" w:after="20"/>
      </w:pPr>
      <w:r>
        <w:rPr>
          <w:sz w:val="20"/>
        </w:rPr>
        <w:t>Activá el toggle "Activo" para que aparezca en el catálogo público.</w:t>
      </w:r>
    </w:p>
    <w:p>
      <w:pPr>
        <w:pStyle w:val="ListNumber"/>
        <w:spacing w:before="20" w:after="20"/>
      </w:pPr>
      <w:r>
        <w:rPr>
          <w:sz w:val="20"/>
        </w:rPr>
        <w:t>Activá "Destacado" (⭐) para que aparezca primero en la grilla.</w:t>
      </w:r>
    </w:p>
    <w:p>
      <w:pPr>
        <w:pStyle w:val="ListNumber"/>
        <w:spacing w:before="20" w:after="20"/>
      </w:pPr>
      <w:r>
        <w:rPr>
          <w:sz w:val="20"/>
        </w:rPr>
        <w:t>Hacé click en "Crear".</w:t>
      </w:r>
    </w:p>
    <w:p>
      <w:pPr>
        <w:spacing w:before="200" w:after="60"/>
        <w:pBdr>
          <w:bottom w:val="single" w:sz="4" w:space="1" w:color="C9A040"/>
        </w:pBdr>
      </w:pPr>
      <w:r>
        <w:rPr>
          <w:b/>
          <w:color w:val="4A3728"/>
          <w:sz w:val="22"/>
        </w:rPr>
        <w:t>Editar un producto o cambiar precios</w:t>
      </w:r>
    </w:p>
    <w:p>
      <w:pPr>
        <w:pStyle w:val="ListNumber"/>
        <w:spacing w:before="20" w:after="20"/>
      </w:pPr>
      <w:r>
        <w:rPr>
          <w:sz w:val="20"/>
        </w:rPr>
        <w:t>Hacé click en el ícono de lápiz (✏️) en la tarjeta del producto.</w:t>
      </w:r>
    </w:p>
    <w:p>
      <w:pPr>
        <w:pStyle w:val="ListNumber"/>
        <w:spacing w:before="20" w:after="20"/>
      </w:pPr>
      <w:r>
        <w:rPr>
          <w:sz w:val="20"/>
        </w:rPr>
        <w:t>Modificá los campos necesarios: nombre, precios, stock, imagen, etc.</w:t>
      </w:r>
    </w:p>
    <w:p>
      <w:pPr>
        <w:pStyle w:val="ListNumber"/>
        <w:spacing w:before="20" w:after="20"/>
      </w:pPr>
      <w:r>
        <w:rPr>
          <w:sz w:val="20"/>
        </w:rPr>
        <w:t>Hacé click en "Guardar".</w:t>
      </w:r>
    </w:p>
    <w:p>
      <w:pPr>
        <w:spacing w:before="200" w:after="60"/>
        <w:pBdr>
          <w:bottom w:val="single" w:sz="4" w:space="1" w:color="C9A040"/>
        </w:pBdr>
      </w:pPr>
      <w:r>
        <w:rPr>
          <w:b/>
          <w:color w:val="4A3728"/>
          <w:sz w:val="22"/>
        </w:rPr>
        <w:t>Categorías disponibles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FAF7F2"/>
          </w:tcPr>
          <w:p>
            <w:pPr>
              <w:spacing w:before="60" w:after="60"/>
              <w:ind w:left="170"/>
            </w:pPr>
            <w:r>
              <w:rPr>
                <w:color w:val="4A3728"/>
                <w:sz w:val="19"/>
              </w:rPr>
              <w:t>▸  Aceites esenciales</w:t>
            </w:r>
          </w:p>
        </w:tc>
        <w:tc>
          <w:tcPr>
            <w:tcW w:type="dxa" w:w="4986"/>
            <w:shd w:val="clear" w:color="auto" w:fill="FFFFFF"/>
          </w:tcPr>
          <w:p>
            <w:pPr>
              <w:spacing w:before="60" w:after="60"/>
              <w:ind w:left="170"/>
            </w:pPr>
            <w:r>
              <w:rPr>
                <w:color w:val="4A3728"/>
                <w:sz w:val="19"/>
              </w:rPr>
              <w:t>▸  Aceites portadores</w:t>
            </w:r>
          </w:p>
        </w:tc>
      </w:tr>
      <w:tr>
        <w:tc>
          <w:tcPr>
            <w:tcW w:type="dxa" w:w="4986"/>
            <w:shd w:val="clear" w:color="auto" w:fill="FFFFFF"/>
          </w:tcPr>
          <w:p>
            <w:pPr>
              <w:spacing w:before="60" w:after="60"/>
              <w:ind w:left="170"/>
            </w:pPr>
            <w:r>
              <w:rPr>
                <w:color w:val="4A3728"/>
                <w:sz w:val="19"/>
              </w:rPr>
              <w:t>▸  Hidrolatos</w:t>
            </w:r>
          </w:p>
        </w:tc>
        <w:tc>
          <w:tcPr>
            <w:tcW w:type="dxa" w:w="4986"/>
            <w:shd w:val="clear" w:color="auto" w:fill="FAF7F2"/>
          </w:tcPr>
          <w:p>
            <w:pPr>
              <w:spacing w:before="60" w:after="60"/>
              <w:ind w:left="170"/>
            </w:pPr>
            <w:r>
              <w:rPr>
                <w:color w:val="4A3728"/>
                <w:sz w:val="19"/>
              </w:rPr>
              <w:t>▸  Blends</w:t>
            </w:r>
          </w:p>
        </w:tc>
      </w:tr>
      <w:tr>
        <w:tc>
          <w:tcPr>
            <w:tcW w:type="dxa" w:w="4986"/>
            <w:shd w:val="clear" w:color="auto" w:fill="FAF7F2"/>
          </w:tcPr>
          <w:p>
            <w:pPr>
              <w:spacing w:before="60" w:after="60"/>
              <w:ind w:left="170"/>
            </w:pPr>
            <w:r>
              <w:rPr>
                <w:color w:val="4A3728"/>
                <w:sz w:val="19"/>
              </w:rPr>
              <w:t>▸  Difusores</w:t>
            </w:r>
          </w:p>
        </w:tc>
        <w:tc>
          <w:tcPr>
            <w:tcW w:type="dxa" w:w="4986"/>
            <w:shd w:val="clear" w:color="auto" w:fill="FFFFFF"/>
          </w:tcPr>
          <w:p>
            <w:pPr>
              <w:spacing w:before="60" w:after="60"/>
              <w:ind w:left="170"/>
            </w:pPr>
            <w:r>
              <w:rPr>
                <w:color w:val="4A3728"/>
                <w:sz w:val="19"/>
              </w:rPr>
              <w:t>▸  Nebulizadores</w:t>
            </w:r>
          </w:p>
        </w:tc>
      </w:tr>
      <w:tr>
        <w:tc>
          <w:tcPr>
            <w:tcW w:type="dxa" w:w="4986"/>
            <w:shd w:val="clear" w:color="auto" w:fill="FFFFFF"/>
          </w:tcPr>
          <w:p>
            <w:pPr>
              <w:spacing w:before="60" w:after="60"/>
              <w:ind w:left="170"/>
            </w:pPr>
            <w:r>
              <w:rPr>
                <w:color w:val="4A3728"/>
                <w:sz w:val="19"/>
              </w:rPr>
              <w:t>▸  Accesorios</w:t>
            </w:r>
          </w:p>
        </w:tc>
        <w:tc>
          <w:tcPr>
            <w:tcW w:type="dxa" w:w="4986"/>
            <w:shd w:val="clear" w:color="auto" w:fill="FAF7F2"/>
          </w:tcPr>
          <w:p>
            <w:pPr>
              <w:spacing w:before="60" w:after="60"/>
              <w:ind w:left="170"/>
            </w:pPr>
            <w:r>
              <w:rPr>
                <w:color w:val="4A3728"/>
                <w:sz w:val="19"/>
              </w:rPr>
              <w:t>▸  Cristales</w:t>
            </w:r>
          </w:p>
        </w:tc>
      </w:tr>
      <w:tr>
        <w:tc>
          <w:tcPr>
            <w:tcW w:type="dxa" w:w="4986"/>
            <w:shd w:val="clear" w:color="auto" w:fill="FAF7F2"/>
          </w:tcPr>
          <w:p>
            <w:pPr>
              <w:spacing w:before="60" w:after="60"/>
              <w:ind w:left="170"/>
            </w:pPr>
            <w:r>
              <w:rPr>
                <w:color w:val="4A3728"/>
                <w:sz w:val="19"/>
              </w:rPr>
              <w:t>▸  Libros</w:t>
            </w:r>
          </w:p>
        </w:tc>
        <w:tc>
          <w:tcPr>
            <w:tcW w:type="dxa" w:w="4986"/>
            <w:shd w:val="clear" w:color="auto" w:fill="FFFFFF"/>
          </w:tcPr>
          <w:p>
            <w:pPr>
              <w:spacing w:before="60" w:after="60"/>
              <w:ind w:left="170"/>
            </w:pPr>
            <w:r>
              <w:rPr>
                <w:color w:val="4A3728"/>
                <w:sz w:val="19"/>
              </w:rPr>
              <w:t>▸  Kits</w:t>
            </w:r>
          </w:p>
        </w:tc>
      </w:tr>
    </w:tbl>
    <w:p/>
    <w:p>
      <w:pPr>
        <w:spacing w:before="200" w:after="60"/>
        <w:pBdr>
          <w:bottom w:val="single" w:sz="4" w:space="1" w:color="C9A040"/>
        </w:pBdr>
      </w:pPr>
      <w:r>
        <w:rPr>
          <w:b/>
          <w:color w:val="4A3728"/>
          <w:sz w:val="22"/>
        </w:rPr>
        <w:t>Importar Kairosdis</w:t>
      </w:r>
    </w:p>
    <w:p>
      <w:pPr>
        <w:spacing w:before="40" w:after="40" w:line="276" w:lineRule="auto"/>
      </w:pPr>
      <w:r>
        <w:rPr>
          <w:sz w:val="20"/>
        </w:rPr>
        <w:t>El botón "Importar Kairosdis" scrapea kairosdis.com.ar y sincroniza todos los productos (nombre, precio, imágenes). Muestra porcentaje de avance en tiempo real. Al terminar informa cuántos productos son nuevos y cuántos fueron actualizados.</w:t>
      </w:r>
    </w:p>
    <w:p>
      <w:pPr>
        <w:spacing w:before="200" w:after="60"/>
        <w:pBdr>
          <w:bottom w:val="single" w:sz="4" w:space="1" w:color="C9A040"/>
        </w:pBdr>
      </w:pPr>
      <w:r>
        <w:rPr>
          <w:b/>
          <w:color w:val="4A3728"/>
          <w:sz w:val="22"/>
        </w:rPr>
        <w:t>Google Sheets como catálogo maestro — sincronización automática</w:t>
      </w:r>
    </w:p>
    <w:p>
      <w:pPr>
        <w:spacing w:before="40" w:after="40" w:line="276" w:lineRule="auto"/>
      </w:pPr>
      <w:r>
        <w:rPr>
          <w:sz w:val="20"/>
        </w:rPr>
        <w:t>La función más potente del catálogo: conectar una planilla de Google Sheets para que sea la fuente de verdad. Cuando actualizás un precio o stock en la planilla, el sistema lo refleja en el CRM automáticamente sin ningún paso adicional.</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Característica</w:t>
            </w:r>
          </w:p>
        </w:tc>
        <w:tc>
          <w:tcPr>
            <w:tcW w:type="dxa" w:w="4986"/>
            <w:shd w:val="clear" w:color="auto" w:fill="4A3728"/>
            <w:tcW w:w="6237" w:type="dxa"/>
          </w:tcPr>
          <w:p>
            <w:pPr>
              <w:spacing w:before="60" w:after="60"/>
              <w:jc w:val="center"/>
            </w:pPr>
            <w:r>
              <w:rPr>
                <w:b/>
                <w:color w:val="FFFFFF"/>
                <w:sz w:val="19"/>
              </w:rPr>
              <w:t>Detalle</w:t>
            </w:r>
          </w:p>
        </w:tc>
      </w:tr>
      <w:tr>
        <w:tc>
          <w:tcPr>
            <w:tcW w:type="dxa" w:w="4986"/>
            <w:shd w:val="clear" w:color="auto" w:fill="FAF7F2"/>
            <w:tcW w:w="2268" w:type="dxa"/>
          </w:tcPr>
          <w:p>
            <w:pPr>
              <w:spacing w:before="60" w:after="60"/>
            </w:pPr>
            <w:r>
              <w:rPr>
                <w:sz w:val="19"/>
              </w:rPr>
              <w:t>Sync automático</w:t>
            </w:r>
          </w:p>
        </w:tc>
        <w:tc>
          <w:tcPr>
            <w:tcW w:type="dxa" w:w="4986"/>
            <w:shd w:val="clear" w:color="auto" w:fill="FAF7F2"/>
            <w:tcW w:w="6237" w:type="dxa"/>
          </w:tcPr>
          <w:p>
            <w:pPr>
              <w:spacing w:before="60" w:after="60"/>
            </w:pPr>
            <w:r>
              <w:rPr>
                <w:sz w:val="19"/>
              </w:rPr>
              <w:t>El sistema verifica la planilla cada 10 minutos y aplica los cambios</w:t>
            </w:r>
          </w:p>
        </w:tc>
      </w:tr>
      <w:tr>
        <w:tc>
          <w:tcPr>
            <w:tcW w:type="dxa" w:w="4986"/>
            <w:shd w:val="clear" w:color="auto" w:fill="FFFFFF"/>
            <w:tcW w:w="2268" w:type="dxa"/>
          </w:tcPr>
          <w:p>
            <w:pPr>
              <w:spacing w:before="60" w:after="60"/>
            </w:pPr>
            <w:r>
              <w:rPr>
                <w:sz w:val="19"/>
              </w:rPr>
              <w:t>Sin intervención</w:t>
            </w:r>
          </w:p>
        </w:tc>
        <w:tc>
          <w:tcPr>
            <w:tcW w:type="dxa" w:w="4986"/>
            <w:shd w:val="clear" w:color="auto" w:fill="FFFFFF"/>
            <w:tcW w:w="6237" w:type="dxa"/>
          </w:tcPr>
          <w:p>
            <w:pPr>
              <w:spacing w:before="60" w:after="60"/>
            </w:pPr>
            <w:r>
              <w:rPr>
                <w:sz w:val="19"/>
              </w:rPr>
              <w:t>No hace falta tocar el CRM — solo editá la planilla y esperá máx. 10 min</w:t>
            </w:r>
          </w:p>
        </w:tc>
      </w:tr>
      <w:tr>
        <w:tc>
          <w:tcPr>
            <w:tcW w:type="dxa" w:w="4986"/>
            <w:shd w:val="clear" w:color="auto" w:fill="FAF7F2"/>
            <w:tcW w:w="2268" w:type="dxa"/>
          </w:tcPr>
          <w:p>
            <w:pPr>
              <w:spacing w:before="60" w:after="60"/>
            </w:pPr>
            <w:r>
              <w:rPr>
                <w:sz w:val="19"/>
              </w:rPr>
              <w:t>Creación de nuevos</w:t>
            </w:r>
          </w:p>
        </w:tc>
        <w:tc>
          <w:tcPr>
            <w:tcW w:type="dxa" w:w="4986"/>
            <w:shd w:val="clear" w:color="auto" w:fill="FAF7F2"/>
            <w:tcW w:w="6237" w:type="dxa"/>
          </w:tcPr>
          <w:p>
            <w:pPr>
              <w:spacing w:before="60" w:after="60"/>
            </w:pPr>
            <w:r>
              <w:rPr>
                <w:sz w:val="19"/>
              </w:rPr>
              <w:t>Si agregás una fila nueva en la planilla, se crea el producto en el CRM</w:t>
            </w:r>
          </w:p>
        </w:tc>
      </w:tr>
      <w:tr>
        <w:tc>
          <w:tcPr>
            <w:tcW w:type="dxa" w:w="4986"/>
            <w:shd w:val="clear" w:color="auto" w:fill="FFFFFF"/>
            <w:tcW w:w="2268" w:type="dxa"/>
          </w:tcPr>
          <w:p>
            <w:pPr>
              <w:spacing w:before="60" w:after="60"/>
            </w:pPr>
            <w:r>
              <w:rPr>
                <w:sz w:val="19"/>
              </w:rPr>
              <w:t>Matching inteligente</w:t>
            </w:r>
          </w:p>
        </w:tc>
        <w:tc>
          <w:tcPr>
            <w:tcW w:type="dxa" w:w="4986"/>
            <w:shd w:val="clear" w:color="auto" w:fill="FFFFFF"/>
            <w:tcW w:w="6237" w:type="dxa"/>
          </w:tcPr>
          <w:p>
            <w:pPr>
              <w:spacing w:before="60" w:after="60"/>
            </w:pPr>
            <w:r>
              <w:rPr>
                <w:sz w:val="19"/>
              </w:rPr>
              <w:t>El sistema busca por ID primero; si no lo encuentra, busca por nombre del producto</w:t>
            </w:r>
          </w:p>
        </w:tc>
      </w:tr>
      <w:tr>
        <w:tc>
          <w:tcPr>
            <w:tcW w:type="dxa" w:w="4986"/>
            <w:shd w:val="clear" w:color="auto" w:fill="FAF7F2"/>
            <w:tcW w:w="2268" w:type="dxa"/>
          </w:tcPr>
          <w:p>
            <w:pPr>
              <w:spacing w:before="60" w:after="60"/>
            </w:pPr>
            <w:r>
              <w:rPr>
                <w:sz w:val="19"/>
              </w:rPr>
              <w:t>Último sync visible</w:t>
            </w:r>
          </w:p>
        </w:tc>
        <w:tc>
          <w:tcPr>
            <w:tcW w:type="dxa" w:w="4986"/>
            <w:shd w:val="clear" w:color="auto" w:fill="FAF7F2"/>
            <w:tcW w:w="6237" w:type="dxa"/>
          </w:tcPr>
          <w:p>
            <w:pPr>
              <w:spacing w:before="60" w:after="60"/>
            </w:pPr>
            <w:r>
              <w:rPr>
                <w:sz w:val="19"/>
              </w:rPr>
              <w:t>La pantalla muestra la hora del último sync y cuántos productos fueron creados/actualizados</w:t>
            </w:r>
          </w:p>
        </w:tc>
      </w:tr>
    </w:tbl>
    <w:p/>
    <w:p>
      <w:pPr>
        <w:spacing w:before="200" w:after="60"/>
        <w:pBdr>
          <w:bottom w:val="single" w:sz="4" w:space="1" w:color="C9A040"/>
        </w:pBdr>
      </w:pPr>
      <w:r>
        <w:rPr>
          <w:b/>
          <w:color w:val="4A3728"/>
          <w:sz w:val="22"/>
        </w:rPr>
        <w:t>Conectar la planilla de Google Sheets — primera vez</w:t>
      </w:r>
    </w:p>
    <w:p>
      <w:pPr>
        <w:pStyle w:val="ListNumber"/>
        <w:spacing w:before="20" w:after="20"/>
      </w:pPr>
      <w:r>
        <w:rPr>
          <w:sz w:val="20"/>
        </w:rPr>
        <w:t>En el Catálogo, hacé click en "Exportar CSV" — descarga todos los productos actuales.</w:t>
      </w:r>
    </w:p>
    <w:p>
      <w:pPr>
        <w:pStyle w:val="ListNumber"/>
        <w:spacing w:before="20" w:after="20"/>
      </w:pPr>
      <w:r>
        <w:rPr>
          <w:sz w:val="20"/>
        </w:rPr>
        <w:t>Abrí Google Sheets en drive.google.com. Creá una nueva hoja en blanco.</w:t>
      </w:r>
    </w:p>
    <w:p>
      <w:pPr>
        <w:pStyle w:val="ListNumber"/>
        <w:spacing w:before="20" w:after="20"/>
      </w:pPr>
      <w:r>
        <w:rPr>
          <w:sz w:val="20"/>
        </w:rPr>
        <w:t>Importá el CSV: Archivo → Importar → Subir → elegí el archivo descargado.</w:t>
      </w:r>
    </w:p>
    <w:p>
      <w:pPr>
        <w:pStyle w:val="ListNumber"/>
        <w:spacing w:before="20" w:after="20"/>
      </w:pPr>
      <w:r>
        <w:rPr>
          <w:sz w:val="20"/>
        </w:rPr>
        <w:t>Seleccioná "Reemplazar hoja de cálculo" y aceptá. Ahora tenés todos los productos con encabezados.</w:t>
      </w:r>
    </w:p>
    <w:p>
      <w:pPr>
        <w:pStyle w:val="ListNumber"/>
        <w:spacing w:before="20" w:after="20"/>
      </w:pPr>
      <w:r>
        <w:rPr>
          <w:sz w:val="20"/>
        </w:rPr>
        <w:t>Compartí la planilla como pública: Compartir → Cambiar a "Cualquiera con el link" → rol Lector.</w:t>
      </w:r>
    </w:p>
    <w:p>
      <w:pPr>
        <w:pStyle w:val="ListNumber"/>
        <w:spacing w:before="20" w:after="20"/>
      </w:pPr>
      <w:r>
        <w:rPr>
          <w:sz w:val="20"/>
        </w:rPr>
        <w:t>Copiá el link de la planilla (debe tener el formato: docs.google.com/spreadsheets/d/ID/...).</w:t>
      </w:r>
    </w:p>
    <w:p>
      <w:pPr>
        <w:pStyle w:val="ListNumber"/>
        <w:spacing w:before="20" w:after="20"/>
      </w:pPr>
      <w:r>
        <w:rPr>
          <w:sz w:val="20"/>
        </w:rPr>
        <w:t>En el CRM, Catálogo, hacé click en "Conectar Google Sheet" (botón dorado).</w:t>
      </w:r>
    </w:p>
    <w:p>
      <w:pPr>
        <w:pStyle w:val="ListNumber"/>
        <w:spacing w:before="20" w:after="20"/>
      </w:pPr>
      <w:r>
        <w:rPr>
          <w:sz w:val="20"/>
        </w:rPr>
        <w:t>Pegá el link (o el ID) de la planilla y hacé click en "Guardar y sincronizar".</w:t>
      </w:r>
    </w:p>
    <w:p>
      <w:pPr>
        <w:pStyle w:val="ListNumber"/>
        <w:spacing w:before="20" w:after="20"/>
      </w:pPr>
      <w:r>
        <w:rPr>
          <w:sz w:val="20"/>
        </w:rPr>
        <w:t>El sistema hace una sincronización inmediata y muestra los resultados. Desde ahora synca automáticamente cada 10 minutos.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16A34A"/>
            <w:tcW w:w="160" w:type="dxa"/>
          </w:tcPr>
          <w:p>
            <w:r>
              <w:t xml:space="preserve"> </w:t>
            </w:r>
          </w:p>
        </w:tc>
        <w:tc>
          <w:tcPr>
            <w:tcW w:type="dxa" w:w="4986"/>
            <w:shd w:val="clear" w:color="auto" w:fill="F2FFFE"/>
          </w:tcPr>
          <w:p>
            <w:pPr>
              <w:spacing w:before="100" w:after="100"/>
              <w:ind w:left="142"/>
            </w:pPr>
            <w:r>
              <w:rPr>
                <w:i/>
                <w:color w:val="4A3728"/>
                <w:sz w:val="19"/>
              </w:rPr>
              <w:t>✅  Una vez conectada, el botón en el Catálogo se pone verde con un checkmark y dice "Sheet conectado". Abajo aparece el último horario de sync y cuántos productos fueron creados o actualizados en esa pasada.</w:t>
            </w:r>
          </w:p>
        </w:tc>
      </w:tr>
    </w:tbl>
    <w:p/>
    <w:p>
      <w:pPr>
        <w:spacing w:before="200" w:after="60"/>
        <w:pBdr>
          <w:bottom w:val="single" w:sz="4" w:space="1" w:color="C9A040"/>
        </w:pBdr>
      </w:pPr>
      <w:r>
        <w:rPr>
          <w:b/>
          <w:color w:val="4A3728"/>
          <w:sz w:val="22"/>
        </w:rPr>
        <w:t>Columnas que podés editar en la planilla</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1984" w:type="dxa"/>
          </w:tcPr>
          <w:p>
            <w:pPr>
              <w:spacing w:before="60" w:after="60"/>
              <w:jc w:val="center"/>
            </w:pPr>
            <w:r>
              <w:rPr>
                <w:b/>
                <w:color w:val="FFFFFF"/>
                <w:sz w:val="19"/>
              </w:rPr>
              <w:t>Columna</w:t>
            </w:r>
          </w:p>
        </w:tc>
        <w:tc>
          <w:tcPr>
            <w:tcW w:type="dxa" w:w="3324"/>
            <w:shd w:val="clear" w:color="auto" w:fill="4A3728"/>
            <w:tcW w:w="4252" w:type="dxa"/>
          </w:tcPr>
          <w:p>
            <w:pPr>
              <w:spacing w:before="60" w:after="60"/>
              <w:jc w:val="center"/>
            </w:pPr>
            <w:r>
              <w:rPr>
                <w:b/>
                <w:color w:val="FFFFFF"/>
                <w:sz w:val="19"/>
              </w:rPr>
              <w:t>Qué controla</w:t>
            </w:r>
          </w:p>
        </w:tc>
        <w:tc>
          <w:tcPr>
            <w:tcW w:type="dxa" w:w="3324"/>
            <w:shd w:val="clear" w:color="auto" w:fill="4A3728"/>
            <w:tcW w:w="2268" w:type="dxa"/>
          </w:tcPr>
          <w:p>
            <w:pPr>
              <w:spacing w:before="60" w:after="60"/>
              <w:jc w:val="center"/>
            </w:pPr>
            <w:r>
              <w:rPr>
                <w:b/>
                <w:color w:val="FFFFFF"/>
                <w:sz w:val="19"/>
              </w:rPr>
              <w:t>Editable</w:t>
            </w:r>
          </w:p>
        </w:tc>
      </w:tr>
      <w:tr>
        <w:tc>
          <w:tcPr>
            <w:tcW w:type="dxa" w:w="3324"/>
            <w:shd w:val="clear" w:color="auto" w:fill="FAF7F2"/>
            <w:tcW w:w="1984" w:type="dxa"/>
          </w:tcPr>
          <w:p>
            <w:pPr>
              <w:spacing w:before="60" w:after="60"/>
            </w:pPr>
            <w:r>
              <w:rPr>
                <w:b/>
                <w:color w:val="4A3728"/>
                <w:sz w:val="19"/>
              </w:rPr>
              <w:t>ID</w:t>
            </w:r>
          </w:p>
        </w:tc>
        <w:tc>
          <w:tcPr>
            <w:tcW w:type="dxa" w:w="3324"/>
            <w:shd w:val="clear" w:color="auto" w:fill="FAF7F2"/>
            <w:tcW w:w="4252" w:type="dxa"/>
          </w:tcPr>
          <w:p>
            <w:pPr>
              <w:spacing w:before="60" w:after="60"/>
            </w:pPr>
            <w:r>
              <w:rPr>
                <w:sz w:val="19"/>
              </w:rPr>
              <w:t>Identificador único del producto</w:t>
            </w:r>
          </w:p>
        </w:tc>
        <w:tc>
          <w:tcPr>
            <w:tcW w:type="dxa" w:w="3324"/>
            <w:shd w:val="clear" w:color="auto" w:fill="FAF7F2"/>
            <w:tcW w:w="2268" w:type="dxa"/>
          </w:tcPr>
          <w:p>
            <w:pPr>
              <w:spacing w:before="60" w:after="60"/>
            </w:pPr>
            <w:r>
              <w:rPr>
                <w:b/>
                <w:color w:val="DC2626"/>
                <w:sz w:val="19"/>
              </w:rPr>
              <w:t>NO — nunca modificar</w:t>
            </w:r>
          </w:p>
        </w:tc>
      </w:tr>
      <w:tr>
        <w:tc>
          <w:tcPr>
            <w:tcW w:type="dxa" w:w="3324"/>
            <w:shd w:val="clear" w:color="auto" w:fill="FFFFFF"/>
            <w:tcW w:w="1984" w:type="dxa"/>
          </w:tcPr>
          <w:p>
            <w:pPr>
              <w:spacing w:before="60" w:after="60"/>
            </w:pPr>
            <w:r>
              <w:rPr>
                <w:b/>
                <w:color w:val="4A3728"/>
                <w:sz w:val="19"/>
              </w:rPr>
              <w:t>Precio Minorista</w:t>
            </w:r>
          </w:p>
        </w:tc>
        <w:tc>
          <w:tcPr>
            <w:tcW w:type="dxa" w:w="3324"/>
            <w:shd w:val="clear" w:color="auto" w:fill="FFFFFF"/>
            <w:tcW w:w="4252" w:type="dxa"/>
          </w:tcPr>
          <w:p>
            <w:pPr>
              <w:spacing w:before="60" w:after="60"/>
            </w:pPr>
            <w:r>
              <w:rPr>
                <w:sz w:val="19"/>
              </w:rPr>
              <w:t>Precio de venta al público (ARS)</w:t>
            </w:r>
          </w:p>
        </w:tc>
        <w:tc>
          <w:tcPr>
            <w:tcW w:type="dxa" w:w="3324"/>
            <w:shd w:val="clear" w:color="auto" w:fill="FFFFFF"/>
            <w:tcW w:w="2268" w:type="dxa"/>
          </w:tcPr>
          <w:p>
            <w:pPr>
              <w:spacing w:before="60" w:after="60"/>
            </w:pPr>
            <w:r>
              <w:rPr>
                <w:b/>
                <w:color w:val="16A34A"/>
                <w:sz w:val="19"/>
              </w:rPr>
              <w:t>Sí</w:t>
            </w:r>
          </w:p>
        </w:tc>
      </w:tr>
      <w:tr>
        <w:tc>
          <w:tcPr>
            <w:tcW w:type="dxa" w:w="3324"/>
            <w:shd w:val="clear" w:color="auto" w:fill="FAF7F2"/>
            <w:tcW w:w="1984" w:type="dxa"/>
          </w:tcPr>
          <w:p>
            <w:pPr>
              <w:spacing w:before="60" w:after="60"/>
            </w:pPr>
            <w:r>
              <w:rPr>
                <w:b/>
                <w:color w:val="4A3728"/>
                <w:sz w:val="19"/>
              </w:rPr>
              <w:t>Precio Mayorista</w:t>
            </w:r>
          </w:p>
        </w:tc>
        <w:tc>
          <w:tcPr>
            <w:tcW w:type="dxa" w:w="3324"/>
            <w:shd w:val="clear" w:color="auto" w:fill="FAF7F2"/>
            <w:tcW w:w="4252" w:type="dxa"/>
          </w:tcPr>
          <w:p>
            <w:pPr>
              <w:spacing w:before="60" w:after="60"/>
            </w:pPr>
            <w:r>
              <w:rPr>
                <w:sz w:val="19"/>
              </w:rPr>
              <w:t>Precio de venta a revendedores (ARS)</w:t>
            </w:r>
          </w:p>
        </w:tc>
        <w:tc>
          <w:tcPr>
            <w:tcW w:type="dxa" w:w="3324"/>
            <w:shd w:val="clear" w:color="auto" w:fill="FAF7F2"/>
            <w:tcW w:w="2268" w:type="dxa"/>
          </w:tcPr>
          <w:p>
            <w:pPr>
              <w:spacing w:before="60" w:after="60"/>
            </w:pPr>
            <w:r>
              <w:rPr>
                <w:b/>
                <w:color w:val="16A34A"/>
                <w:sz w:val="19"/>
              </w:rPr>
              <w:t>Sí</w:t>
            </w:r>
          </w:p>
        </w:tc>
      </w:tr>
      <w:tr>
        <w:tc>
          <w:tcPr>
            <w:tcW w:type="dxa" w:w="3324"/>
            <w:shd w:val="clear" w:color="auto" w:fill="FFFFFF"/>
            <w:tcW w:w="1984" w:type="dxa"/>
          </w:tcPr>
          <w:p>
            <w:pPr>
              <w:spacing w:before="60" w:after="60"/>
            </w:pPr>
            <w:r>
              <w:rPr>
                <w:b/>
                <w:color w:val="4A3728"/>
                <w:sz w:val="19"/>
              </w:rPr>
              <w:t>Precio Promo</w:t>
            </w:r>
          </w:p>
        </w:tc>
        <w:tc>
          <w:tcPr>
            <w:tcW w:type="dxa" w:w="3324"/>
            <w:shd w:val="clear" w:color="auto" w:fill="FFFFFF"/>
            <w:tcW w:w="4252" w:type="dxa"/>
          </w:tcPr>
          <w:p>
            <w:pPr>
              <w:spacing w:before="60" w:after="60"/>
            </w:pPr>
            <w:r>
              <w:rPr>
                <w:sz w:val="19"/>
              </w:rPr>
              <w:t>Precio promocional opcional (ARS)</w:t>
            </w:r>
          </w:p>
        </w:tc>
        <w:tc>
          <w:tcPr>
            <w:tcW w:type="dxa" w:w="3324"/>
            <w:shd w:val="clear" w:color="auto" w:fill="FFFFFF"/>
            <w:tcW w:w="2268" w:type="dxa"/>
          </w:tcPr>
          <w:p>
            <w:pPr>
              <w:spacing w:before="60" w:after="60"/>
            </w:pPr>
            <w:r>
              <w:rPr>
                <w:b/>
                <w:color w:val="16A34A"/>
                <w:sz w:val="19"/>
              </w:rPr>
              <w:t>Sí</w:t>
            </w:r>
          </w:p>
        </w:tc>
      </w:tr>
      <w:tr>
        <w:tc>
          <w:tcPr>
            <w:tcW w:type="dxa" w:w="3324"/>
            <w:shd w:val="clear" w:color="auto" w:fill="FAF7F2"/>
            <w:tcW w:w="1984" w:type="dxa"/>
          </w:tcPr>
          <w:p>
            <w:pPr>
              <w:spacing w:before="60" w:after="60"/>
            </w:pPr>
            <w:r>
              <w:rPr>
                <w:b/>
                <w:color w:val="4A3728"/>
                <w:sz w:val="19"/>
              </w:rPr>
              <w:t>Stock</w:t>
            </w:r>
          </w:p>
        </w:tc>
        <w:tc>
          <w:tcPr>
            <w:tcW w:type="dxa" w:w="3324"/>
            <w:shd w:val="clear" w:color="auto" w:fill="FAF7F2"/>
            <w:tcW w:w="4252" w:type="dxa"/>
          </w:tcPr>
          <w:p>
            <w:pPr>
              <w:spacing w:before="60" w:after="60"/>
            </w:pPr>
            <w:r>
              <w:rPr>
                <w:sz w:val="19"/>
              </w:rPr>
              <w:t>Unidades disponibles (número entero)</w:t>
            </w:r>
          </w:p>
        </w:tc>
        <w:tc>
          <w:tcPr>
            <w:tcW w:type="dxa" w:w="3324"/>
            <w:shd w:val="clear" w:color="auto" w:fill="FAF7F2"/>
            <w:tcW w:w="2268" w:type="dxa"/>
          </w:tcPr>
          <w:p>
            <w:pPr>
              <w:spacing w:before="60" w:after="60"/>
            </w:pPr>
            <w:r>
              <w:rPr>
                <w:b/>
                <w:color w:val="16A34A"/>
                <w:sz w:val="19"/>
              </w:rPr>
              <w:t>Sí</w:t>
            </w:r>
          </w:p>
        </w:tc>
      </w:tr>
      <w:tr>
        <w:tc>
          <w:tcPr>
            <w:tcW w:type="dxa" w:w="3324"/>
            <w:shd w:val="clear" w:color="auto" w:fill="FFFFFF"/>
            <w:tcW w:w="1984" w:type="dxa"/>
          </w:tcPr>
          <w:p>
            <w:pPr>
              <w:spacing w:before="60" w:after="60"/>
            </w:pPr>
            <w:r>
              <w:rPr>
                <w:b/>
                <w:color w:val="4A3728"/>
                <w:sz w:val="19"/>
              </w:rPr>
              <w:t>Activo</w:t>
            </w:r>
          </w:p>
        </w:tc>
        <w:tc>
          <w:tcPr>
            <w:tcW w:type="dxa" w:w="3324"/>
            <w:shd w:val="clear" w:color="auto" w:fill="FFFFFF"/>
            <w:tcW w:w="4252" w:type="dxa"/>
          </w:tcPr>
          <w:p>
            <w:pPr>
              <w:spacing w:before="60" w:after="60"/>
            </w:pPr>
            <w:r>
              <w:rPr>
                <w:sz w:val="19"/>
              </w:rPr>
              <w:t>Sí = visible en catálogo  /  No = oculto</w:t>
            </w:r>
          </w:p>
        </w:tc>
        <w:tc>
          <w:tcPr>
            <w:tcW w:type="dxa" w:w="3324"/>
            <w:shd w:val="clear" w:color="auto" w:fill="FFFFFF"/>
            <w:tcW w:w="2268" w:type="dxa"/>
          </w:tcPr>
          <w:p>
            <w:pPr>
              <w:spacing w:before="60" w:after="60"/>
            </w:pPr>
            <w:r>
              <w:rPr>
                <w:b/>
                <w:color w:val="16A34A"/>
                <w:sz w:val="19"/>
              </w:rPr>
              <w:t>Sí</w:t>
            </w:r>
          </w:p>
        </w:tc>
      </w:tr>
      <w:tr>
        <w:tc>
          <w:tcPr>
            <w:tcW w:type="dxa" w:w="3324"/>
            <w:shd w:val="clear" w:color="auto" w:fill="FAF7F2"/>
            <w:tcW w:w="1984" w:type="dxa"/>
          </w:tcPr>
          <w:p>
            <w:pPr>
              <w:spacing w:before="60" w:after="60"/>
            </w:pPr>
            <w:r>
              <w:rPr>
                <w:b w:val="0"/>
                <w:color w:val="6B4F3A"/>
                <w:sz w:val="19"/>
              </w:rPr>
              <w:t>Nombre</w:t>
            </w:r>
          </w:p>
        </w:tc>
        <w:tc>
          <w:tcPr>
            <w:tcW w:type="dxa" w:w="3324"/>
            <w:shd w:val="clear" w:color="auto" w:fill="FAF7F2"/>
            <w:tcW w:w="4252" w:type="dxa"/>
          </w:tcPr>
          <w:p>
            <w:pPr>
              <w:spacing w:before="60" w:after="60"/>
            </w:pPr>
            <w:r>
              <w:rPr>
                <w:sz w:val="19"/>
              </w:rPr>
              <w:t>Al agregar fila nueva, usa este nombre</w:t>
            </w:r>
          </w:p>
        </w:tc>
        <w:tc>
          <w:tcPr>
            <w:tcW w:type="dxa" w:w="3324"/>
            <w:shd w:val="clear" w:color="auto" w:fill="FAF7F2"/>
            <w:tcW w:w="2268" w:type="dxa"/>
          </w:tcPr>
          <w:p>
            <w:pPr>
              <w:spacing w:before="60" w:after="60"/>
            </w:pPr>
            <w:r>
              <w:rPr>
                <w:b w:val="0"/>
                <w:color w:val="D97706"/>
                <w:sz w:val="19"/>
              </w:rPr>
              <w:t>Sí para nuevos</w:t>
            </w:r>
          </w:p>
        </w:tc>
      </w:tr>
      <w:tr>
        <w:tc>
          <w:tcPr>
            <w:tcW w:type="dxa" w:w="3324"/>
            <w:shd w:val="clear" w:color="auto" w:fill="FFFFFF"/>
            <w:tcW w:w="1984" w:type="dxa"/>
          </w:tcPr>
          <w:p>
            <w:pPr>
              <w:spacing w:before="60" w:after="60"/>
            </w:pPr>
            <w:r>
              <w:rPr>
                <w:b w:val="0"/>
                <w:color w:val="6B4F3A"/>
                <w:sz w:val="19"/>
              </w:rPr>
              <w:t>Descripcion</w:t>
            </w:r>
          </w:p>
        </w:tc>
        <w:tc>
          <w:tcPr>
            <w:tcW w:type="dxa" w:w="3324"/>
            <w:shd w:val="clear" w:color="auto" w:fill="FFFFFF"/>
            <w:tcW w:w="4252" w:type="dxa"/>
          </w:tcPr>
          <w:p>
            <w:pPr>
              <w:spacing w:before="60" w:after="60"/>
            </w:pPr>
            <w:r>
              <w:rPr>
                <w:sz w:val="19"/>
              </w:rPr>
              <w:t>Al agregar fila nueva, usa esta descripción</w:t>
            </w:r>
          </w:p>
        </w:tc>
        <w:tc>
          <w:tcPr>
            <w:tcW w:type="dxa" w:w="3324"/>
            <w:shd w:val="clear" w:color="auto" w:fill="FFFFFF"/>
            <w:tcW w:w="2268" w:type="dxa"/>
          </w:tcPr>
          <w:p>
            <w:pPr>
              <w:spacing w:before="60" w:after="60"/>
            </w:pPr>
            <w:r>
              <w:rPr>
                <w:b w:val="0"/>
                <w:color w:val="D97706"/>
                <w:sz w:val="19"/>
              </w:rPr>
              <w:t>Sí para nuevos</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Para agregar un producto NUEVO desde la planilla: dejá la columna ID vacía (o en 0), completá Nombre, precios y stock. En el próximo sync el sistema lo crea automáticamente en el CRM. Para productos existentes, no toques nunca el ID.</w:t>
            </w:r>
          </w:p>
        </w:tc>
      </w:tr>
    </w:tbl>
    <w:p/>
    <w:p>
      <w:pPr>
        <w:spacing w:before="200" w:after="60"/>
        <w:pBdr>
          <w:bottom w:val="single" w:sz="4" w:space="1" w:color="C9A040"/>
        </w:pBdr>
      </w:pPr>
      <w:r>
        <w:rPr>
          <w:b/>
          <w:color w:val="4A3728"/>
          <w:sz w:val="22"/>
        </w:rPr>
        <w:t>Sync manual</w:t>
      </w:r>
    </w:p>
    <w:p>
      <w:pPr>
        <w:spacing w:before="40" w:after="40" w:line="276" w:lineRule="auto"/>
      </w:pPr>
      <w:r>
        <w:rPr>
          <w:sz w:val="20"/>
        </w:rPr>
        <w:t>Si no querés esperar los 10 minutos automáticos:</w:t>
      </w:r>
    </w:p>
    <w:p>
      <w:pPr>
        <w:pStyle w:val="ListNumber"/>
        <w:spacing w:before="20" w:after="20"/>
      </w:pPr>
      <w:r>
        <w:rPr>
          <w:sz w:val="20"/>
        </w:rPr>
        <w:t>Hacé click en el botón "Sync ahora" en la pantalla del Catálogo.</w:t>
      </w:r>
    </w:p>
    <w:p>
      <w:pPr>
        <w:pStyle w:val="ListNumber"/>
        <w:spacing w:before="20" w:after="20"/>
      </w:pPr>
      <w:r>
        <w:rPr>
          <w:sz w:val="20"/>
        </w:rPr>
        <w:t>El sistema lee la planilla inmediatamente y muestra el resultado.</w:t>
      </w:r>
    </w:p>
    <w:p>
      <w:pPr>
        <w:spacing w:before="200" w:after="60"/>
        <w:pBdr>
          <w:bottom w:val="single" w:sz="4" w:space="1" w:color="C9A040"/>
        </w:pBdr>
      </w:pPr>
      <w:r>
        <w:rPr>
          <w:b/>
          <w:color w:val="4A3728"/>
          <w:sz w:val="22"/>
        </w:rPr>
        <w:t>Exportaciones disponibles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2268" w:type="dxa"/>
          </w:tcPr>
          <w:p>
            <w:pPr>
              <w:spacing w:before="60" w:after="60"/>
              <w:jc w:val="center"/>
            </w:pPr>
            <w:r>
              <w:rPr>
                <w:b/>
                <w:color w:val="FFFFFF"/>
                <w:sz w:val="19"/>
              </w:rPr>
              <w:t>Exportación</w:t>
            </w:r>
          </w:p>
        </w:tc>
        <w:tc>
          <w:tcPr>
            <w:tcW w:type="dxa" w:w="3324"/>
            <w:shd w:val="clear" w:color="auto" w:fill="4A3728"/>
            <w:tcW w:w="1417" w:type="dxa"/>
          </w:tcPr>
          <w:p>
            <w:pPr>
              <w:spacing w:before="60" w:after="60"/>
              <w:jc w:val="center"/>
            </w:pPr>
            <w:r>
              <w:rPr>
                <w:b/>
                <w:color w:val="FFFFFF"/>
                <w:sz w:val="19"/>
              </w:rPr>
              <w:t>Formato</w:t>
            </w:r>
          </w:p>
        </w:tc>
        <w:tc>
          <w:tcPr>
            <w:tcW w:type="dxa" w:w="3324"/>
            <w:shd w:val="clear" w:color="auto" w:fill="4A3728"/>
            <w:tcW w:w="5103" w:type="dxa"/>
          </w:tcPr>
          <w:p>
            <w:pPr>
              <w:spacing w:before="60" w:after="60"/>
              <w:jc w:val="center"/>
            </w:pPr>
            <w:r>
              <w:rPr>
                <w:b/>
                <w:color w:val="FFFFFF"/>
                <w:sz w:val="19"/>
              </w:rPr>
              <w:t>Cómo usarla</w:t>
            </w:r>
          </w:p>
        </w:tc>
      </w:tr>
      <w:tr>
        <w:tc>
          <w:tcPr>
            <w:tcW w:type="dxa" w:w="3324"/>
            <w:shd w:val="clear" w:color="auto" w:fill="FAF7F2"/>
            <w:tcW w:w="2268" w:type="dxa"/>
          </w:tcPr>
          <w:p>
            <w:pPr>
              <w:spacing w:before="60" w:after="60"/>
            </w:pPr>
            <w:r>
              <w:rPr>
                <w:sz w:val="19"/>
              </w:rPr>
              <w:t>Exportar PDF</w:t>
            </w:r>
          </w:p>
        </w:tc>
        <w:tc>
          <w:tcPr>
            <w:tcW w:type="dxa" w:w="3324"/>
            <w:shd w:val="clear" w:color="auto" w:fill="FAF7F2"/>
            <w:tcW w:w="1417" w:type="dxa"/>
          </w:tcPr>
          <w:p>
            <w:pPr>
              <w:spacing w:before="60" w:after="60"/>
            </w:pPr>
            <w:r>
              <w:rPr>
                <w:sz w:val="19"/>
              </w:rPr>
              <w:t>PDF</w:t>
            </w:r>
          </w:p>
        </w:tc>
        <w:tc>
          <w:tcPr>
            <w:tcW w:type="dxa" w:w="3324"/>
            <w:shd w:val="clear" w:color="auto" w:fill="FAF7F2"/>
            <w:tcW w:w="5103" w:type="dxa"/>
          </w:tcPr>
          <w:p>
            <w:pPr>
              <w:spacing w:before="60" w:after="60"/>
            </w:pPr>
            <w:r>
              <w:rPr>
                <w:sz w:val="19"/>
              </w:rPr>
              <w:t>Elegís título y qué productos incluir — descarga listo para enviar a clientes</w:t>
            </w:r>
          </w:p>
        </w:tc>
      </w:tr>
      <w:tr>
        <w:tc>
          <w:tcPr>
            <w:tcW w:type="dxa" w:w="3324"/>
            <w:shd w:val="clear" w:color="auto" w:fill="FFFFFF"/>
            <w:tcW w:w="2268" w:type="dxa"/>
          </w:tcPr>
          <w:p>
            <w:pPr>
              <w:spacing w:before="60" w:after="60"/>
            </w:pPr>
            <w:r>
              <w:rPr>
                <w:sz w:val="19"/>
              </w:rPr>
              <w:t>Exportar CSV</w:t>
            </w:r>
          </w:p>
        </w:tc>
        <w:tc>
          <w:tcPr>
            <w:tcW w:type="dxa" w:w="3324"/>
            <w:shd w:val="clear" w:color="auto" w:fill="FFFFFF"/>
            <w:tcW w:w="1417" w:type="dxa"/>
          </w:tcPr>
          <w:p>
            <w:pPr>
              <w:spacing w:before="60" w:after="60"/>
            </w:pPr>
            <w:r>
              <w:rPr>
                <w:sz w:val="19"/>
              </w:rPr>
              <w:t>CSV</w:t>
            </w:r>
          </w:p>
        </w:tc>
        <w:tc>
          <w:tcPr>
            <w:tcW w:type="dxa" w:w="3324"/>
            <w:shd w:val="clear" w:color="auto" w:fill="FFFFFF"/>
            <w:tcW w:w="5103" w:type="dxa"/>
          </w:tcPr>
          <w:p>
            <w:pPr>
              <w:spacing w:before="60" w:after="60"/>
            </w:pPr>
            <w:r>
              <w:rPr>
                <w:sz w:val="19"/>
              </w:rPr>
              <w:t>Descarga todos los productos con nombre, precios, stock, descripción e imagen URL</w:t>
            </w:r>
          </w:p>
        </w:tc>
      </w:tr>
    </w:tbl>
    <w:p/>
    <w:p>
      <w:pPr>
        <w:spacing w:before="200" w:after="60"/>
        <w:pBdr>
          <w:bottom w:val="single" w:sz="4" w:space="1" w:color="C9A040"/>
        </w:pBdr>
      </w:pPr>
      <w:r>
        <w:rPr>
          <w:b/>
          <w:color w:val="4A3728"/>
          <w:sz w:val="22"/>
        </w:rPr>
        <w:t>Notificar clientes del catálogo</w:t>
      </w:r>
    </w:p>
    <w:p>
      <w:pPr>
        <w:spacing w:before="40" w:after="40" w:line="276" w:lineRule="auto"/>
      </w:pPr>
      <w:r>
        <w:rPr>
          <w:sz w:val="20"/>
        </w:rPr>
        <w:t>"Notificar Clientes" envía automáticamente un email con el link al catálogo público a todos los leads en estado "cliente". Al terminar muestra cuántos emails fueron encolados.</w:t>
      </w:r>
    </w:p>
    <w:p>
      <w:pPr>
        <w:spacing w:before="200" w:after="60"/>
        <w:pBdr>
          <w:bottom w:val="single" w:sz="4" w:space="1" w:color="C9A040"/>
        </w:pBdr>
      </w:pPr>
      <w:r>
        <w:rPr>
          <w:b/>
          <w:color w:val="4A3728"/>
          <w:sz w:val="22"/>
        </w:rPr>
        <w:t>El Catálogo Público — para compartir con clientes</w:t>
      </w:r>
    </w:p>
    <w:p>
      <w:pPr>
        <w:spacing w:before="40" w:after="40" w:line="276" w:lineRule="auto"/>
      </w:pPr>
      <w:r>
        <w:rPr>
          <w:sz w:val="20"/>
        </w:rPr>
        <w:t>Además del catálogo interno (que ves en el CRM), existe un catálogo público que cualquier persona puede ver sin necesitar login ni contraseña:</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Característica</w:t>
            </w:r>
          </w:p>
        </w:tc>
        <w:tc>
          <w:tcPr>
            <w:tcW w:type="dxa" w:w="4986"/>
            <w:shd w:val="clear" w:color="auto" w:fill="4A3728"/>
            <w:tcW w:w="6237" w:type="dxa"/>
          </w:tcPr>
          <w:p>
            <w:pPr>
              <w:spacing w:before="60" w:after="60"/>
              <w:jc w:val="center"/>
            </w:pPr>
            <w:r>
              <w:rPr>
                <w:b/>
                <w:color w:val="FFFFFF"/>
                <w:sz w:val="19"/>
              </w:rPr>
              <w:t>Detalle</w:t>
            </w:r>
          </w:p>
        </w:tc>
      </w:tr>
      <w:tr>
        <w:tc>
          <w:tcPr>
            <w:tcW w:type="dxa" w:w="4986"/>
            <w:shd w:val="clear" w:color="auto" w:fill="FAF7F2"/>
            <w:tcW w:w="2268" w:type="dxa"/>
          </w:tcPr>
          <w:p>
            <w:pPr>
              <w:spacing w:before="60" w:after="60"/>
            </w:pPr>
            <w:r>
              <w:rPr>
                <w:sz w:val="19"/>
              </w:rPr>
              <w:t>URL pública</w:t>
            </w:r>
          </w:p>
        </w:tc>
        <w:tc>
          <w:tcPr>
            <w:tcW w:type="dxa" w:w="4986"/>
            <w:shd w:val="clear" w:color="auto" w:fill="FAF7F2"/>
            <w:tcW w:w="6237" w:type="dxa"/>
          </w:tcPr>
          <w:p>
            <w:pPr>
              <w:spacing w:before="60" w:after="60"/>
            </w:pPr>
            <w:r>
              <w:rPr>
                <w:sz w:val="19"/>
              </w:rPr>
              <w:t>kairos.polkorp.com/public/catalog</w:t>
            </w:r>
          </w:p>
        </w:tc>
      </w:tr>
      <w:tr>
        <w:tc>
          <w:tcPr>
            <w:tcW w:type="dxa" w:w="4986"/>
            <w:shd w:val="clear" w:color="auto" w:fill="FFFFFF"/>
            <w:tcW w:w="2268" w:type="dxa"/>
          </w:tcPr>
          <w:p>
            <w:pPr>
              <w:spacing w:before="60" w:after="60"/>
            </w:pPr>
            <w:r>
              <w:rPr>
                <w:sz w:val="19"/>
              </w:rPr>
              <w:t>Qué muestra</w:t>
            </w:r>
          </w:p>
        </w:tc>
        <w:tc>
          <w:tcPr>
            <w:tcW w:type="dxa" w:w="4986"/>
            <w:shd w:val="clear" w:color="auto" w:fill="FFFFFF"/>
            <w:tcW w:w="6237" w:type="dxa"/>
          </w:tcPr>
          <w:p>
            <w:pPr>
              <w:spacing w:before="60" w:after="60"/>
            </w:pPr>
            <w:r>
              <w:rPr>
                <w:sz w:val="19"/>
              </w:rPr>
              <w:t>Todos los productos marcados como "Activo" con foto, nombre, descripción y precio minorista</w:t>
            </w:r>
          </w:p>
        </w:tc>
      </w:tr>
      <w:tr>
        <w:tc>
          <w:tcPr>
            <w:tcW w:type="dxa" w:w="4986"/>
            <w:shd w:val="clear" w:color="auto" w:fill="FAF7F2"/>
            <w:tcW w:w="2268" w:type="dxa"/>
          </w:tcPr>
          <w:p>
            <w:pPr>
              <w:spacing w:before="60" w:after="60"/>
            </w:pPr>
            <w:r>
              <w:rPr>
                <w:sz w:val="19"/>
              </w:rPr>
              <w:t>Acceso</w:t>
            </w:r>
          </w:p>
        </w:tc>
        <w:tc>
          <w:tcPr>
            <w:tcW w:type="dxa" w:w="4986"/>
            <w:shd w:val="clear" w:color="auto" w:fill="FAF7F2"/>
            <w:tcW w:w="6237" w:type="dxa"/>
          </w:tcPr>
          <w:p>
            <w:pPr>
              <w:spacing w:before="60" w:after="60"/>
            </w:pPr>
            <w:r>
              <w:rPr>
                <w:sz w:val="19"/>
              </w:rPr>
              <w:t>Sin usuario ni contraseña — cualquier persona con el link puede verlo</w:t>
            </w:r>
          </w:p>
        </w:tc>
      </w:tr>
      <w:tr>
        <w:tc>
          <w:tcPr>
            <w:tcW w:type="dxa" w:w="4986"/>
            <w:shd w:val="clear" w:color="auto" w:fill="FFFFFF"/>
            <w:tcW w:w="2268" w:type="dxa"/>
          </w:tcPr>
          <w:p>
            <w:pPr>
              <w:spacing w:before="60" w:after="60"/>
            </w:pPr>
            <w:r>
              <w:rPr>
                <w:sz w:val="19"/>
              </w:rPr>
              <w:t>Cómo compartirlo</w:t>
            </w:r>
          </w:p>
        </w:tc>
        <w:tc>
          <w:tcPr>
            <w:tcW w:type="dxa" w:w="4986"/>
            <w:shd w:val="clear" w:color="auto" w:fill="FFFFFF"/>
            <w:tcW w:w="6237" w:type="dxa"/>
          </w:tcPr>
          <w:p>
            <w:pPr>
              <w:spacing w:before="60" w:after="60"/>
            </w:pPr>
            <w:r>
              <w:rPr>
                <w:sz w:val="19"/>
              </w:rPr>
              <w:t>Copiá el link y pegalo en WhatsApp, email o Instagram directamente</w:t>
            </w:r>
          </w:p>
        </w:tc>
      </w:tr>
      <w:tr>
        <w:tc>
          <w:tcPr>
            <w:tcW w:type="dxa" w:w="4986"/>
            <w:shd w:val="clear" w:color="auto" w:fill="FAF7F2"/>
            <w:tcW w:w="2268" w:type="dxa"/>
          </w:tcPr>
          <w:p>
            <w:pPr>
              <w:spacing w:before="60" w:after="60"/>
            </w:pPr>
            <w:r>
              <w:rPr>
                <w:sz w:val="19"/>
              </w:rPr>
              <w:t>Actualización</w:t>
            </w:r>
          </w:p>
        </w:tc>
        <w:tc>
          <w:tcPr>
            <w:tcW w:type="dxa" w:w="4986"/>
            <w:shd w:val="clear" w:color="auto" w:fill="FAF7F2"/>
            <w:tcW w:w="6237" w:type="dxa"/>
          </w:tcPr>
          <w:p>
            <w:pPr>
              <w:spacing w:before="60" w:after="60"/>
            </w:pPr>
            <w:r>
              <w:rPr>
                <w:sz w:val="19"/>
              </w:rPr>
              <w:t>Se actualiza en tiempo real — si cambiás un precio en el CRM, el cliente lo ve al instante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Podés enviar el link del catálogo público a todos tus clientes de una sola vez usando el botón "Notificar Clientes" o seleccionando leads y usando la acción "Catálogo" en la barra flotante.</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8.  </w:t>
            </w:r>
            <w:r>
              <w:rPr>
                <w:b/>
                <w:color w:val="FFFFFF"/>
                <w:sz w:val="26"/>
              </w:rPr>
              <w:t>SCRAPER DE LEADS</w:t>
            </w:r>
          </w:p>
          <w:p>
            <w:pPr>
              <w:spacing w:before="0" w:after="120"/>
              <w:ind w:left="170"/>
            </w:pPr>
            <w:r>
              <w:rPr>
                <w:i/>
                <w:color w:val="FAF7F2"/>
                <w:sz w:val="18"/>
              </w:rPr>
              <w:t>Búsqueda automática de prospectos y enriquecimiento de contactos</w:t>
            </w:r>
          </w:p>
        </w:tc>
      </w:tr>
    </w:tbl>
    <w:p/>
    <w:p>
      <w:pPr>
        <w:spacing w:before="40" w:after="40" w:line="276" w:lineRule="auto"/>
      </w:pPr>
      <w:r>
        <w:rPr>
          <w:sz w:val="20"/>
        </w:rPr>
        <w:t>El Scraper es la herramienta que llena la base de leads automáticamente. Busca negocios en Google Places (la misma base de datos que usa Google Maps) usando búsquedas como "tienda holística Buenos Aires" o "sahumerios Córdoba", y guarda todos los resultados como leads nuevos en el CRM.</w:t>
      </w:r>
    </w:p>
    <w:p>
      <w:pPr>
        <w:spacing w:before="40" w:after="40" w:line="276" w:lineRule="auto"/>
      </w:pPr>
      <w:r>
        <w:rPr>
          <w:sz w:val="20"/>
        </w:rPr>
        <w:t>El Enriquecedor es un segundo proceso que toma los leads ya cargados y visita sus sitios web para encontrar datos de contacto que no estaban disponibles en Google Places: emails, teléfonos adicionales, Instagram, WhatsApp.</w:t>
      </w:r>
    </w:p>
    <w:p>
      <w:pPr>
        <w:spacing w:before="200" w:after="60"/>
        <w:pBdr>
          <w:bottom w:val="single" w:sz="4" w:space="1" w:color="C9A040"/>
        </w:pBdr>
      </w:pPr>
      <w:r>
        <w:rPr>
          <w:b/>
          <w:color w:val="4A3728"/>
          <w:sz w:val="22"/>
        </w:rPr>
        <w:t>Lanzar el Scraper de Google Places</w:t>
      </w:r>
    </w:p>
    <w:p>
      <w:pPr>
        <w:pStyle w:val="ListNumber"/>
        <w:spacing w:before="20" w:after="20"/>
      </w:pPr>
      <w:r>
        <w:rPr>
          <w:sz w:val="20"/>
        </w:rPr>
        <w:t>Hacé click en "Iniciar Scraper".</w:t>
      </w:r>
    </w:p>
    <w:p>
      <w:pPr>
        <w:pStyle w:val="ListNumber"/>
        <w:spacing w:before="20" w:after="20"/>
      </w:pPr>
      <w:r>
        <w:rPr>
          <w:sz w:val="20"/>
        </w:rPr>
        <w:t>El sistema lanza 20 búsquedas predefinidas: "sahumerios Argentina", "tienda holística Buenos Aires", "santería Córdoba", etc.</w:t>
      </w:r>
    </w:p>
    <w:p>
      <w:pPr>
        <w:pStyle w:val="ListNumber"/>
        <w:spacing w:before="20" w:after="20"/>
      </w:pPr>
      <w:r>
        <w:rPr>
          <w:sz w:val="20"/>
        </w:rPr>
        <w:t>Una barra de progreso muestra el avance en tiempo real (query por query).</w:t>
      </w:r>
    </w:p>
    <w:p>
      <w:pPr>
        <w:pStyle w:val="ListNumber"/>
        <w:spacing w:before="20" w:after="20"/>
      </w:pPr>
      <w:r>
        <w:rPr>
          <w:sz w:val="20"/>
        </w:rPr>
        <w:t>Al finalizar se muestra cuántos leads nuevos fueron encontrados y agregados.</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D97706"/>
            <w:tcW w:w="160" w:type="dxa"/>
          </w:tcPr>
          <w:p>
            <w:r>
              <w:t xml:space="preserve"> </w:t>
            </w:r>
          </w:p>
        </w:tc>
        <w:tc>
          <w:tcPr>
            <w:tcW w:type="dxa" w:w="4986"/>
            <w:shd w:val="clear" w:color="auto" w:fill="FFFFBA"/>
          </w:tcPr>
          <w:p>
            <w:pPr>
              <w:spacing w:before="100" w:after="100"/>
              <w:ind w:left="142"/>
            </w:pPr>
            <w:r>
              <w:rPr>
                <w:i/>
                <w:color w:val="4A3728"/>
                <w:sz w:val="19"/>
              </w:rPr>
              <w:t>⚠️  Solo puede correr un job a la vez. Si hay uno activo, el sistema bloquea el inicio de otro hasta que termine o se cancele.</w:t>
            </w:r>
          </w:p>
        </w:tc>
      </w:tr>
    </w:tbl>
    <w:p/>
    <w:p>
      <w:pPr>
        <w:spacing w:before="200" w:after="60"/>
        <w:pBdr>
          <w:bottom w:val="single" w:sz="4" w:space="1" w:color="C9A040"/>
        </w:pBdr>
      </w:pPr>
      <w:r>
        <w:rPr>
          <w:b/>
          <w:color w:val="4A3728"/>
          <w:sz w:val="22"/>
        </w:rPr>
        <w:t>Enriquecer contactos — mejorar los datos de email y redes</w:t>
      </w:r>
    </w:p>
    <w:p>
      <w:pPr>
        <w:spacing w:before="40" w:after="40" w:line="276" w:lineRule="auto"/>
      </w:pPr>
      <w:r>
        <w:rPr>
          <w:sz w:val="20"/>
        </w:rPr>
        <w:t>"Enriquecer con Email" es el proceso que visita automáticamente el sitio web de cada lead y extrae información de contacto que no tenía. Ideal para ejecutar después de un scraping cuando muchos leads no tienen email.</w:t>
      </w:r>
    </w:p>
    <w:p>
      <w:pPr>
        <w:pStyle w:val="ListNumber"/>
        <w:spacing w:before="20" w:after="20"/>
      </w:pPr>
      <w:r>
        <w:rPr>
          <w:sz w:val="20"/>
        </w:rPr>
        <w:t>Asegurate de haber corrido el Scraper primero para tener leads con sitio web.</w:t>
      </w:r>
    </w:p>
    <w:p>
      <w:pPr>
        <w:pStyle w:val="ListNumber"/>
        <w:spacing w:before="20" w:after="20"/>
      </w:pPr>
      <w:r>
        <w:rPr>
          <w:sz w:val="20"/>
        </w:rPr>
        <w:t>Hacé click en "Enriquecer con Email".</w:t>
      </w:r>
    </w:p>
    <w:p>
      <w:pPr>
        <w:pStyle w:val="ListNumber"/>
        <w:spacing w:before="20" w:after="20"/>
      </w:pPr>
      <w:r>
        <w:rPr>
          <w:sz w:val="20"/>
        </w:rPr>
        <w:t>El sistema procesa todos los leads que tienen website pero no tienen email.</w:t>
      </w:r>
    </w:p>
    <w:p>
      <w:pPr>
        <w:pStyle w:val="ListNumber"/>
        <w:spacing w:before="20" w:after="20"/>
      </w:pPr>
      <w:r>
        <w:rPr>
          <w:sz w:val="20"/>
        </w:rPr>
        <w:t>Para cada sitio visita las páginas principales buscando datos de contacto.</w:t>
      </w:r>
    </w:p>
    <w:p>
      <w:pPr>
        <w:pStyle w:val="ListNumber"/>
        <w:spacing w:before="20" w:after="20"/>
      </w:pPr>
      <w:r>
        <w:rPr>
          <w:sz w:val="20"/>
        </w:rPr>
        <w:t>Al terminar muestra cuántos leads recibieron datos nuevos.</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Dato extraído</w:t>
            </w:r>
          </w:p>
        </w:tc>
        <w:tc>
          <w:tcPr>
            <w:tcW w:type="dxa" w:w="4986"/>
            <w:shd w:val="clear" w:color="auto" w:fill="4A3728"/>
            <w:tcW w:w="6237" w:type="dxa"/>
          </w:tcPr>
          <w:p>
            <w:pPr>
              <w:spacing w:before="60" w:after="60"/>
              <w:jc w:val="center"/>
            </w:pPr>
            <w:r>
              <w:rPr>
                <w:b/>
                <w:color w:val="FFFFFF"/>
                <w:sz w:val="19"/>
              </w:rPr>
              <w:t>De dónde lo saca</w:t>
            </w:r>
          </w:p>
        </w:tc>
      </w:tr>
      <w:tr>
        <w:tc>
          <w:tcPr>
            <w:tcW w:type="dxa" w:w="4986"/>
            <w:shd w:val="clear" w:color="auto" w:fill="FAF7F2"/>
            <w:tcW w:w="2268" w:type="dxa"/>
          </w:tcPr>
          <w:p>
            <w:pPr>
              <w:spacing w:before="60" w:after="60"/>
            </w:pPr>
            <w:r>
              <w:rPr>
                <w:sz w:val="19"/>
              </w:rPr>
              <w:t>Email</w:t>
            </w:r>
          </w:p>
        </w:tc>
        <w:tc>
          <w:tcPr>
            <w:tcW w:type="dxa" w:w="4986"/>
            <w:shd w:val="clear" w:color="auto" w:fill="FAF7F2"/>
            <w:tcW w:w="6237" w:type="dxa"/>
          </w:tcPr>
          <w:p>
            <w:pPr>
              <w:spacing w:before="60" w:after="60"/>
            </w:pPr>
            <w:r>
              <w:rPr>
                <w:sz w:val="19"/>
              </w:rPr>
              <w:t>mailto: links, JSON-LD, metadatos, footer, texto de la página</w:t>
            </w:r>
          </w:p>
        </w:tc>
      </w:tr>
      <w:tr>
        <w:tc>
          <w:tcPr>
            <w:tcW w:type="dxa" w:w="4986"/>
            <w:shd w:val="clear" w:color="auto" w:fill="FFFFFF"/>
            <w:tcW w:w="2268" w:type="dxa"/>
          </w:tcPr>
          <w:p>
            <w:pPr>
              <w:spacing w:before="60" w:after="60"/>
            </w:pPr>
            <w:r>
              <w:rPr>
                <w:sz w:val="19"/>
              </w:rPr>
              <w:t>Instagram</w:t>
            </w:r>
          </w:p>
        </w:tc>
        <w:tc>
          <w:tcPr>
            <w:tcW w:type="dxa" w:w="4986"/>
            <w:shd w:val="clear" w:color="auto" w:fill="FFFFFF"/>
            <w:tcW w:w="6237" w:type="dxa"/>
          </w:tcPr>
          <w:p>
            <w:pPr>
              <w:spacing w:before="60" w:after="60"/>
            </w:pPr>
            <w:r>
              <w:rPr>
                <w:sz w:val="19"/>
              </w:rPr>
              <w:t>Links a instagram.com en la página</w:t>
            </w:r>
          </w:p>
        </w:tc>
      </w:tr>
      <w:tr>
        <w:tc>
          <w:tcPr>
            <w:tcW w:type="dxa" w:w="4986"/>
            <w:shd w:val="clear" w:color="auto" w:fill="FAF7F2"/>
            <w:tcW w:w="2268" w:type="dxa"/>
          </w:tcPr>
          <w:p>
            <w:pPr>
              <w:spacing w:before="60" w:after="60"/>
            </w:pPr>
            <w:r>
              <w:rPr>
                <w:sz w:val="19"/>
              </w:rPr>
              <w:t>WhatsApp</w:t>
            </w:r>
          </w:p>
        </w:tc>
        <w:tc>
          <w:tcPr>
            <w:tcW w:type="dxa" w:w="4986"/>
            <w:shd w:val="clear" w:color="auto" w:fill="FAF7F2"/>
            <w:tcW w:w="6237" w:type="dxa"/>
          </w:tcPr>
          <w:p>
            <w:pPr>
              <w:spacing w:before="60" w:after="60"/>
            </w:pPr>
            <w:r>
              <w:rPr>
                <w:sz w:val="19"/>
              </w:rPr>
              <w:t>Links wa.me o whatsapp.com</w:t>
            </w:r>
          </w:p>
        </w:tc>
      </w:tr>
      <w:tr>
        <w:tc>
          <w:tcPr>
            <w:tcW w:type="dxa" w:w="4986"/>
            <w:shd w:val="clear" w:color="auto" w:fill="FFFFFF"/>
            <w:tcW w:w="2268" w:type="dxa"/>
          </w:tcPr>
          <w:p>
            <w:pPr>
              <w:spacing w:before="60" w:after="60"/>
            </w:pPr>
            <w:r>
              <w:rPr>
                <w:sz w:val="19"/>
              </w:rPr>
              <w:t>Teléfono</w:t>
            </w:r>
          </w:p>
        </w:tc>
        <w:tc>
          <w:tcPr>
            <w:tcW w:type="dxa" w:w="4986"/>
            <w:shd w:val="clear" w:color="auto" w:fill="FFFFFF"/>
            <w:tcW w:w="6237" w:type="dxa"/>
          </w:tcPr>
          <w:p>
            <w:pPr>
              <w:spacing w:before="60" w:after="60"/>
            </w:pPr>
            <w:r>
              <w:rPr>
                <w:sz w:val="19"/>
              </w:rPr>
              <w:t>Links tel:, datos estructurados, footer</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Después de enriquecer, los leads "Sin Email" del Dashboard van a bajar. Revisá el Score IA de los leads — los que pasaron de rojo a verde son los que más datos nuevos recibieron y son prioridad para la próxima campaña.</w:t>
            </w:r>
          </w:p>
        </w:tc>
      </w:tr>
    </w:tbl>
    <w:p/>
    <w:p>
      <w:pPr>
        <w:spacing w:before="200" w:after="60"/>
        <w:pBdr>
          <w:bottom w:val="single" w:sz="4" w:space="1" w:color="C9A040"/>
        </w:pBdr>
      </w:pPr>
      <w:r>
        <w:rPr>
          <w:b/>
          <w:color w:val="4A3728"/>
          <w:sz w:val="22"/>
        </w:rPr>
        <w:t>Flujo completo: del scraping a la campaña</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1108"/>
        <w:gridCol w:w="1108"/>
        <w:gridCol w:w="1108"/>
        <w:gridCol w:w="1108"/>
        <w:gridCol w:w="1108"/>
        <w:gridCol w:w="1108"/>
        <w:gridCol w:w="1108"/>
        <w:gridCol w:w="1108"/>
        <w:gridCol w:w="1108"/>
      </w:tblGrid>
      <w:tr>
        <w:tc>
          <w:tcPr>
            <w:tcW w:type="dxa" w:w="1108"/>
            <w:shd w:val="clear" w:color="auto" w:fill="4A3728"/>
            <w:tcW w:w="1300" w:type="dxa"/>
          </w:tcPr>
          <w:p>
            <w:pPr>
              <w:spacing w:before="120" w:after="60"/>
              <w:jc w:val="center"/>
            </w:pPr>
            <w:r>
              <w:rPr>
                <w:b/>
                <w:color w:val="C9A040"/>
                <w:sz w:val="28"/>
              </w:rPr>
              <w:t>🔍</w:t>
              <w:br/>
            </w:r>
            <w:r>
              <w:rPr>
                <w:b/>
                <w:color w:val="FFFFFF"/>
                <w:sz w:val="16"/>
              </w:rPr>
              <w:t>Scraper</w:t>
            </w:r>
          </w:p>
        </w:tc>
        <w:tc>
          <w:tcPr>
            <w:tcW w:type="dxa" w:w="1108"/>
            <w:shd w:val="clear" w:color="auto" w:fill="FFFFFF"/>
            <w:tcW w:w="400" w:type="dxa"/>
          </w:tcPr>
          <w:p>
            <w:pPr>
              <w:spacing w:before="160"/>
              <w:jc w:val="center"/>
            </w:pPr>
            <w:r>
              <w:rPr>
                <w:color w:val="C9A040"/>
                <w:sz w:val="28"/>
              </w:rPr>
              <w:t>▶</w:t>
            </w:r>
          </w:p>
        </w:tc>
        <w:tc>
          <w:tcPr>
            <w:tcW w:type="dxa" w:w="1108"/>
            <w:shd w:val="clear" w:color="auto" w:fill="4A3728"/>
            <w:tcW w:w="1300" w:type="dxa"/>
          </w:tcPr>
          <w:p>
            <w:pPr>
              <w:spacing w:before="120" w:after="60"/>
              <w:jc w:val="center"/>
            </w:pPr>
            <w:r>
              <w:rPr>
                <w:b/>
                <w:color w:val="C9A040"/>
                <w:sz w:val="28"/>
              </w:rPr>
              <w:t>✉</w:t>
              <w:br/>
            </w:r>
            <w:r>
              <w:rPr>
                <w:b/>
                <w:color w:val="FFFFFF"/>
                <w:sz w:val="16"/>
              </w:rPr>
              <w:t>Enriquecer</w:t>
            </w:r>
          </w:p>
        </w:tc>
        <w:tc>
          <w:tcPr>
            <w:tcW w:type="dxa" w:w="1108"/>
            <w:shd w:val="clear" w:color="auto" w:fill="FFFFFF"/>
            <w:tcW w:w="400" w:type="dxa"/>
          </w:tcPr>
          <w:p>
            <w:pPr>
              <w:spacing w:before="160"/>
              <w:jc w:val="center"/>
            </w:pPr>
            <w:r>
              <w:rPr>
                <w:color w:val="C9A040"/>
                <w:sz w:val="28"/>
              </w:rPr>
              <w:t>▶</w:t>
            </w:r>
          </w:p>
        </w:tc>
        <w:tc>
          <w:tcPr>
            <w:tcW w:type="dxa" w:w="1108"/>
            <w:shd w:val="clear" w:color="auto" w:fill="4A3728"/>
            <w:tcW w:w="1300" w:type="dxa"/>
          </w:tcPr>
          <w:p>
            <w:pPr>
              <w:spacing w:before="120" w:after="60"/>
              <w:jc w:val="center"/>
            </w:pPr>
            <w:r>
              <w:rPr>
                <w:b/>
                <w:color w:val="C9A040"/>
                <w:sz w:val="28"/>
              </w:rPr>
              <w:t>⭐</w:t>
              <w:br/>
            </w:r>
            <w:r>
              <w:rPr>
                <w:b/>
                <w:color w:val="FFFFFF"/>
                <w:sz w:val="16"/>
              </w:rPr>
              <w:t>Filtrar</w:t>
            </w:r>
          </w:p>
        </w:tc>
        <w:tc>
          <w:tcPr>
            <w:tcW w:type="dxa" w:w="1108"/>
            <w:shd w:val="clear" w:color="auto" w:fill="FFFFFF"/>
            <w:tcW w:w="400" w:type="dxa"/>
          </w:tcPr>
          <w:p>
            <w:pPr>
              <w:spacing w:before="160"/>
              <w:jc w:val="center"/>
            </w:pPr>
            <w:r>
              <w:rPr>
                <w:color w:val="C9A040"/>
                <w:sz w:val="28"/>
              </w:rPr>
              <w:t>▶</w:t>
            </w:r>
          </w:p>
        </w:tc>
        <w:tc>
          <w:tcPr>
            <w:tcW w:type="dxa" w:w="1108"/>
            <w:shd w:val="clear" w:color="auto" w:fill="4A3728"/>
            <w:tcW w:w="1300" w:type="dxa"/>
          </w:tcPr>
          <w:p>
            <w:pPr>
              <w:spacing w:before="120" w:after="60"/>
              <w:jc w:val="center"/>
            </w:pPr>
            <w:r>
              <w:rPr>
                <w:b/>
                <w:color w:val="C9A040"/>
                <w:sz w:val="28"/>
              </w:rPr>
              <w:t>📢</w:t>
              <w:br/>
            </w:r>
            <w:r>
              <w:rPr>
                <w:b/>
                <w:color w:val="FFFFFF"/>
                <w:sz w:val="16"/>
              </w:rPr>
              <w:t>Campaña</w:t>
            </w:r>
          </w:p>
        </w:tc>
        <w:tc>
          <w:tcPr>
            <w:tcW w:type="dxa" w:w="1108"/>
            <w:shd w:val="clear" w:color="auto" w:fill="FFFFFF"/>
            <w:tcW w:w="400" w:type="dxa"/>
          </w:tcPr>
          <w:p>
            <w:pPr>
              <w:spacing w:before="160"/>
              <w:jc w:val="center"/>
            </w:pPr>
            <w:r>
              <w:rPr>
                <w:color w:val="C9A040"/>
                <w:sz w:val="28"/>
              </w:rPr>
              <w:t>▶</w:t>
            </w:r>
          </w:p>
        </w:tc>
        <w:tc>
          <w:tcPr>
            <w:tcW w:type="dxa" w:w="1108"/>
            <w:shd w:val="clear" w:color="auto" w:fill="4A3728"/>
            <w:tcW w:w="1300" w:type="dxa"/>
          </w:tcPr>
          <w:p>
            <w:pPr>
              <w:spacing w:before="120" w:after="60"/>
              <w:jc w:val="center"/>
            </w:pPr>
            <w:r>
              <w:rPr>
                <w:b/>
                <w:color w:val="C9A040"/>
                <w:sz w:val="28"/>
              </w:rPr>
              <w:t>📱</w:t>
              <w:br/>
            </w:r>
            <w:r>
              <w:rPr>
                <w:b/>
                <w:color w:val="FFFFFF"/>
                <w:sz w:val="16"/>
              </w:rPr>
              <w:t>Seguim. WA</w:t>
            </w:r>
          </w:p>
        </w:tc>
      </w:tr>
    </w:tbl>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Paso</w:t>
            </w:r>
          </w:p>
        </w:tc>
        <w:tc>
          <w:tcPr>
            <w:tcW w:type="dxa" w:w="4986"/>
            <w:shd w:val="clear" w:color="auto" w:fill="4A3728"/>
            <w:tcW w:w="6237" w:type="dxa"/>
          </w:tcPr>
          <w:p>
            <w:pPr>
              <w:spacing w:before="60" w:after="60"/>
              <w:jc w:val="center"/>
            </w:pPr>
            <w:r>
              <w:rPr>
                <w:b/>
                <w:color w:val="FFFFFF"/>
                <w:sz w:val="19"/>
              </w:rPr>
              <w:t>Qué hacer</w:t>
            </w:r>
          </w:p>
        </w:tc>
      </w:tr>
      <w:tr>
        <w:tc>
          <w:tcPr>
            <w:tcW w:type="dxa" w:w="4986"/>
            <w:shd w:val="clear" w:color="auto" w:fill="FAF7F2"/>
            <w:tcW w:w="2268" w:type="dxa"/>
          </w:tcPr>
          <w:p>
            <w:pPr>
              <w:spacing w:before="60" w:after="60"/>
            </w:pPr>
            <w:r>
              <w:rPr>
                <w:sz w:val="19"/>
              </w:rPr>
              <w:t>1 — Scraper</w:t>
            </w:r>
          </w:p>
        </w:tc>
        <w:tc>
          <w:tcPr>
            <w:tcW w:type="dxa" w:w="4986"/>
            <w:shd w:val="clear" w:color="auto" w:fill="FAF7F2"/>
            <w:tcW w:w="6237" w:type="dxa"/>
          </w:tcPr>
          <w:p>
            <w:pPr>
              <w:spacing w:before="60" w:after="60"/>
            </w:pPr>
            <w:r>
              <w:rPr>
                <w:sz w:val="19"/>
              </w:rPr>
              <w:t>Lanzar el Scraper para agregar negocios nuevos desde Google Places</w:t>
            </w:r>
          </w:p>
        </w:tc>
      </w:tr>
      <w:tr>
        <w:tc>
          <w:tcPr>
            <w:tcW w:type="dxa" w:w="4986"/>
            <w:shd w:val="clear" w:color="auto" w:fill="FFFFFF"/>
            <w:tcW w:w="2268" w:type="dxa"/>
          </w:tcPr>
          <w:p>
            <w:pPr>
              <w:spacing w:before="60" w:after="60"/>
            </w:pPr>
            <w:r>
              <w:rPr>
                <w:sz w:val="19"/>
              </w:rPr>
              <w:t>2 — Enriquecer</w:t>
            </w:r>
          </w:p>
        </w:tc>
        <w:tc>
          <w:tcPr>
            <w:tcW w:type="dxa" w:w="4986"/>
            <w:shd w:val="clear" w:color="auto" w:fill="FFFFFF"/>
            <w:tcW w:w="6237" w:type="dxa"/>
          </w:tcPr>
          <w:p>
            <w:pPr>
              <w:spacing w:before="60" w:after="60"/>
            </w:pPr>
            <w:r>
              <w:rPr>
                <w:sz w:val="19"/>
              </w:rPr>
              <w:t>Correr "Enriquecer con Email" para extraer emails de los sitios web</w:t>
            </w:r>
          </w:p>
        </w:tc>
      </w:tr>
      <w:tr>
        <w:tc>
          <w:tcPr>
            <w:tcW w:type="dxa" w:w="4986"/>
            <w:shd w:val="clear" w:color="auto" w:fill="FAF7F2"/>
            <w:tcW w:w="2268" w:type="dxa"/>
          </w:tcPr>
          <w:p>
            <w:pPr>
              <w:spacing w:before="60" w:after="60"/>
            </w:pPr>
            <w:r>
              <w:rPr>
                <w:sz w:val="19"/>
              </w:rPr>
              <w:t>3 — Filtrar</w:t>
            </w:r>
          </w:p>
        </w:tc>
        <w:tc>
          <w:tcPr>
            <w:tcW w:type="dxa" w:w="4986"/>
            <w:shd w:val="clear" w:color="auto" w:fill="FAF7F2"/>
            <w:tcW w:w="6237" w:type="dxa"/>
          </w:tcPr>
          <w:p>
            <w:pPr>
              <w:spacing w:before="60" w:after="60"/>
            </w:pPr>
            <w:r>
              <w:rPr>
                <w:sz w:val="19"/>
              </w:rPr>
              <w:t>En Leads, activar "Solo con email", revisar scores y elegir el segmento</w:t>
            </w:r>
          </w:p>
        </w:tc>
      </w:tr>
      <w:tr>
        <w:tc>
          <w:tcPr>
            <w:tcW w:type="dxa" w:w="4986"/>
            <w:shd w:val="clear" w:color="auto" w:fill="FFFFFF"/>
            <w:tcW w:w="2268" w:type="dxa"/>
          </w:tcPr>
          <w:p>
            <w:pPr>
              <w:spacing w:before="60" w:after="60"/>
            </w:pPr>
            <w:r>
              <w:rPr>
                <w:sz w:val="19"/>
              </w:rPr>
              <w:t>4 — Campaña</w:t>
            </w:r>
          </w:p>
        </w:tc>
        <w:tc>
          <w:tcPr>
            <w:tcW w:type="dxa" w:w="4986"/>
            <w:shd w:val="clear" w:color="auto" w:fill="FFFFFF"/>
            <w:tcW w:w="6237" w:type="dxa"/>
          </w:tcPr>
          <w:p>
            <w:pPr>
              <w:spacing w:before="60" w:after="60"/>
            </w:pPr>
            <w:r>
              <w:rPr>
                <w:sz w:val="19"/>
              </w:rPr>
              <w:t>Crear campaña con los filtros del segmento y enviar el email</w:t>
            </w:r>
          </w:p>
        </w:tc>
      </w:tr>
      <w:tr>
        <w:tc>
          <w:tcPr>
            <w:tcW w:type="dxa" w:w="4986"/>
            <w:shd w:val="clear" w:color="auto" w:fill="FAF7F2"/>
            <w:tcW w:w="2268" w:type="dxa"/>
          </w:tcPr>
          <w:p>
            <w:pPr>
              <w:spacing w:before="60" w:after="60"/>
            </w:pPr>
            <w:r>
              <w:rPr>
                <w:sz w:val="19"/>
              </w:rPr>
              <w:t>5 — Seguim. WA</w:t>
            </w:r>
          </w:p>
        </w:tc>
        <w:tc>
          <w:tcPr>
            <w:tcW w:type="dxa" w:w="4986"/>
            <w:shd w:val="clear" w:color="auto" w:fill="FAF7F2"/>
            <w:tcW w:w="6237" w:type="dxa"/>
          </w:tcPr>
          <w:p>
            <w:pPr>
              <w:spacing w:before="60" w:after="60"/>
            </w:pPr>
            <w:r>
              <w:rPr>
                <w:sz w:val="19"/>
              </w:rPr>
              <w:t>Usar "Seguimiento WA" para contactar los que abrieron pero no respondieron</w:t>
            </w:r>
          </w:p>
        </w:tc>
      </w:tr>
    </w:tbl>
    <w:p/>
    <w:p>
      <w:pPr>
        <w:spacing w:before="200" w:after="60"/>
        <w:pBdr>
          <w:bottom w:val="single" w:sz="4" w:space="1" w:color="C9A040"/>
        </w:pBdr>
      </w:pPr>
      <w:r>
        <w:rPr>
          <w:b/>
          <w:color w:val="4A3728"/>
          <w:sz w:val="22"/>
        </w:rPr>
        <w:t>Historial de jobs</w:t>
      </w:r>
    </w:p>
    <w:p>
      <w:pPr>
        <w:spacing w:before="40" w:after="40" w:line="276" w:lineRule="auto"/>
      </w:pPr>
      <w:r>
        <w:rPr>
          <w:sz w:val="20"/>
        </w:rPr>
        <w:t>La tabla inferior muestra todos los trabajos anteriores con:</w:t>
      </w:r>
    </w:p>
    <w:p>
      <w:pPr>
        <w:pStyle w:val="ListBullet"/>
        <w:spacing w:before="20" w:after="20"/>
      </w:pPr>
      <w:r>
        <w:rPr>
          <w:sz w:val="20"/>
        </w:rPr>
        <w:t>Fecha y hora de inicio y fin.</w:t>
      </w:r>
    </w:p>
    <w:p>
      <w:pPr>
        <w:pStyle w:val="ListBullet"/>
        <w:spacing w:before="20" w:after="20"/>
      </w:pPr>
      <w:r>
        <w:rPr>
          <w:sz w:val="20"/>
        </w:rPr>
        <w:t>Estado: completado / error / corriendo / pendiente.</w:t>
      </w:r>
    </w:p>
    <w:p>
      <w:pPr>
        <w:pStyle w:val="ListBullet"/>
        <w:spacing w:before="20" w:after="20"/>
      </w:pPr>
      <w:r>
        <w:rPr>
          <w:sz w:val="20"/>
        </w:rPr>
        <w:t>Total encontrados y nuevos agregados.</w:t>
      </w:r>
    </w:p>
    <w:p>
      <w:pPr>
        <w:pStyle w:val="ListBullet"/>
        <w:spacing w:before="20" w:after="20"/>
      </w:pPr>
      <w:r>
        <w:rPr>
          <w:sz w:val="20"/>
        </w:rPr>
        <w:t>Mensaje de error si el job falló.</w:t>
      </w:r>
    </w:p>
    <w:p>
      <w:pPr>
        <w:pStyle w:val="ListBullet"/>
        <w:spacing w:before="20" w:after="20"/>
      </w:pPr>
      <w:r>
        <w:rPr>
          <w:sz w:val="20"/>
        </w:rPr>
        <w:t>Botón "Cancelar" para detener un job en curso.</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C9A040"/>
            <w:tcW w:w="160" w:type="dxa"/>
          </w:tcPr>
          <w:p>
            <w:r>
              <w:t xml:space="preserve"> </w:t>
            </w:r>
          </w:p>
        </w:tc>
        <w:tc>
          <w:tcPr>
            <w:tcW w:type="dxa" w:w="4986"/>
            <w:shd w:val="clear" w:color="auto" w:fill="FFFFF4"/>
          </w:tcPr>
          <w:p>
            <w:pPr>
              <w:spacing w:before="100" w:after="100"/>
              <w:ind w:left="142"/>
            </w:pPr>
            <w:r>
              <w:rPr>
                <w:i/>
                <w:color w:val="4A3728"/>
                <w:sz w:val="19"/>
              </w:rPr>
              <w:t>💡  Los jobs tienen un timeout automático de 30 minutos. Si un job se cuelga sin actividad por más de ese tiempo, el sistema lo marca como fallido automáticamente.</w:t>
            </w:r>
          </w:p>
        </w:tc>
      </w:tr>
    </w:tbl>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  </w:t>
            </w:r>
            <w:r>
              <w:rPr>
                <w:b/>
                <w:color w:val="FFFFFF"/>
                <w:sz w:val="26"/>
              </w:rPr>
              <w:t>FLUJO DE TRABAJO RECOMENDADO</w:t>
            </w:r>
          </w:p>
          <w:p>
            <w:pPr>
              <w:spacing w:before="0" w:after="120"/>
              <w:ind w:left="170"/>
            </w:pPr>
            <w:r>
              <w:rPr>
                <w:i/>
                <w:color w:val="FAF7F2"/>
                <w:sz w:val="18"/>
              </w:rPr>
              <w:t>Del prospecto al cliente — proceso completo</w:t>
            </w:r>
          </w:p>
        </w:tc>
      </w:tr>
    </w:tbl>
    <w:p/>
    <w:p>
      <w:pPr>
        <w:spacing w:before="40" w:after="40" w:line="276" w:lineRule="auto"/>
      </w:pPr>
      <w:r>
        <w:rPr>
          <w:sz w:val="20"/>
        </w:rPr>
        <w:t>Este es el ciclo típico de trabajo desde la búsqueda de nuevos leads hasta cerrar una venta:</w:t>
      </w:r>
    </w:p>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767"/>
        <w:gridCol w:w="767"/>
        <w:gridCol w:w="767"/>
        <w:gridCol w:w="767"/>
        <w:gridCol w:w="767"/>
        <w:gridCol w:w="767"/>
        <w:gridCol w:w="767"/>
        <w:gridCol w:w="767"/>
        <w:gridCol w:w="767"/>
        <w:gridCol w:w="767"/>
        <w:gridCol w:w="767"/>
        <w:gridCol w:w="767"/>
        <w:gridCol w:w="767"/>
      </w:tblGrid>
      <w:tr>
        <w:tc>
          <w:tcPr>
            <w:tcW w:type="dxa" w:w="767"/>
            <w:shd w:val="clear" w:color="auto" w:fill="4A3728"/>
            <w:tcW w:w="1300" w:type="dxa"/>
          </w:tcPr>
          <w:p>
            <w:pPr>
              <w:spacing w:before="120" w:after="60"/>
              <w:jc w:val="center"/>
            </w:pPr>
            <w:r>
              <w:rPr>
                <w:b/>
                <w:color w:val="C9A040"/>
                <w:sz w:val="28"/>
              </w:rPr>
              <w:t>🔍</w:t>
              <w:br/>
            </w:r>
            <w:r>
              <w:rPr>
                <w:b/>
                <w:color w:val="FFFFFF"/>
                <w:sz w:val="16"/>
              </w:rPr>
              <w:t>Scraper</w:t>
            </w:r>
          </w:p>
        </w:tc>
        <w:tc>
          <w:tcPr>
            <w:tcW w:type="dxa" w:w="767"/>
            <w:shd w:val="clear" w:color="auto" w:fill="FFFFFF"/>
            <w:tcW w:w="400" w:type="dxa"/>
          </w:tcPr>
          <w:p>
            <w:pPr>
              <w:spacing w:before="160"/>
              <w:jc w:val="center"/>
            </w:pPr>
            <w:r>
              <w:rPr>
                <w:color w:val="C9A040"/>
                <w:sz w:val="28"/>
              </w:rPr>
              <w:t>▶</w:t>
            </w:r>
          </w:p>
        </w:tc>
        <w:tc>
          <w:tcPr>
            <w:tcW w:type="dxa" w:w="767"/>
            <w:shd w:val="clear" w:color="auto" w:fill="4A3728"/>
            <w:tcW w:w="1300" w:type="dxa"/>
          </w:tcPr>
          <w:p>
            <w:pPr>
              <w:spacing w:before="120" w:after="60"/>
              <w:jc w:val="center"/>
            </w:pPr>
            <w:r>
              <w:rPr>
                <w:b/>
                <w:color w:val="C9A040"/>
                <w:sz w:val="28"/>
              </w:rPr>
              <w:t>✉</w:t>
              <w:br/>
            </w:r>
            <w:r>
              <w:rPr>
                <w:b/>
                <w:color w:val="FFFFFF"/>
                <w:sz w:val="16"/>
              </w:rPr>
              <w:t>Enriquecer</w:t>
            </w:r>
          </w:p>
        </w:tc>
        <w:tc>
          <w:tcPr>
            <w:tcW w:type="dxa" w:w="767"/>
            <w:shd w:val="clear" w:color="auto" w:fill="FFFFFF"/>
            <w:tcW w:w="400" w:type="dxa"/>
          </w:tcPr>
          <w:p>
            <w:pPr>
              <w:spacing w:before="160"/>
              <w:jc w:val="center"/>
            </w:pPr>
            <w:r>
              <w:rPr>
                <w:color w:val="C9A040"/>
                <w:sz w:val="28"/>
              </w:rPr>
              <w:t>▶</w:t>
            </w:r>
          </w:p>
        </w:tc>
        <w:tc>
          <w:tcPr>
            <w:tcW w:type="dxa" w:w="767"/>
            <w:shd w:val="clear" w:color="auto" w:fill="4A3728"/>
            <w:tcW w:w="1300" w:type="dxa"/>
          </w:tcPr>
          <w:p>
            <w:pPr>
              <w:spacing w:before="120" w:after="60"/>
              <w:jc w:val="center"/>
            </w:pPr>
            <w:r>
              <w:rPr>
                <w:b/>
                <w:color w:val="C9A040"/>
                <w:sz w:val="28"/>
              </w:rPr>
              <w:t>⭐</w:t>
              <w:br/>
            </w:r>
            <w:r>
              <w:rPr>
                <w:b/>
                <w:color w:val="FFFFFF"/>
                <w:sz w:val="16"/>
              </w:rPr>
              <w:t>Priorizar</w:t>
            </w:r>
          </w:p>
        </w:tc>
        <w:tc>
          <w:tcPr>
            <w:tcW w:type="dxa" w:w="767"/>
            <w:shd w:val="clear" w:color="auto" w:fill="FFFFFF"/>
            <w:tcW w:w="400" w:type="dxa"/>
          </w:tcPr>
          <w:p>
            <w:pPr>
              <w:spacing w:before="160"/>
              <w:jc w:val="center"/>
            </w:pPr>
            <w:r>
              <w:rPr>
                <w:color w:val="C9A040"/>
                <w:sz w:val="28"/>
              </w:rPr>
              <w:t>▶</w:t>
            </w:r>
          </w:p>
        </w:tc>
        <w:tc>
          <w:tcPr>
            <w:tcW w:type="dxa" w:w="767"/>
            <w:shd w:val="clear" w:color="auto" w:fill="4A3728"/>
            <w:tcW w:w="1300" w:type="dxa"/>
          </w:tcPr>
          <w:p>
            <w:pPr>
              <w:spacing w:before="120" w:after="60"/>
              <w:jc w:val="center"/>
            </w:pPr>
            <w:r>
              <w:rPr>
                <w:b/>
                <w:color w:val="C9A040"/>
                <w:sz w:val="28"/>
              </w:rPr>
              <w:t>📢</w:t>
              <w:br/>
            </w:r>
            <w:r>
              <w:rPr>
                <w:b/>
                <w:color w:val="FFFFFF"/>
                <w:sz w:val="16"/>
              </w:rPr>
              <w:t>Campaña</w:t>
            </w:r>
          </w:p>
        </w:tc>
        <w:tc>
          <w:tcPr>
            <w:tcW w:type="dxa" w:w="767"/>
            <w:shd w:val="clear" w:color="auto" w:fill="FFFFFF"/>
            <w:tcW w:w="400" w:type="dxa"/>
          </w:tcPr>
          <w:p>
            <w:pPr>
              <w:spacing w:before="160"/>
              <w:jc w:val="center"/>
            </w:pPr>
            <w:r>
              <w:rPr>
                <w:color w:val="C9A040"/>
                <w:sz w:val="28"/>
              </w:rPr>
              <w:t>▶</w:t>
            </w:r>
          </w:p>
        </w:tc>
        <w:tc>
          <w:tcPr>
            <w:tcW w:type="dxa" w:w="767"/>
            <w:shd w:val="clear" w:color="auto" w:fill="4A3728"/>
            <w:tcW w:w="1300" w:type="dxa"/>
          </w:tcPr>
          <w:p>
            <w:pPr>
              <w:spacing w:before="120" w:after="60"/>
              <w:jc w:val="center"/>
            </w:pPr>
            <w:r>
              <w:rPr>
                <w:b/>
                <w:color w:val="C9A040"/>
                <w:sz w:val="28"/>
              </w:rPr>
              <w:t>📱</w:t>
              <w:br/>
            </w:r>
            <w:r>
              <w:rPr>
                <w:b/>
                <w:color w:val="FFFFFF"/>
                <w:sz w:val="16"/>
              </w:rPr>
              <w:t>Seguim. WA</w:t>
            </w:r>
          </w:p>
        </w:tc>
        <w:tc>
          <w:tcPr>
            <w:tcW w:type="dxa" w:w="767"/>
            <w:shd w:val="clear" w:color="auto" w:fill="FFFFFF"/>
            <w:tcW w:w="400" w:type="dxa"/>
          </w:tcPr>
          <w:p>
            <w:pPr>
              <w:spacing w:before="160"/>
              <w:jc w:val="center"/>
            </w:pPr>
            <w:r>
              <w:rPr>
                <w:color w:val="C9A040"/>
                <w:sz w:val="28"/>
              </w:rPr>
              <w:t>▶</w:t>
            </w:r>
          </w:p>
        </w:tc>
        <w:tc>
          <w:tcPr>
            <w:tcW w:type="dxa" w:w="767"/>
            <w:shd w:val="clear" w:color="auto" w:fill="4A3728"/>
            <w:tcW w:w="1300" w:type="dxa"/>
          </w:tcPr>
          <w:p>
            <w:pPr>
              <w:spacing w:before="120" w:after="60"/>
              <w:jc w:val="center"/>
            </w:pPr>
            <w:r>
              <w:rPr>
                <w:b/>
                <w:color w:val="C9A040"/>
                <w:sz w:val="28"/>
              </w:rPr>
              <w:t>📦</w:t>
              <w:br/>
            </w:r>
            <w:r>
              <w:rPr>
                <w:b/>
                <w:color w:val="FFFFFF"/>
                <w:sz w:val="16"/>
              </w:rPr>
              <w:t>Orden</w:t>
            </w:r>
          </w:p>
        </w:tc>
        <w:tc>
          <w:tcPr>
            <w:tcW w:type="dxa" w:w="767"/>
            <w:shd w:val="clear" w:color="auto" w:fill="FFFFFF"/>
            <w:tcW w:w="400" w:type="dxa"/>
          </w:tcPr>
          <w:p>
            <w:pPr>
              <w:spacing w:before="160"/>
              <w:jc w:val="center"/>
            </w:pPr>
            <w:r>
              <w:rPr>
                <w:color w:val="C9A040"/>
                <w:sz w:val="28"/>
              </w:rPr>
              <w:t>▶</w:t>
            </w:r>
          </w:p>
        </w:tc>
        <w:tc>
          <w:tcPr>
            <w:tcW w:type="dxa" w:w="767"/>
            <w:shd w:val="clear" w:color="auto" w:fill="4A3728"/>
            <w:tcW w:w="1300" w:type="dxa"/>
          </w:tcPr>
          <w:p>
            <w:pPr>
              <w:spacing w:before="120" w:after="60"/>
              <w:jc w:val="center"/>
            </w:pPr>
            <w:r>
              <w:rPr>
                <w:b/>
                <w:color w:val="C9A040"/>
                <w:sz w:val="28"/>
              </w:rPr>
              <w:t>📋</w:t>
              <w:br/>
            </w:r>
            <w:r>
              <w:rPr>
                <w:b/>
                <w:color w:val="FFFFFF"/>
                <w:sz w:val="16"/>
              </w:rPr>
              <w:t>Catálogo</w:t>
            </w:r>
          </w:p>
        </w:tc>
      </w:tr>
    </w:tbl>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4A3728"/>
            <w:tcW w:w="680" w:type="dxa"/>
          </w:tcPr>
          <w:p>
            <w:pPr>
              <w:spacing w:before="60" w:after="60"/>
              <w:jc w:val="center"/>
            </w:pPr>
            <w:r>
              <w:rPr>
                <w:b/>
                <w:color w:val="FFFFFF"/>
                <w:sz w:val="19"/>
              </w:rPr>
              <w:t>Paso</w:t>
            </w:r>
          </w:p>
        </w:tc>
        <w:tc>
          <w:tcPr>
            <w:tcW w:type="dxa" w:w="3324"/>
            <w:shd w:val="clear" w:color="auto" w:fill="4A3728"/>
            <w:tcW w:w="5840" w:type="dxa"/>
          </w:tcPr>
          <w:p>
            <w:pPr>
              <w:spacing w:before="60" w:after="60"/>
              <w:jc w:val="center"/>
            </w:pPr>
            <w:r>
              <w:rPr>
                <w:b/>
                <w:color w:val="FFFFFF"/>
                <w:sz w:val="19"/>
              </w:rPr>
              <w:t>Acción</w:t>
            </w:r>
          </w:p>
        </w:tc>
        <w:tc>
          <w:tcPr>
            <w:tcW w:type="dxa" w:w="3324"/>
            <w:shd w:val="clear" w:color="auto" w:fill="4A3728"/>
            <w:tcW w:w="1984" w:type="dxa"/>
          </w:tcPr>
          <w:p>
            <w:pPr>
              <w:spacing w:before="60" w:after="60"/>
              <w:jc w:val="center"/>
            </w:pPr>
            <w:r>
              <w:rPr>
                <w:b/>
                <w:color w:val="FFFFFF"/>
                <w:sz w:val="19"/>
              </w:rPr>
              <w:t>Sección</w:t>
            </w:r>
          </w:p>
        </w:tc>
      </w:tr>
      <w:tr>
        <w:tc>
          <w:tcPr>
            <w:tcW w:type="dxa" w:w="3324"/>
            <w:shd w:val="clear" w:color="auto" w:fill="FAF7F2"/>
            <w:tcW w:w="680" w:type="dxa"/>
          </w:tcPr>
          <w:p>
            <w:pPr>
              <w:spacing w:before="60" w:after="60"/>
            </w:pPr>
            <w:r>
              <w:rPr>
                <w:sz w:val="19"/>
              </w:rPr>
              <w:t>1</w:t>
            </w:r>
          </w:p>
        </w:tc>
        <w:tc>
          <w:tcPr>
            <w:tcW w:type="dxa" w:w="3324"/>
            <w:shd w:val="clear" w:color="auto" w:fill="FAF7F2"/>
            <w:tcW w:w="5840" w:type="dxa"/>
          </w:tcPr>
          <w:p>
            <w:pPr>
              <w:spacing w:before="60" w:after="60"/>
            </w:pPr>
            <w:r>
              <w:rPr>
                <w:sz w:val="19"/>
              </w:rPr>
              <w:t>Lanzar el Scraper para buscar nuevos leads en Google Places</w:t>
            </w:r>
          </w:p>
        </w:tc>
        <w:tc>
          <w:tcPr>
            <w:tcW w:type="dxa" w:w="3324"/>
            <w:shd w:val="clear" w:color="auto" w:fill="FAF7F2"/>
            <w:tcW w:w="1984" w:type="dxa"/>
          </w:tcPr>
          <w:p>
            <w:pPr>
              <w:spacing w:before="60" w:after="60"/>
            </w:pPr>
            <w:r>
              <w:rPr>
                <w:sz w:val="19"/>
              </w:rPr>
              <w:t>Scraper</w:t>
            </w:r>
          </w:p>
        </w:tc>
      </w:tr>
      <w:tr>
        <w:tc>
          <w:tcPr>
            <w:tcW w:type="dxa" w:w="3324"/>
            <w:shd w:val="clear" w:color="auto" w:fill="FFFFFF"/>
            <w:tcW w:w="680" w:type="dxa"/>
          </w:tcPr>
          <w:p>
            <w:pPr>
              <w:spacing w:before="60" w:after="60"/>
            </w:pPr>
            <w:r>
              <w:rPr>
                <w:sz w:val="19"/>
              </w:rPr>
              <w:t>2</w:t>
            </w:r>
          </w:p>
        </w:tc>
        <w:tc>
          <w:tcPr>
            <w:tcW w:type="dxa" w:w="3324"/>
            <w:shd w:val="clear" w:color="auto" w:fill="FFFFFF"/>
            <w:tcW w:w="5840" w:type="dxa"/>
          </w:tcPr>
          <w:p>
            <w:pPr>
              <w:spacing w:before="60" w:after="60"/>
            </w:pPr>
            <w:r>
              <w:rPr>
                <w:sz w:val="19"/>
              </w:rPr>
              <w:t>Correr el Enriquecedor para extraer emails de los sitios web</w:t>
            </w:r>
          </w:p>
        </w:tc>
        <w:tc>
          <w:tcPr>
            <w:tcW w:type="dxa" w:w="3324"/>
            <w:shd w:val="clear" w:color="auto" w:fill="FFFFFF"/>
            <w:tcW w:w="1984" w:type="dxa"/>
          </w:tcPr>
          <w:p>
            <w:pPr>
              <w:spacing w:before="60" w:after="60"/>
            </w:pPr>
            <w:r>
              <w:rPr>
                <w:sz w:val="19"/>
              </w:rPr>
              <w:t>Scraper</w:t>
            </w:r>
          </w:p>
        </w:tc>
      </w:tr>
      <w:tr>
        <w:tc>
          <w:tcPr>
            <w:tcW w:type="dxa" w:w="3324"/>
            <w:shd w:val="clear" w:color="auto" w:fill="FAF7F2"/>
            <w:tcW w:w="680" w:type="dxa"/>
          </w:tcPr>
          <w:p>
            <w:pPr>
              <w:spacing w:before="60" w:after="60"/>
            </w:pPr>
            <w:r>
              <w:rPr>
                <w:sz w:val="19"/>
              </w:rPr>
              <w:t>3</w:t>
            </w:r>
          </w:p>
        </w:tc>
        <w:tc>
          <w:tcPr>
            <w:tcW w:type="dxa" w:w="3324"/>
            <w:shd w:val="clear" w:color="auto" w:fill="FAF7F2"/>
            <w:tcW w:w="5840" w:type="dxa"/>
          </w:tcPr>
          <w:p>
            <w:pPr>
              <w:spacing w:before="60" w:after="60"/>
            </w:pPr>
            <w:r>
              <w:rPr>
                <w:sz w:val="19"/>
              </w:rPr>
              <w:t>Revisar la lista de Leads, filtrar por score y priorizar los mejores</w:t>
            </w:r>
          </w:p>
        </w:tc>
        <w:tc>
          <w:tcPr>
            <w:tcW w:type="dxa" w:w="3324"/>
            <w:shd w:val="clear" w:color="auto" w:fill="FAF7F2"/>
            <w:tcW w:w="1984" w:type="dxa"/>
          </w:tcPr>
          <w:p>
            <w:pPr>
              <w:spacing w:before="60" w:after="60"/>
            </w:pPr>
            <w:r>
              <w:rPr>
                <w:sz w:val="19"/>
              </w:rPr>
              <w:t>Leads</w:t>
            </w:r>
          </w:p>
        </w:tc>
      </w:tr>
      <w:tr>
        <w:tc>
          <w:tcPr>
            <w:tcW w:type="dxa" w:w="3324"/>
            <w:shd w:val="clear" w:color="auto" w:fill="FFFFFF"/>
            <w:tcW w:w="680" w:type="dxa"/>
          </w:tcPr>
          <w:p>
            <w:pPr>
              <w:spacing w:before="60" w:after="60"/>
            </w:pPr>
            <w:r>
              <w:rPr>
                <w:sz w:val="19"/>
              </w:rPr>
              <w:t>4</w:t>
            </w:r>
          </w:p>
        </w:tc>
        <w:tc>
          <w:tcPr>
            <w:tcW w:type="dxa" w:w="3324"/>
            <w:shd w:val="clear" w:color="auto" w:fill="FFFFFF"/>
            <w:tcW w:w="5840" w:type="dxa"/>
          </w:tcPr>
          <w:p>
            <w:pPr>
              <w:spacing w:before="60" w:after="60"/>
            </w:pPr>
            <w:r>
              <w:rPr>
                <w:sz w:val="19"/>
              </w:rPr>
              <w:t>Enviar campaña de email o catálogo al segmento elegido</w:t>
            </w:r>
          </w:p>
        </w:tc>
        <w:tc>
          <w:tcPr>
            <w:tcW w:type="dxa" w:w="3324"/>
            <w:shd w:val="clear" w:color="auto" w:fill="FFFFFF"/>
            <w:tcW w:w="1984" w:type="dxa"/>
          </w:tcPr>
          <w:p>
            <w:pPr>
              <w:spacing w:before="60" w:after="60"/>
            </w:pPr>
            <w:r>
              <w:rPr>
                <w:sz w:val="19"/>
              </w:rPr>
              <w:t>Campañas</w:t>
            </w:r>
          </w:p>
        </w:tc>
      </w:tr>
      <w:tr>
        <w:tc>
          <w:tcPr>
            <w:tcW w:type="dxa" w:w="3324"/>
            <w:shd w:val="clear" w:color="auto" w:fill="FAF7F2"/>
            <w:tcW w:w="680" w:type="dxa"/>
          </w:tcPr>
          <w:p>
            <w:pPr>
              <w:spacing w:before="60" w:after="60"/>
            </w:pPr>
            <w:r>
              <w:rPr>
                <w:sz w:val="19"/>
              </w:rPr>
              <w:t>5</w:t>
            </w:r>
          </w:p>
        </w:tc>
        <w:tc>
          <w:tcPr>
            <w:tcW w:type="dxa" w:w="3324"/>
            <w:shd w:val="clear" w:color="auto" w:fill="FAF7F2"/>
            <w:tcW w:w="5840" w:type="dxa"/>
          </w:tcPr>
          <w:p>
            <w:pPr>
              <w:spacing w:before="60" w:after="60"/>
            </w:pPr>
            <w:r>
              <w:rPr>
                <w:sz w:val="19"/>
              </w:rPr>
              <w:t>Usar "Seguimiento WA" para contactar los que no respondieron</w:t>
            </w:r>
          </w:p>
        </w:tc>
        <w:tc>
          <w:tcPr>
            <w:tcW w:type="dxa" w:w="3324"/>
            <w:shd w:val="clear" w:color="auto" w:fill="FAF7F2"/>
            <w:tcW w:w="1984" w:type="dxa"/>
          </w:tcPr>
          <w:p>
            <w:pPr>
              <w:spacing w:before="60" w:after="60"/>
            </w:pPr>
            <w:r>
              <w:rPr>
                <w:sz w:val="19"/>
              </w:rPr>
              <w:t>Campañas</w:t>
            </w:r>
          </w:p>
        </w:tc>
      </w:tr>
      <w:tr>
        <w:tc>
          <w:tcPr>
            <w:tcW w:type="dxa" w:w="3324"/>
            <w:shd w:val="clear" w:color="auto" w:fill="FFFFFF"/>
            <w:tcW w:w="680" w:type="dxa"/>
          </w:tcPr>
          <w:p>
            <w:pPr>
              <w:spacing w:before="60" w:after="60"/>
            </w:pPr>
            <w:r>
              <w:rPr>
                <w:sz w:val="19"/>
              </w:rPr>
              <w:t>6</w:t>
            </w:r>
          </w:p>
        </w:tc>
        <w:tc>
          <w:tcPr>
            <w:tcW w:type="dxa" w:w="3324"/>
            <w:shd w:val="clear" w:color="auto" w:fill="FFFFFF"/>
            <w:tcW w:w="5840" w:type="dxa"/>
          </w:tcPr>
          <w:p>
            <w:pPr>
              <w:spacing w:before="60" w:after="60"/>
            </w:pPr>
            <w:r>
              <w:rPr>
                <w:sz w:val="19"/>
              </w:rPr>
              <w:t>Mover los leads interesados en el Pipeline hasta llegar a "Cliente"</w:t>
            </w:r>
          </w:p>
        </w:tc>
        <w:tc>
          <w:tcPr>
            <w:tcW w:type="dxa" w:w="3324"/>
            <w:shd w:val="clear" w:color="auto" w:fill="FFFFFF"/>
            <w:tcW w:w="1984" w:type="dxa"/>
          </w:tcPr>
          <w:p>
            <w:pPr>
              <w:spacing w:before="60" w:after="60"/>
            </w:pPr>
            <w:r>
              <w:rPr>
                <w:sz w:val="19"/>
              </w:rPr>
              <w:t>Pipeline</w:t>
            </w:r>
          </w:p>
        </w:tc>
      </w:tr>
      <w:tr>
        <w:tc>
          <w:tcPr>
            <w:tcW w:type="dxa" w:w="3324"/>
            <w:shd w:val="clear" w:color="auto" w:fill="FAF7F2"/>
            <w:tcW w:w="680" w:type="dxa"/>
          </w:tcPr>
          <w:p>
            <w:pPr>
              <w:spacing w:before="60" w:after="60"/>
            </w:pPr>
            <w:r>
              <w:rPr>
                <w:sz w:val="19"/>
              </w:rPr>
              <w:t>7</w:t>
            </w:r>
          </w:p>
        </w:tc>
        <w:tc>
          <w:tcPr>
            <w:tcW w:type="dxa" w:w="3324"/>
            <w:shd w:val="clear" w:color="auto" w:fill="FAF7F2"/>
            <w:tcW w:w="5840" w:type="dxa"/>
          </w:tcPr>
          <w:p>
            <w:pPr>
              <w:spacing w:before="60" w:after="60"/>
            </w:pPr>
            <w:r>
              <w:rPr>
                <w:sz w:val="19"/>
              </w:rPr>
              <w:t>Crear la orden cuando el cliente confirma el pedido</w:t>
            </w:r>
          </w:p>
        </w:tc>
        <w:tc>
          <w:tcPr>
            <w:tcW w:type="dxa" w:w="3324"/>
            <w:shd w:val="clear" w:color="auto" w:fill="FAF7F2"/>
            <w:tcW w:w="1984" w:type="dxa"/>
          </w:tcPr>
          <w:p>
            <w:pPr>
              <w:spacing w:before="60" w:after="60"/>
            </w:pPr>
            <w:r>
              <w:rPr>
                <w:sz w:val="19"/>
              </w:rPr>
              <w:t>Órdenes</w:t>
            </w:r>
          </w:p>
        </w:tc>
      </w:tr>
      <w:tr>
        <w:tc>
          <w:tcPr>
            <w:tcW w:type="dxa" w:w="3324"/>
            <w:shd w:val="clear" w:color="auto" w:fill="FFFFFF"/>
            <w:tcW w:w="680" w:type="dxa"/>
          </w:tcPr>
          <w:p>
            <w:pPr>
              <w:spacing w:before="60" w:after="60"/>
            </w:pPr>
            <w:r>
              <w:rPr>
                <w:sz w:val="19"/>
              </w:rPr>
              <w:t>8</w:t>
            </w:r>
          </w:p>
        </w:tc>
        <w:tc>
          <w:tcPr>
            <w:tcW w:type="dxa" w:w="3324"/>
            <w:shd w:val="clear" w:color="auto" w:fill="FFFFFF"/>
            <w:tcW w:w="5840" w:type="dxa"/>
          </w:tcPr>
          <w:p>
            <w:pPr>
              <w:spacing w:before="60" w:after="60"/>
            </w:pPr>
            <w:r>
              <w:rPr>
                <w:sz w:val="19"/>
              </w:rPr>
              <w:t>Mantener precios y stock actualizados en el Catálogo vía Google Sheets</w:t>
            </w:r>
          </w:p>
        </w:tc>
        <w:tc>
          <w:tcPr>
            <w:tcW w:type="dxa" w:w="3324"/>
            <w:shd w:val="clear" w:color="auto" w:fill="FFFFFF"/>
            <w:tcW w:w="1984" w:type="dxa"/>
          </w:tcPr>
          <w:p>
            <w:pPr>
              <w:spacing w:before="60" w:after="60"/>
            </w:pPr>
            <w:r>
              <w:rPr>
                <w:sz w:val="19"/>
              </w:rPr>
              <w:t>Catálogo</w:t>
            </w:r>
          </w:p>
        </w:tc>
      </w:tr>
    </w:tbl>
    <w:p/>
    <w:p>
      <w:pPr>
        <w:spacing w:before="200" w:after="60"/>
        <w:pBdr>
          <w:bottom w:val="single" w:sz="4" w:space="1" w:color="C9A040"/>
        </w:pBdr>
      </w:pPr>
      <w:r>
        <w:rPr>
          <w:b/>
          <w:color w:val="4A3728"/>
          <w:sz w:val="22"/>
        </w:rPr>
        <w:t>Preguntas Frecuentes</w:t>
      </w:r>
    </w:p>
    <w:p>
      <w:pPr>
        <w:spacing w:before="160" w:after="40"/>
      </w:pPr>
      <w:r>
        <w:rPr>
          <w:b/>
          <w:color w:val="4A3728"/>
          <w:sz w:val="20"/>
        </w:rPr>
        <w:t>❓  ¿Puedo usar el sistema desde el celular?</w:t>
      </w:r>
    </w:p>
    <w:p>
      <w:pPr>
        <w:spacing w:before="0" w:after="80"/>
        <w:ind w:left="453"/>
      </w:pPr>
      <w:r>
        <w:rPr>
          <w:sz w:val="19"/>
        </w:rPr>
        <w:t>Sí. El diseño es responsivo. En pantallas chicas la tabla de leads se convierte en tarjetas apiladas y el Pipeline/Órdenes scrollean horizontalmente.</w:t>
      </w:r>
    </w:p>
    <w:p>
      <w:pPr>
        <w:spacing w:before="160" w:after="40"/>
      </w:pPr>
      <w:r>
        <w:rPr>
          <w:b/>
          <w:color w:val="4A3728"/>
          <w:sz w:val="20"/>
        </w:rPr>
        <w:t>❓  ¿Cómo actualizo los precios de muchos productos a la vez?</w:t>
      </w:r>
    </w:p>
    <w:p>
      <w:pPr>
        <w:spacing w:before="0" w:after="80"/>
        <w:ind w:left="453"/>
      </w:pPr>
      <w:r>
        <w:rPr>
          <w:sz w:val="19"/>
        </w:rPr>
        <w:t>Conectá una planilla de Google Sheets desde el Catálogo. Una vez conectada, editá los precios directamente en la planilla y el sistema los aplica automáticamente cada 10 minutos.</w:t>
      </w:r>
    </w:p>
    <w:p>
      <w:pPr>
        <w:spacing w:before="160" w:after="40"/>
      </w:pPr>
      <w:r>
        <w:rPr>
          <w:b/>
          <w:color w:val="4A3728"/>
          <w:sz w:val="20"/>
        </w:rPr>
        <w:t>❓  ¿Cómo creo una campaña de email para un segmento específico?</w:t>
      </w:r>
    </w:p>
    <w:p>
      <w:pPr>
        <w:spacing w:before="0" w:after="80"/>
        <w:ind w:left="453"/>
      </w:pPr>
      <w:r>
        <w:rPr>
          <w:sz w:val="19"/>
        </w:rPr>
        <w:t>En Campañas → Nueva Campaña. En el Paso 1 aplicá los filtros (Provincia, Rubro, Estado, Solo con email). En el Paso 2 escribí o generá el texto con IA. En el Paso 3 revisá la cantidad de destinatarios y enviá.</w:t>
      </w:r>
    </w:p>
    <w:p>
      <w:pPr>
        <w:spacing w:before="160" w:after="40"/>
      </w:pPr>
      <w:r>
        <w:rPr>
          <w:b/>
          <w:color w:val="4A3728"/>
          <w:sz w:val="20"/>
        </w:rPr>
        <w:t>❓  ¿El scraper agrega duplicados?</w:t>
      </w:r>
    </w:p>
    <w:p>
      <w:pPr>
        <w:spacing w:before="0" w:after="80"/>
        <w:ind w:left="453"/>
      </w:pPr>
      <w:r>
        <w:rPr>
          <w:sz w:val="19"/>
        </w:rPr>
        <w:t>No. Antes de insertar un lead, verifica que no exista ya una empresa con el mismo nombre y tipo de cliente.</w:t>
      </w:r>
    </w:p>
    <w:p>
      <w:pPr>
        <w:spacing w:before="160" w:after="40"/>
      </w:pPr>
      <w:r>
        <w:rPr>
          <w:b/>
          <w:color w:val="4A3728"/>
          <w:sz w:val="20"/>
        </w:rPr>
        <w:t>❓  ¿Cómo sé si un email llegó y fue abierto?</w:t>
      </w:r>
    </w:p>
    <w:p>
      <w:pPr>
        <w:spacing w:before="0" w:after="80"/>
        <w:ind w:left="453"/>
      </w:pPr>
      <w:r>
        <w:rPr>
          <w:sz w:val="19"/>
        </w:rPr>
        <w:t>Desde el detalle de una campaña (click en el nombre) podés ver enviados, abiertos, clicks y respondidos por lead. Requiere que Brevo esté configurado correctamente.</w:t>
      </w:r>
    </w:p>
    <w:p>
      <w:pPr>
        <w:spacing w:before="160" w:after="40"/>
      </w:pPr>
      <w:r>
        <w:rPr>
          <w:b/>
          <w:color w:val="4A3728"/>
          <w:sz w:val="20"/>
        </w:rPr>
        <w:t>❓  ¿Cómo le mando el catálogo a un cliente específico?</w:t>
      </w:r>
    </w:p>
    <w:p>
      <w:pPr>
        <w:spacing w:before="0" w:after="80"/>
        <w:ind w:left="453"/>
      </w:pPr>
      <w:r>
        <w:rPr>
          <w:sz w:val="19"/>
        </w:rPr>
        <w:t>Desde Leads, seleccioná ese lead, hacé click en "Catálogo" en la barra flotante. También podés exportar el PDF del Catálogo y adjuntarlo manualmente por WhatsApp.</w:t>
      </w:r>
    </w:p>
    <w:p>
      <w:pPr>
        <w:spacing w:before="160" w:after="40"/>
      </w:pPr>
      <w:r>
        <w:rPr>
          <w:b/>
          <w:color w:val="4A3728"/>
          <w:sz w:val="20"/>
        </w:rPr>
        <w:t>❓  ¿Cómo mejoro los datos de mis contactos?</w:t>
      </w:r>
    </w:p>
    <w:p>
      <w:pPr>
        <w:spacing w:before="0" w:after="80"/>
        <w:ind w:left="453"/>
      </w:pPr>
      <w:r>
        <w:rPr>
          <w:sz w:val="19"/>
        </w:rPr>
        <w:t>Usá el Enriquecedor en la sección Scraper → "Enriquecer con Email". El sistema visita los sitios web de los leads y extrae emails, teléfonos e Instagram automáticamente.</w:t>
      </w:r>
    </w:p>
    <w:p>
      <w:pPr>
        <w:spacing w:before="160" w:after="40"/>
      </w:pPr>
      <w:r>
        <w:rPr>
          <w:b/>
          <w:color w:val="4A3728"/>
          <w:sz w:val="20"/>
        </w:rPr>
        <w:t>❓  ¿Cómo armo una lista con precios para cotizar?</w:t>
      </w:r>
    </w:p>
    <w:p>
      <w:pPr>
        <w:spacing w:before="0" w:after="80"/>
        <w:ind w:left="453"/>
      </w:pPr>
      <w:r>
        <w:rPr>
          <w:sz w:val="19"/>
        </w:rPr>
        <w:t>Filtrá los leads en la sección Leads (por provincia, rubro, estado), activá "Solo con email" y exportá el CSV. Luego exportá también el CSV del Catálogo. Combiná ambos en Excel o enviá el link del catálogo público directo por WhatsApp.</w:t>
      </w:r>
    </w:p>
    <w:p>
      <w:pPr>
        <w:spacing w:before="160" w:after="40"/>
      </w:pPr>
      <w:r>
        <w:rPr>
          <w:b/>
          <w:color w:val="4A3728"/>
          <w:sz w:val="20"/>
        </w:rPr>
        <w:t>❓  ¿Qué pasa si el scraper se cuelga?</w:t>
      </w:r>
    </w:p>
    <w:p>
      <w:pPr>
        <w:spacing w:before="0" w:after="80"/>
        <w:ind w:left="453"/>
      </w:pPr>
      <w:r>
        <w:rPr>
          <w:sz w:val="19"/>
        </w:rPr>
        <w:t>Tiene timeout automático de 30 minutos. También podés cancelarlo manualmente desde el historial.</w:t>
      </w:r>
    </w:p>
    <w:p>
      <w:pPr>
        <w:spacing w:before="160" w:after="40"/>
      </w:pPr>
      <w:r>
        <w:rPr>
          <w:b/>
          <w:color w:val="4A3728"/>
          <w:sz w:val="20"/>
        </w:rPr>
        <w:t>❓  ¿Cómo registro que hablé con un lead?</w:t>
      </w:r>
    </w:p>
    <w:p>
      <w:pPr>
        <w:spacing w:before="0" w:after="80"/>
        <w:ind w:left="453"/>
      </w:pPr>
      <w:r>
        <w:rPr>
          <w:sz w:val="19"/>
        </w:rPr>
        <w:t>Abrí el detalle del lead (click en su nombre), bajá a "Timeline de notas" y agregá una nota con el resumen de la conversación. Así queda registrado con fecha y hora.</w:t>
      </w:r>
    </w:p>
    <w:p>
      <w:pPr>
        <w:spacing w:before="0" w:after="0"/>
      </w:pPr>
      <w:r>
        <w:br w:type="page"/>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4986"/>
            <w:shd w:val="clear" w:color="auto" w:fill="C9A040"/>
            <w:tcW w:w="280" w:type="dxa"/>
          </w:tcPr>
          <w:p>
            <w:pPr>
              <w:spacing w:before="40" w:after="40"/>
            </w:pPr>
          </w:p>
        </w:tc>
        <w:tc>
          <w:tcPr>
            <w:tcW w:type="dxa" w:w="4986"/>
            <w:shd w:val="clear" w:color="auto" w:fill="4A3728"/>
          </w:tcPr>
          <w:p>
            <w:pPr>
              <w:spacing w:before="120" w:after="120"/>
              <w:ind w:left="170"/>
            </w:pPr>
            <w:r>
              <w:rPr>
                <w:b/>
                <w:color w:val="C9A040"/>
                <w:sz w:val="26"/>
              </w:rPr>
              <w:t xml:space="preserve">✦.  </w:t>
            </w:r>
            <w:r>
              <w:rPr>
                <w:b/>
                <w:color w:val="FFFFFF"/>
                <w:sz w:val="26"/>
              </w:rPr>
              <w:t>GLOSARIO</w:t>
            </w:r>
          </w:p>
          <w:p>
            <w:pPr>
              <w:spacing w:before="0" w:after="120"/>
              <w:ind w:left="170"/>
            </w:pPr>
            <w:r>
              <w:rPr>
                <w:i/>
                <w:color w:val="FAF7F2"/>
                <w:sz w:val="18"/>
              </w:rPr>
              <w:t>Definición de todos los términos técnicos y de negocio del sistema</w:t>
            </w:r>
          </w:p>
        </w:tc>
      </w:tr>
    </w:tbl>
    <w:p/>
    <w:p>
      <w:pPr>
        <w:spacing w:before="40" w:after="40" w:line="276" w:lineRule="auto"/>
      </w:pPr>
      <w:r>
        <w:rPr>
          <w:sz w:val="20"/>
        </w:rPr>
        <w:t>Si en algún momento no entendés un término al usar el sistema, buscalo acá:</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4A3728"/>
            <w:tcW w:w="2268" w:type="dxa"/>
          </w:tcPr>
          <w:p>
            <w:pPr>
              <w:spacing w:before="60" w:after="60"/>
              <w:jc w:val="center"/>
            </w:pPr>
            <w:r>
              <w:rPr>
                <w:b/>
                <w:color w:val="FFFFFF"/>
                <w:sz w:val="19"/>
              </w:rPr>
              <w:t>Término</w:t>
            </w:r>
          </w:p>
        </w:tc>
        <w:tc>
          <w:tcPr>
            <w:tcW w:type="dxa" w:w="4986"/>
            <w:shd w:val="clear" w:color="auto" w:fill="4A3728"/>
            <w:tcW w:w="6237" w:type="dxa"/>
          </w:tcPr>
          <w:p>
            <w:pPr>
              <w:spacing w:before="60" w:after="60"/>
              <w:jc w:val="center"/>
            </w:pPr>
            <w:r>
              <w:rPr>
                <w:b/>
                <w:color w:val="FFFFFF"/>
                <w:sz w:val="19"/>
              </w:rPr>
              <w:t>Definición</w:t>
            </w:r>
          </w:p>
        </w:tc>
      </w:tr>
      <w:tr>
        <w:tc>
          <w:tcPr>
            <w:tcW w:type="dxa" w:w="4986"/>
            <w:shd w:val="clear" w:color="auto" w:fill="FAF7F2"/>
            <w:tcW w:w="2268" w:type="dxa"/>
          </w:tcPr>
          <w:p>
            <w:pPr>
              <w:spacing w:before="60" w:after="60"/>
            </w:pPr>
            <w:r>
              <w:rPr>
                <w:sz w:val="19"/>
              </w:rPr>
              <w:t>Brevo (ex Sendinblue)</w:t>
            </w:r>
          </w:p>
        </w:tc>
        <w:tc>
          <w:tcPr>
            <w:tcW w:type="dxa" w:w="4986"/>
            <w:shd w:val="clear" w:color="auto" w:fill="FAF7F2"/>
            <w:tcW w:w="6237" w:type="dxa"/>
          </w:tcPr>
          <w:p>
            <w:pPr>
              <w:spacing w:before="60" w:after="60"/>
            </w:pPr>
            <w:r>
              <w:rPr>
                <w:sz w:val="19"/>
              </w:rPr>
              <w:t>Servicio externo de envío de emails masivos. El CRM lo usa para enviar campañas. Sin Brevo configurado, las campañas de email no llegan.</w:t>
            </w:r>
          </w:p>
        </w:tc>
      </w:tr>
      <w:tr>
        <w:tc>
          <w:tcPr>
            <w:tcW w:type="dxa" w:w="4986"/>
            <w:shd w:val="clear" w:color="auto" w:fill="FFFFFF"/>
            <w:tcW w:w="2268" w:type="dxa"/>
          </w:tcPr>
          <w:p>
            <w:pPr>
              <w:spacing w:before="60" w:after="60"/>
            </w:pPr>
            <w:r>
              <w:rPr>
                <w:sz w:val="19"/>
              </w:rPr>
              <w:t>CRM</w:t>
            </w:r>
          </w:p>
        </w:tc>
        <w:tc>
          <w:tcPr>
            <w:tcW w:type="dxa" w:w="4986"/>
            <w:shd w:val="clear" w:color="auto" w:fill="FFFFFF"/>
            <w:tcW w:w="6237" w:type="dxa"/>
          </w:tcPr>
          <w:p>
            <w:pPr>
              <w:spacing w:before="60" w:after="60"/>
            </w:pPr>
            <w:r>
              <w:rPr>
                <w:sz w:val="19"/>
              </w:rPr>
              <w:t>Customer Relationship Management — sistema de gestión de relaciones con clientes. Permite registrar y seguir todos los contactos y oportunidades de venta.</w:t>
            </w:r>
          </w:p>
        </w:tc>
      </w:tr>
      <w:tr>
        <w:tc>
          <w:tcPr>
            <w:tcW w:type="dxa" w:w="4986"/>
            <w:shd w:val="clear" w:color="auto" w:fill="FAF7F2"/>
            <w:tcW w:w="2268" w:type="dxa"/>
          </w:tcPr>
          <w:p>
            <w:pPr>
              <w:spacing w:before="60" w:after="60"/>
            </w:pPr>
            <w:r>
              <w:rPr>
                <w:sz w:val="19"/>
              </w:rPr>
              <w:t>CSV</w:t>
            </w:r>
          </w:p>
        </w:tc>
        <w:tc>
          <w:tcPr>
            <w:tcW w:type="dxa" w:w="4986"/>
            <w:shd w:val="clear" w:color="auto" w:fill="FAF7F2"/>
            <w:tcW w:w="6237" w:type="dxa"/>
          </w:tcPr>
          <w:p>
            <w:pPr>
              <w:spacing w:before="60" w:after="60"/>
            </w:pPr>
            <w:r>
              <w:rPr>
                <w:sz w:val="19"/>
              </w:rPr>
              <w:t>Comma-Separated Values — formato de planilla de texto plano compatible con Excel y Google Sheets. Se usa para importar/exportar leads y productos en masa.</w:t>
            </w:r>
          </w:p>
        </w:tc>
      </w:tr>
      <w:tr>
        <w:tc>
          <w:tcPr>
            <w:tcW w:type="dxa" w:w="4986"/>
            <w:shd w:val="clear" w:color="auto" w:fill="FFFFFF"/>
            <w:tcW w:w="2268" w:type="dxa"/>
          </w:tcPr>
          <w:p>
            <w:pPr>
              <w:spacing w:before="60" w:after="60"/>
            </w:pPr>
            <w:r>
              <w:rPr>
                <w:sz w:val="19"/>
              </w:rPr>
              <w:t>Dashboard</w:t>
            </w:r>
          </w:p>
        </w:tc>
        <w:tc>
          <w:tcPr>
            <w:tcW w:type="dxa" w:w="4986"/>
            <w:shd w:val="clear" w:color="auto" w:fill="FFFFFF"/>
            <w:tcW w:w="6237" w:type="dxa"/>
          </w:tcPr>
          <w:p>
            <w:pPr>
              <w:spacing w:before="60" w:after="60"/>
            </w:pPr>
            <w:r>
              <w:rPr>
                <w:sz w:val="19"/>
              </w:rPr>
              <w:t>Pantalla de inicio del sistema con un resumen visual del estado del negocio en tiempo real.</w:t>
            </w:r>
          </w:p>
        </w:tc>
      </w:tr>
      <w:tr>
        <w:tc>
          <w:tcPr>
            <w:tcW w:type="dxa" w:w="4986"/>
            <w:shd w:val="clear" w:color="auto" w:fill="FAF7F2"/>
            <w:tcW w:w="2268" w:type="dxa"/>
          </w:tcPr>
          <w:p>
            <w:pPr>
              <w:spacing w:before="60" w:after="60"/>
            </w:pPr>
            <w:r>
              <w:rPr>
                <w:sz w:val="19"/>
              </w:rPr>
              <w:t>Email de campaña</w:t>
            </w:r>
          </w:p>
        </w:tc>
        <w:tc>
          <w:tcPr>
            <w:tcW w:type="dxa" w:w="4986"/>
            <w:shd w:val="clear" w:color="auto" w:fill="FAF7F2"/>
            <w:tcW w:w="6237" w:type="dxa"/>
          </w:tcPr>
          <w:p>
            <w:pPr>
              <w:spacing w:before="60" w:after="60"/>
            </w:pPr>
            <w:r>
              <w:rPr>
                <w:sz w:val="19"/>
              </w:rPr>
              <w:t>Email enviado masivamente a un grupo de leads. Diferente a un email individual — se personaliza con variables como {nombre} y {empresa}.</w:t>
            </w:r>
          </w:p>
        </w:tc>
      </w:tr>
      <w:tr>
        <w:tc>
          <w:tcPr>
            <w:tcW w:type="dxa" w:w="4986"/>
            <w:shd w:val="clear" w:color="auto" w:fill="FFFFFF"/>
            <w:tcW w:w="2268" w:type="dxa"/>
          </w:tcPr>
          <w:p>
            <w:pPr>
              <w:spacing w:before="60" w:after="60"/>
            </w:pPr>
            <w:r>
              <w:rPr>
                <w:sz w:val="19"/>
              </w:rPr>
              <w:t>Embudo de ventas</w:t>
            </w:r>
          </w:p>
        </w:tc>
        <w:tc>
          <w:tcPr>
            <w:tcW w:type="dxa" w:w="4986"/>
            <w:shd w:val="clear" w:color="auto" w:fill="FFFFFF"/>
            <w:tcW w:w="6237" w:type="dxa"/>
          </w:tcPr>
          <w:p>
            <w:pPr>
              <w:spacing w:before="60" w:after="60"/>
            </w:pPr>
            <w:r>
              <w:rPr>
                <w:sz w:val="19"/>
              </w:rPr>
              <w:t>El proceso por etapas desde que un contacto es Nuevo hasta que se convierte en Cliente. El Pipeline muestra el embudo en formato visual Kanban.</w:t>
            </w:r>
          </w:p>
        </w:tc>
      </w:tr>
      <w:tr>
        <w:tc>
          <w:tcPr>
            <w:tcW w:type="dxa" w:w="4986"/>
            <w:shd w:val="clear" w:color="auto" w:fill="FAF7F2"/>
            <w:tcW w:w="2268" w:type="dxa"/>
          </w:tcPr>
          <w:p>
            <w:pPr>
              <w:spacing w:before="60" w:after="60"/>
            </w:pPr>
            <w:r>
              <w:rPr>
                <w:sz w:val="19"/>
              </w:rPr>
              <w:t>Enriquecimiento</w:t>
            </w:r>
          </w:p>
        </w:tc>
        <w:tc>
          <w:tcPr>
            <w:tcW w:type="dxa" w:w="4986"/>
            <w:shd w:val="clear" w:color="auto" w:fill="FAF7F2"/>
            <w:tcW w:w="6237" w:type="dxa"/>
          </w:tcPr>
          <w:p>
            <w:pPr>
              <w:spacing w:before="60" w:after="60"/>
            </w:pPr>
            <w:r>
              <w:rPr>
                <w:sz w:val="19"/>
              </w:rPr>
              <w:t>Proceso automático que visita el sitio web de cada lead y extrae emails, teléfonos, Instagram y WhatsApp que no estaban registrados.</w:t>
            </w:r>
          </w:p>
        </w:tc>
      </w:tr>
      <w:tr>
        <w:tc>
          <w:tcPr>
            <w:tcW w:type="dxa" w:w="4986"/>
            <w:shd w:val="clear" w:color="auto" w:fill="FFFFFF"/>
            <w:tcW w:w="2268" w:type="dxa"/>
          </w:tcPr>
          <w:p>
            <w:pPr>
              <w:spacing w:before="60" w:after="60"/>
            </w:pPr>
            <w:r>
              <w:rPr>
                <w:sz w:val="19"/>
              </w:rPr>
              <w:t>Google Places</w:t>
            </w:r>
          </w:p>
        </w:tc>
        <w:tc>
          <w:tcPr>
            <w:tcW w:type="dxa" w:w="4986"/>
            <w:shd w:val="clear" w:color="auto" w:fill="FFFFFF"/>
            <w:tcW w:w="6237" w:type="dxa"/>
          </w:tcPr>
          <w:p>
            <w:pPr>
              <w:spacing w:before="60" w:after="60"/>
            </w:pPr>
            <w:r>
              <w:rPr>
                <w:sz w:val="19"/>
              </w:rPr>
              <w:t>Base de datos de negocios de Google (la misma que usa Google Maps). El Scraper busca prospectos nuevos en esta base.</w:t>
            </w:r>
          </w:p>
        </w:tc>
      </w:tr>
      <w:tr>
        <w:tc>
          <w:tcPr>
            <w:tcW w:type="dxa" w:w="4986"/>
            <w:shd w:val="clear" w:color="auto" w:fill="FAF7F2"/>
            <w:tcW w:w="2268" w:type="dxa"/>
          </w:tcPr>
          <w:p>
            <w:pPr>
              <w:spacing w:before="60" w:after="60"/>
            </w:pPr>
            <w:r>
              <w:rPr>
                <w:sz w:val="19"/>
              </w:rPr>
              <w:t>Google Sheets</w:t>
            </w:r>
          </w:p>
        </w:tc>
        <w:tc>
          <w:tcPr>
            <w:tcW w:type="dxa" w:w="4986"/>
            <w:shd w:val="clear" w:color="auto" w:fill="FAF7F2"/>
            <w:tcW w:w="6237" w:type="dxa"/>
          </w:tcPr>
          <w:p>
            <w:pPr>
              <w:spacing w:before="60" w:after="60"/>
            </w:pPr>
            <w:r>
              <w:rPr>
                <w:sz w:val="19"/>
              </w:rPr>
              <w:t>Planilla de cálculo en la nube de Google (similar a Excel online). El catálogo puede sincronizarse automáticamente desde una planilla de Sheets.</w:t>
            </w:r>
          </w:p>
        </w:tc>
      </w:tr>
      <w:tr>
        <w:tc>
          <w:tcPr>
            <w:tcW w:type="dxa" w:w="4986"/>
            <w:shd w:val="clear" w:color="auto" w:fill="FFFFFF"/>
            <w:tcW w:w="2268" w:type="dxa"/>
          </w:tcPr>
          <w:p>
            <w:pPr>
              <w:spacing w:before="60" w:after="60"/>
            </w:pPr>
            <w:r>
              <w:rPr>
                <w:sz w:val="19"/>
              </w:rPr>
              <w:t>Job (trabajo)</w:t>
            </w:r>
          </w:p>
        </w:tc>
        <w:tc>
          <w:tcPr>
            <w:tcW w:type="dxa" w:w="4986"/>
            <w:shd w:val="clear" w:color="auto" w:fill="FFFFFF"/>
            <w:tcW w:w="6237" w:type="dxa"/>
          </w:tcPr>
          <w:p>
            <w:pPr>
              <w:spacing w:before="60" w:after="60"/>
            </w:pPr>
            <w:r>
              <w:rPr>
                <w:sz w:val="19"/>
              </w:rPr>
              <w:t>Una tarea en ejecución en segundo plano: el Scraper corre como un "job". Se puede ver su progreso y cancelarlo desde el historial.</w:t>
            </w:r>
          </w:p>
        </w:tc>
      </w:tr>
      <w:tr>
        <w:tc>
          <w:tcPr>
            <w:tcW w:type="dxa" w:w="4986"/>
            <w:shd w:val="clear" w:color="auto" w:fill="FAF7F2"/>
            <w:tcW w:w="2268" w:type="dxa"/>
          </w:tcPr>
          <w:p>
            <w:pPr>
              <w:spacing w:before="60" w:after="60"/>
            </w:pPr>
            <w:r>
              <w:rPr>
                <w:sz w:val="19"/>
              </w:rPr>
              <w:t>Kanban</w:t>
            </w:r>
          </w:p>
        </w:tc>
        <w:tc>
          <w:tcPr>
            <w:tcW w:type="dxa" w:w="4986"/>
            <w:shd w:val="clear" w:color="auto" w:fill="FAF7F2"/>
            <w:tcW w:w="6237" w:type="dxa"/>
          </w:tcPr>
          <w:p>
            <w:pPr>
              <w:spacing w:before="60" w:after="60"/>
            </w:pPr>
            <w:r>
              <w:rPr>
                <w:sz w:val="19"/>
              </w:rPr>
              <w:t>Método visual de gestión con columnas y tarjetas. El Pipeline y las Órdenes usan tableros Kanban.</w:t>
            </w:r>
          </w:p>
        </w:tc>
      </w:tr>
      <w:tr>
        <w:tc>
          <w:tcPr>
            <w:tcW w:type="dxa" w:w="4986"/>
            <w:shd w:val="clear" w:color="auto" w:fill="FFFFFF"/>
            <w:tcW w:w="2268" w:type="dxa"/>
          </w:tcPr>
          <w:p>
            <w:pPr>
              <w:spacing w:before="60" w:after="60"/>
            </w:pPr>
            <w:r>
              <w:rPr>
                <w:sz w:val="19"/>
              </w:rPr>
              <w:t>Lead</w:t>
            </w:r>
          </w:p>
        </w:tc>
        <w:tc>
          <w:tcPr>
            <w:tcW w:type="dxa" w:w="4986"/>
            <w:shd w:val="clear" w:color="auto" w:fill="FFFFFF"/>
            <w:tcW w:w="6237" w:type="dxa"/>
          </w:tcPr>
          <w:p>
            <w:pPr>
              <w:spacing w:before="60" w:after="60"/>
            </w:pPr>
            <w:r>
              <w:rPr>
                <w:sz w:val="19"/>
              </w:rPr>
              <w:t>Un contacto o prospecto — negocio que podría comprar productos Kairos. Cada lead tiene empresa, teléfono, email, ciudad, provincia y rubro.</w:t>
            </w:r>
          </w:p>
        </w:tc>
      </w:tr>
      <w:tr>
        <w:tc>
          <w:tcPr>
            <w:tcW w:type="dxa" w:w="4986"/>
            <w:shd w:val="clear" w:color="auto" w:fill="FAF7F2"/>
            <w:tcW w:w="2268" w:type="dxa"/>
          </w:tcPr>
          <w:p>
            <w:pPr>
              <w:spacing w:before="60" w:after="60"/>
            </w:pPr>
            <w:r>
              <w:rPr>
                <w:sz w:val="19"/>
              </w:rPr>
              <w:t>Mayorista</w:t>
            </w:r>
          </w:p>
        </w:tc>
        <w:tc>
          <w:tcPr>
            <w:tcW w:type="dxa" w:w="4986"/>
            <w:shd w:val="clear" w:color="auto" w:fill="FAF7F2"/>
            <w:tcW w:w="6237" w:type="dxa"/>
          </w:tcPr>
          <w:p>
            <w:pPr>
              <w:spacing w:before="60" w:after="60"/>
            </w:pPr>
            <w:r>
              <w:rPr>
                <w:sz w:val="19"/>
              </w:rPr>
              <w:t>Distribuidor o proveedor que compra en volumen. Se gestiona igual que los leads pero en su propia sección con listas de precios mayoristas.</w:t>
            </w:r>
          </w:p>
        </w:tc>
      </w:tr>
      <w:tr>
        <w:tc>
          <w:tcPr>
            <w:tcW w:type="dxa" w:w="4986"/>
            <w:shd w:val="clear" w:color="auto" w:fill="FFFFFF"/>
            <w:tcW w:w="2268" w:type="dxa"/>
          </w:tcPr>
          <w:p>
            <w:pPr>
              <w:spacing w:before="60" w:after="60"/>
            </w:pPr>
            <w:r>
              <w:rPr>
                <w:sz w:val="19"/>
              </w:rPr>
              <w:t>Pipeline</w:t>
            </w:r>
          </w:p>
        </w:tc>
        <w:tc>
          <w:tcPr>
            <w:tcW w:type="dxa" w:w="4986"/>
            <w:shd w:val="clear" w:color="auto" w:fill="FFFFFF"/>
            <w:tcW w:w="6237" w:type="dxa"/>
          </w:tcPr>
          <w:p>
            <w:pPr>
              <w:spacing w:before="60" w:after="60"/>
            </w:pPr>
            <w:r>
              <w:rPr>
                <w:sz w:val="19"/>
              </w:rPr>
              <w:t>Vista del embudo de ventas en formato Kanban. Muestra los leads organizados en columnas según su estado comercial.</w:t>
            </w:r>
          </w:p>
        </w:tc>
      </w:tr>
      <w:tr>
        <w:tc>
          <w:tcPr>
            <w:tcW w:type="dxa" w:w="4986"/>
            <w:shd w:val="clear" w:color="auto" w:fill="FAF7F2"/>
            <w:tcW w:w="2268" w:type="dxa"/>
          </w:tcPr>
          <w:p>
            <w:pPr>
              <w:spacing w:before="60" w:after="60"/>
            </w:pPr>
            <w:r>
              <w:rPr>
                <w:sz w:val="19"/>
              </w:rPr>
              <w:t>Rubro</w:t>
            </w:r>
          </w:p>
        </w:tc>
        <w:tc>
          <w:tcPr>
            <w:tcW w:type="dxa" w:w="4986"/>
            <w:shd w:val="clear" w:color="auto" w:fill="FAF7F2"/>
            <w:tcW w:w="6237" w:type="dxa"/>
          </w:tcPr>
          <w:p>
            <w:pPr>
              <w:spacing w:before="60" w:after="60"/>
            </w:pPr>
            <w:r>
              <w:rPr>
                <w:sz w:val="19"/>
              </w:rPr>
              <w:t>Tipo de negocio del lead: tienda holística, sahumerios, santería, etc. Se usa como filtro para segmentar campañas.</w:t>
            </w:r>
          </w:p>
        </w:tc>
      </w:tr>
      <w:tr>
        <w:tc>
          <w:tcPr>
            <w:tcW w:type="dxa" w:w="4986"/>
            <w:shd w:val="clear" w:color="auto" w:fill="FFFFFF"/>
            <w:tcW w:w="2268" w:type="dxa"/>
          </w:tcPr>
          <w:p>
            <w:pPr>
              <w:spacing w:before="60" w:after="60"/>
            </w:pPr>
            <w:r>
              <w:rPr>
                <w:sz w:val="19"/>
              </w:rPr>
              <w:t>Score IA</w:t>
            </w:r>
          </w:p>
        </w:tc>
        <w:tc>
          <w:tcPr>
            <w:tcW w:type="dxa" w:w="4986"/>
            <w:shd w:val="clear" w:color="auto" w:fill="FFFFFF"/>
            <w:tcW w:w="6237" w:type="dxa"/>
          </w:tcPr>
          <w:p>
            <w:pPr>
              <w:spacing w:before="60" w:after="60"/>
            </w:pPr>
            <w:r>
              <w:rPr>
                <w:sz w:val="19"/>
              </w:rPr>
              <w:t>Puntaje del 0 al 10 que el sistema calcula automáticamente según cuántos datos tiene el lead: verde (7-10), amarillo (4-6), rojo (0-3).</w:t>
            </w:r>
          </w:p>
        </w:tc>
      </w:tr>
      <w:tr>
        <w:tc>
          <w:tcPr>
            <w:tcW w:type="dxa" w:w="4986"/>
            <w:shd w:val="clear" w:color="auto" w:fill="FAF7F2"/>
            <w:tcW w:w="2268" w:type="dxa"/>
          </w:tcPr>
          <w:p>
            <w:pPr>
              <w:spacing w:before="60" w:after="60"/>
            </w:pPr>
            <w:r>
              <w:rPr>
                <w:sz w:val="19"/>
              </w:rPr>
              <w:t>Scraper</w:t>
            </w:r>
          </w:p>
        </w:tc>
        <w:tc>
          <w:tcPr>
            <w:tcW w:type="dxa" w:w="4986"/>
            <w:shd w:val="clear" w:color="auto" w:fill="FAF7F2"/>
            <w:tcW w:w="6237" w:type="dxa"/>
          </w:tcPr>
          <w:p>
            <w:pPr>
              <w:spacing w:before="60" w:after="60"/>
            </w:pPr>
            <w:r>
              <w:rPr>
                <w:sz w:val="19"/>
              </w:rPr>
              <w:t>Programa que busca negocios automáticamente en Google Places y los agrega a la base de leads.</w:t>
            </w:r>
          </w:p>
        </w:tc>
      </w:tr>
      <w:tr>
        <w:tc>
          <w:tcPr>
            <w:tcW w:type="dxa" w:w="4986"/>
            <w:shd w:val="clear" w:color="auto" w:fill="FFFFFF"/>
            <w:tcW w:w="2268" w:type="dxa"/>
          </w:tcPr>
          <w:p>
            <w:pPr>
              <w:spacing w:before="60" w:after="60"/>
            </w:pPr>
            <w:r>
              <w:rPr>
                <w:sz w:val="19"/>
              </w:rPr>
              <w:t>Segmento</w:t>
            </w:r>
          </w:p>
        </w:tc>
        <w:tc>
          <w:tcPr>
            <w:tcW w:type="dxa" w:w="4986"/>
            <w:shd w:val="clear" w:color="auto" w:fill="FFFFFF"/>
            <w:tcW w:w="6237" w:type="dxa"/>
          </w:tcPr>
          <w:p>
            <w:pPr>
              <w:spacing w:before="60" w:after="60"/>
            </w:pPr>
            <w:r>
              <w:rPr>
                <w:sz w:val="19"/>
              </w:rPr>
              <w:t>Grupo de leads filtrados por criterios (provincia, rubro, estado, tiene email). Las campañas se envían a un segmento.</w:t>
            </w:r>
          </w:p>
        </w:tc>
      </w:tr>
      <w:tr>
        <w:tc>
          <w:tcPr>
            <w:tcW w:type="dxa" w:w="4986"/>
            <w:shd w:val="clear" w:color="auto" w:fill="FAF7F2"/>
            <w:tcW w:w="2268" w:type="dxa"/>
          </w:tcPr>
          <w:p>
            <w:pPr>
              <w:spacing w:before="60" w:after="60"/>
            </w:pPr>
            <w:r>
              <w:rPr>
                <w:sz w:val="19"/>
              </w:rPr>
              <w:t>Sync / Sincronizar</w:t>
            </w:r>
          </w:p>
        </w:tc>
        <w:tc>
          <w:tcPr>
            <w:tcW w:type="dxa" w:w="4986"/>
            <w:shd w:val="clear" w:color="auto" w:fill="FAF7F2"/>
            <w:tcW w:w="6237" w:type="dxa"/>
          </w:tcPr>
          <w:p>
            <w:pPr>
              <w:spacing w:before="60" w:after="60"/>
            </w:pPr>
            <w:r>
              <w:rPr>
                <w:sz w:val="19"/>
              </w:rPr>
              <w:t>Proceso de actualización automática entre el CRM y un sistema externo (Google Sheets). Los cambios en la planilla se aplican al CRM en el próximo ciclo de sync.</w:t>
            </w:r>
          </w:p>
        </w:tc>
      </w:tr>
      <w:tr>
        <w:tc>
          <w:tcPr>
            <w:tcW w:type="dxa" w:w="4986"/>
            <w:shd w:val="clear" w:color="auto" w:fill="FFFFFF"/>
            <w:tcW w:w="2268" w:type="dxa"/>
          </w:tcPr>
          <w:p>
            <w:pPr>
              <w:spacing w:before="60" w:after="60"/>
            </w:pPr>
            <w:r>
              <w:rPr>
                <w:sz w:val="19"/>
              </w:rPr>
              <w:t>Tasa de apertura</w:t>
            </w:r>
          </w:p>
        </w:tc>
        <w:tc>
          <w:tcPr>
            <w:tcW w:type="dxa" w:w="4986"/>
            <w:shd w:val="clear" w:color="auto" w:fill="FFFFFF"/>
            <w:tcW w:w="6237" w:type="dxa"/>
          </w:tcPr>
          <w:p>
            <w:pPr>
              <w:spacing w:before="60" w:after="60"/>
            </w:pPr>
            <w:r>
              <w:rPr>
                <w:sz w:val="19"/>
              </w:rPr>
              <w:t>Porcentaje de destinatarios que abrieron el email. Una tasa normal es 20-40%.</w:t>
            </w:r>
          </w:p>
        </w:tc>
      </w:tr>
      <w:tr>
        <w:tc>
          <w:tcPr>
            <w:tcW w:type="dxa" w:w="4986"/>
            <w:shd w:val="clear" w:color="auto" w:fill="FAF7F2"/>
            <w:tcW w:w="2268" w:type="dxa"/>
          </w:tcPr>
          <w:p>
            <w:pPr>
              <w:spacing w:before="60" w:after="60"/>
            </w:pPr>
            <w:r>
              <w:rPr>
                <w:sz w:val="19"/>
              </w:rPr>
              <w:t>Toggle</w:t>
            </w:r>
          </w:p>
        </w:tc>
        <w:tc>
          <w:tcPr>
            <w:tcW w:type="dxa" w:w="4986"/>
            <w:shd w:val="clear" w:color="auto" w:fill="FAF7F2"/>
            <w:tcW w:w="6237" w:type="dxa"/>
          </w:tcPr>
          <w:p>
            <w:pPr>
              <w:spacing w:before="60" w:after="60"/>
            </w:pPr>
            <w:r>
              <w:rPr>
                <w:sz w:val="19"/>
              </w:rPr>
              <w:t>Interruptor de on/off en la interfaz — un botón que se activa o desactiva con un click.</w:t>
            </w:r>
          </w:p>
        </w:tc>
      </w:tr>
      <w:tr>
        <w:tc>
          <w:tcPr>
            <w:tcW w:type="dxa" w:w="4986"/>
            <w:shd w:val="clear" w:color="auto" w:fill="FFFFFF"/>
            <w:tcW w:w="2268" w:type="dxa"/>
          </w:tcPr>
          <w:p>
            <w:pPr>
              <w:spacing w:before="60" w:after="60"/>
            </w:pPr>
            <w:r>
              <w:rPr>
                <w:sz w:val="19"/>
              </w:rPr>
              <w:t>{empresa} / {nombre}</w:t>
            </w:r>
          </w:p>
        </w:tc>
        <w:tc>
          <w:tcPr>
            <w:tcW w:type="dxa" w:w="4986"/>
            <w:shd w:val="clear" w:color="auto" w:fill="FFFFFF"/>
            <w:tcW w:w="6237" w:type="dxa"/>
          </w:tcPr>
          <w:p>
            <w:pPr>
              <w:spacing w:before="60" w:after="60"/>
            </w:pPr>
            <w:r>
              <w:rPr>
                <w:sz w:val="19"/>
              </w:rPr>
              <w:t>Variables de personalización en el texto de emails. El sistema las reemplaza automáticamente con el nombre real de cada destinatario.</w:t>
            </w:r>
          </w:p>
        </w:tc>
      </w:tr>
    </w:tbl>
    <w:p/>
    <w:p/>
    <w:p>
      <w:pPr>
        <w:spacing w:before="400"/>
        <w:jc w:val="center"/>
      </w:pPr>
      <w:r>
        <w:rPr>
          <w:i/>
          <w:color w:val="6B4F3A"/>
          <w:sz w:val="17"/>
        </w:rPr>
        <w:t>kairos.polkorp.com  ·  Kairos Distribuidora  ·  Guía del Sistema CRM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