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 Commerce Tab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( Keep main text heading as it is)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Generate 55% more revenue per customer with a mobile app for your online business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What’s Inside The App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-220" w:right="-2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Product Inventory Management</w:t>
      </w:r>
    </w:p>
    <w:p w:rsidR="00000000" w:rsidDel="00000000" w:rsidP="00000000" w:rsidRDefault="00000000" w:rsidRPr="00000000" w14:paraId="00000008">
      <w:pPr>
        <w:shd w:fill="ffffff" w:val="clear"/>
        <w:spacing w:after="720" w:before="120" w:line="391.2" w:lineRule="auto"/>
        <w:ind w:left="-220" w:right="-220" w:firstLine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Easily enter your products, sizes and  prices into your management system. Already have a Shopify store? Enter your credentials to instantly import your product catalog.</w:t>
      </w:r>
    </w:p>
    <w:p w:rsidR="00000000" w:rsidDel="00000000" w:rsidP="00000000" w:rsidRDefault="00000000" w:rsidRPr="00000000" w14:paraId="00000009">
      <w:pPr>
        <w:shd w:fill="ffffff" w:val="clear"/>
        <w:ind w:left="-220" w:right="-2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Group and Categorize All Your Products</w:t>
      </w:r>
    </w:p>
    <w:p w:rsidR="00000000" w:rsidDel="00000000" w:rsidP="00000000" w:rsidRDefault="00000000" w:rsidRPr="00000000" w14:paraId="0000000A">
      <w:pPr>
        <w:shd w:fill="ffffff" w:val="clear"/>
        <w:spacing w:after="720" w:before="120" w:line="391.2" w:lineRule="auto"/>
        <w:ind w:left="-220" w:right="-220" w:firstLine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We make it easy to create any custom product categories or import your existing ones.</w:t>
      </w:r>
    </w:p>
    <w:p w:rsidR="00000000" w:rsidDel="00000000" w:rsidP="00000000" w:rsidRDefault="00000000" w:rsidRPr="00000000" w14:paraId="0000000B">
      <w:pPr>
        <w:shd w:fill="ffffff" w:val="clear"/>
        <w:ind w:left="-220" w:right="-2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Powerful Search</w:t>
      </w:r>
    </w:p>
    <w:p w:rsidR="00000000" w:rsidDel="00000000" w:rsidP="00000000" w:rsidRDefault="00000000" w:rsidRPr="00000000" w14:paraId="0000000C">
      <w:pPr>
        <w:shd w:fill="ffffff" w:val="clear"/>
        <w:spacing w:after="720" w:before="120" w:line="391.2" w:lineRule="auto"/>
        <w:ind w:left="-220" w:right="-220" w:firstLine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Make product discovery easy and help shoppers find exactly what they are looking for.</w:t>
      </w:r>
    </w:p>
    <w:p w:rsidR="00000000" w:rsidDel="00000000" w:rsidP="00000000" w:rsidRDefault="00000000" w:rsidRPr="00000000" w14:paraId="0000000D">
      <w:pPr>
        <w:shd w:fill="ffffff" w:val="clear"/>
        <w:ind w:left="-220" w:right="-2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Match Your Brand With a Fully Custom Look and Feel</w:t>
      </w:r>
    </w:p>
    <w:p w:rsidR="00000000" w:rsidDel="00000000" w:rsidP="00000000" w:rsidRDefault="00000000" w:rsidRPr="00000000" w14:paraId="0000000E">
      <w:pPr>
        <w:shd w:fill="ffffff" w:val="clear"/>
        <w:spacing w:after="720" w:before="120" w:line="391.2" w:lineRule="auto"/>
        <w:ind w:left="-220" w:right="-220" w:firstLine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With our extensive branding and layout options, you'll be able to find the perfect fit for your brand.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Push Notifications text can stay the same on all three pages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Bookings Apps Tab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0" w:lineRule="auto"/>
        <w:ind w:right="-2400"/>
        <w:rPr>
          <w:sz w:val="26"/>
          <w:szCs w:val="26"/>
          <w:highlight w:val="white"/>
        </w:rPr>
      </w:pPr>
      <w:bookmarkStart w:colFirst="0" w:colLast="0" w:name="_vd9x8qo8m0hb" w:id="0"/>
      <w:bookmarkEnd w:id="0"/>
      <w:r w:rsidDel="00000000" w:rsidR="00000000" w:rsidRPr="00000000">
        <w:rPr>
          <w:sz w:val="26"/>
          <w:szCs w:val="26"/>
          <w:highlight w:val="white"/>
          <w:rtl w:val="0"/>
        </w:rPr>
        <w:t xml:space="preserve">A complete bookings platform to accept payments for your business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What’s Inside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12" w:lineRule="auto"/>
        <w:jc w:val="center"/>
        <w:rPr>
          <w:b w:val="1"/>
          <w:color w:val="253246"/>
          <w:sz w:val="30"/>
          <w:szCs w:val="30"/>
        </w:rPr>
      </w:pPr>
      <w:bookmarkStart w:colFirst="0" w:colLast="0" w:name="_53lcj9ll8r5g" w:id="1"/>
      <w:bookmarkEnd w:id="1"/>
      <w:r w:rsidDel="00000000" w:rsidR="00000000" w:rsidRPr="00000000">
        <w:rPr>
          <w:b w:val="1"/>
          <w:color w:val="253246"/>
          <w:sz w:val="30"/>
          <w:szCs w:val="30"/>
          <w:rtl w:val="0"/>
        </w:rPr>
        <w:t xml:space="preserve">Accept Online Bookings 24/7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jc w:val="center"/>
        <w:rPr>
          <w:color w:val="788291"/>
          <w:sz w:val="21"/>
          <w:szCs w:val="21"/>
        </w:rPr>
      </w:pPr>
      <w:r w:rsidDel="00000000" w:rsidR="00000000" w:rsidRPr="00000000">
        <w:rPr>
          <w:color w:val="788291"/>
          <w:sz w:val="21"/>
          <w:szCs w:val="21"/>
          <w:rtl w:val="0"/>
        </w:rPr>
        <w:t xml:space="preserve">Keep your booking channels open 24/7 and let your clients book their appointments on your App.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12" w:lineRule="auto"/>
        <w:jc w:val="center"/>
        <w:rPr>
          <w:b w:val="1"/>
          <w:color w:val="253246"/>
          <w:sz w:val="30"/>
          <w:szCs w:val="30"/>
          <w:highlight w:val="white"/>
        </w:rPr>
      </w:pPr>
      <w:bookmarkStart w:colFirst="0" w:colLast="0" w:name="_msxa3n42t80g" w:id="2"/>
      <w:bookmarkEnd w:id="2"/>
      <w:r w:rsidDel="00000000" w:rsidR="00000000" w:rsidRPr="00000000">
        <w:rPr>
          <w:b w:val="1"/>
          <w:color w:val="253246"/>
          <w:sz w:val="30"/>
          <w:szCs w:val="30"/>
          <w:highlight w:val="white"/>
          <w:rtl w:val="0"/>
        </w:rPr>
        <w:t xml:space="preserve">Membership, Classes, Events or Tickets?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jc w:val="center"/>
        <w:rPr>
          <w:color w:val="788291"/>
          <w:sz w:val="21"/>
          <w:szCs w:val="21"/>
          <w:highlight w:val="white"/>
        </w:rPr>
      </w:pPr>
      <w:r w:rsidDel="00000000" w:rsidR="00000000" w:rsidRPr="00000000">
        <w:rPr>
          <w:color w:val="788291"/>
          <w:sz w:val="21"/>
          <w:szCs w:val="21"/>
          <w:highlight w:val="white"/>
          <w:rtl w:val="0"/>
        </w:rPr>
        <w:t xml:space="preserve">If you sell membership subscriptions to your clients, offer classes and events or want to issue tickets for your sessions we have got you covered!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12" w:lineRule="auto"/>
        <w:jc w:val="center"/>
        <w:rPr>
          <w:b w:val="1"/>
          <w:color w:val="253246"/>
          <w:sz w:val="30"/>
          <w:szCs w:val="30"/>
          <w:highlight w:val="white"/>
        </w:rPr>
      </w:pPr>
      <w:bookmarkStart w:colFirst="0" w:colLast="0" w:name="_1298qrfxlsfq" w:id="3"/>
      <w:bookmarkEnd w:id="3"/>
      <w:r w:rsidDel="00000000" w:rsidR="00000000" w:rsidRPr="00000000">
        <w:rPr>
          <w:b w:val="1"/>
          <w:color w:val="253246"/>
          <w:sz w:val="30"/>
          <w:szCs w:val="30"/>
          <w:highlight w:val="white"/>
          <w:rtl w:val="0"/>
        </w:rPr>
        <w:t xml:space="preserve">Reduce no shows &amp; Double bookings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jc w:val="center"/>
        <w:rPr>
          <w:color w:val="788291"/>
          <w:sz w:val="21"/>
          <w:szCs w:val="21"/>
          <w:highlight w:val="white"/>
        </w:rPr>
      </w:pPr>
      <w:r w:rsidDel="00000000" w:rsidR="00000000" w:rsidRPr="00000000">
        <w:rPr>
          <w:color w:val="788291"/>
          <w:sz w:val="21"/>
          <w:szCs w:val="21"/>
          <w:highlight w:val="white"/>
          <w:rtl w:val="0"/>
        </w:rPr>
        <w:t xml:space="preserve">Send tailored reminders before scheduled appointments. Eliminate last-minute cancellations by charging a deposit upfront. Avoid double booking your time by synchronising your personal calendar with your online booking schedule.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12" w:lineRule="auto"/>
        <w:jc w:val="center"/>
        <w:rPr>
          <w:b w:val="1"/>
          <w:color w:val="253246"/>
          <w:sz w:val="30"/>
          <w:szCs w:val="30"/>
          <w:highlight w:val="white"/>
        </w:rPr>
      </w:pPr>
      <w:bookmarkStart w:colFirst="0" w:colLast="0" w:name="_2aeu9dke0xn0" w:id="4"/>
      <w:bookmarkEnd w:id="4"/>
      <w:r w:rsidDel="00000000" w:rsidR="00000000" w:rsidRPr="00000000">
        <w:rPr>
          <w:b w:val="1"/>
          <w:color w:val="253246"/>
          <w:sz w:val="30"/>
          <w:szCs w:val="30"/>
          <w:highlight w:val="white"/>
          <w:rtl w:val="0"/>
        </w:rPr>
        <w:t xml:space="preserve">Client information upon booking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jc w:val="center"/>
        <w:rPr>
          <w:color w:val="788291"/>
          <w:sz w:val="21"/>
          <w:szCs w:val="21"/>
          <w:highlight w:val="white"/>
        </w:rPr>
      </w:pPr>
      <w:r w:rsidDel="00000000" w:rsidR="00000000" w:rsidRPr="00000000">
        <w:rPr>
          <w:color w:val="788291"/>
          <w:sz w:val="21"/>
          <w:szCs w:val="21"/>
          <w:highlight w:val="white"/>
          <w:rtl w:val="0"/>
        </w:rPr>
        <w:t xml:space="preserve">Create customised intake forms to gather client information during the booking process. You can request texts &amp; digits, checkbox, drop-down or date responses.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Documents App</w:t>
      </w:r>
    </w:p>
    <w:p w:rsidR="00000000" w:rsidDel="00000000" w:rsidP="00000000" w:rsidRDefault="00000000" w:rsidRPr="00000000" w14:paraId="00000026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All your files. All in one app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Request documents from clients through your app. Allow clients to upload, access and manage their files all in one convenient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What’s Inside The App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( I will give you these in the morning)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