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520946"/>
        <w:docPartObj>
          <w:docPartGallery w:val="Cover Pages"/>
          <w:docPartUnique/>
        </w:docPartObj>
      </w:sdtPr>
      <w:sdtContent>
        <w:p w14:paraId="2649B12C" w14:textId="0391A595" w:rsidR="00FA2826" w:rsidRDefault="00FA28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A2826" w14:paraId="2387DBFD" w14:textId="77777777" w:rsidTr="00FA2826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Auteur"/>
                  <w:id w:val="13406928"/>
                  <w:placeholder>
                    <w:docPart w:val="C89B2BA9DC644D6C9E4BF78F7D619E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DC7EBF" w14:textId="3187950D" w:rsidR="00FA2826" w:rsidRPr="00A43D89" w:rsidRDefault="00FA2826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</w:rPr>
                      <w:t>Mateen Salem Khalil</w:t>
                    </w:r>
                  </w:p>
                </w:sdtContent>
              </w:sdt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4353D443DF548AC8C585980A8CE1E2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8F715B8" w14:textId="761D1DE8" w:rsidR="00FA2826" w:rsidRPr="00A43D89" w:rsidRDefault="00BE0B8B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  <w:lang w:val="fr-FR"/>
                      </w:rPr>
                      <w:t>08/11/2024</w:t>
                    </w:r>
                  </w:p>
                </w:sdtContent>
              </w:sdt>
              <w:p w14:paraId="5A08ED63" w14:textId="77777777" w:rsidR="00FA2826" w:rsidRDefault="00FA2826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548ADEF" w14:textId="0589F948" w:rsidR="00FA2826" w:rsidRDefault="00A43D8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22BA22" wp14:editId="192D02D2">
                <wp:simplePos x="0" y="0"/>
                <wp:positionH relativeFrom="margin">
                  <wp:align>right</wp:align>
                </wp:positionH>
                <wp:positionV relativeFrom="paragraph">
                  <wp:posOffset>2469201</wp:posOffset>
                </wp:positionV>
                <wp:extent cx="5753735" cy="53467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73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A28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183C8" wp14:editId="71DD8B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13929</wp:posOffset>
                    </wp:positionV>
                    <wp:extent cx="2386941" cy="700644"/>
                    <wp:effectExtent l="0" t="0" r="0" b="4445"/>
                    <wp:wrapNone/>
                    <wp:docPr id="2127613267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86941" cy="700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3B32B" w14:textId="73EB93F0" w:rsidR="00FA2826" w:rsidRPr="00BE0B8B" w:rsidRDefault="00FA2826" w:rsidP="00BE0B8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</w:pPr>
                                <w:bookmarkStart w:id="0" w:name="_Toc180503601"/>
                                <w:bookmarkStart w:id="1" w:name="_Toc181964442"/>
                                <w:r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>Projet</w:t>
                                </w:r>
                                <w:bookmarkEnd w:id="0"/>
                                <w:r w:rsidR="00BE0B8B"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 xml:space="preserve"> BitRuisseau</w:t>
                                </w:r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183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margin-left:0;margin-top:1.1pt;width:187.95pt;height:55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" fillcolor="white [3201]" stroked="f" strokeweight=".5pt">
                    <v:textbox>
                      <w:txbxContent>
                        <w:p w14:paraId="6663B32B" w14:textId="73EB93F0" w:rsidR="00FA2826" w:rsidRPr="00BE0B8B" w:rsidRDefault="00FA2826" w:rsidP="00BE0B8B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</w:pPr>
                          <w:bookmarkStart w:id="2" w:name="_Toc180503601"/>
                          <w:bookmarkStart w:id="3" w:name="_Toc181964442"/>
                          <w:r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>Projet</w:t>
                          </w:r>
                          <w:bookmarkEnd w:id="2"/>
                          <w:r w:rsidR="00BE0B8B"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 xml:space="preserve"> BitRuisseau</w:t>
                          </w:r>
                          <w:bookmarkEnd w:id="3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282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kern w:val="2"/>
          <w:sz w:val="28"/>
          <w:szCs w:val="22"/>
          <w:lang w:val="fr-FR" w:eastAsia="en-US"/>
          <w14:ligatures w14:val="standardContextual"/>
        </w:rPr>
        <w:id w:val="1265582906"/>
        <w:docPartObj>
          <w:docPartGallery w:val="Table of Contents"/>
          <w:docPartUnique/>
        </w:docPartObj>
      </w:sdtPr>
      <w:sdtEndPr>
        <w:rPr>
          <w:rFonts w:ascii="Abadi" w:hAnsi="Abadi"/>
          <w:b w:val="0"/>
          <w:bCs/>
        </w:rPr>
      </w:sdtEndPr>
      <w:sdtContent>
        <w:p w14:paraId="5F5E4094" w14:textId="3DE052C5" w:rsidR="00DF3D22" w:rsidRPr="00DF3D22" w:rsidRDefault="00134A47" w:rsidP="00DF3D22">
          <w:pPr>
            <w:pStyle w:val="En-ttedetabledesmatires"/>
            <w:spacing w:line="360" w:lineRule="auto"/>
            <w:rPr>
              <w:lang w:val="fr-FR"/>
            </w:rPr>
          </w:pPr>
          <w:r w:rsidRPr="00A43D89">
            <w:rPr>
              <w:lang w:val="fr-FR"/>
            </w:rPr>
            <w:t>Table des matières</w:t>
          </w:r>
        </w:p>
        <w:p w14:paraId="5D285B75" w14:textId="3445401B" w:rsidR="00BE0B8B" w:rsidRDefault="00134A47" w:rsidP="001870A8">
          <w:pPr>
            <w:pStyle w:val="TM2"/>
            <w:ind w:left="0"/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443" w:history="1">
            <w:r w:rsidR="00BE0B8B" w:rsidRPr="00095D94">
              <w:rPr>
                <w:rStyle w:val="Lienhypertexte"/>
                <w:noProof/>
              </w:rPr>
              <w:t>Introduction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_Toc181964443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70498F16" w14:textId="7A9171B6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4" w:history="1">
            <w:r w:rsidR="00BE0B8B" w:rsidRPr="00095D94">
              <w:rPr>
                <w:rStyle w:val="Lienhypertexte"/>
                <w:noProof/>
              </w:rPr>
              <w:t>Planification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_Toc181964444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51033B4C" w14:textId="2C19846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5" w:history="1">
            <w:r w:rsidR="00BE0B8B" w:rsidRPr="00095D94">
              <w:rPr>
                <w:rStyle w:val="Lienhypertexte"/>
                <w:noProof/>
              </w:rPr>
              <w:t>Journal de travail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_Toc181964445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0406B9A4" w14:textId="6C45F6CF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6" w:history="1">
            <w:r w:rsidR="00BE0B8B" w:rsidRPr="00095D94">
              <w:rPr>
                <w:rStyle w:val="Lienhypertexte"/>
                <w:noProof/>
              </w:rPr>
              <w:t>Rapport de test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_Toc181964446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110C72B1" w14:textId="12A089E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7" w:history="1">
            <w:r w:rsidR="00BE0B8B" w:rsidRPr="00095D94">
              <w:rPr>
                <w:rStyle w:val="Lienhypertexte"/>
                <w:noProof/>
              </w:rPr>
              <w:t>Etat des lieux et conclusion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_Toc181964447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2598A6ED" w14:textId="2B4B2E4E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8" w:history="1">
            <w:r w:rsidR="00BE0B8B" w:rsidRPr="00095D94">
              <w:rPr>
                <w:rStyle w:val="Lienhypertexte"/>
                <w:noProof/>
              </w:rPr>
              <w:t>ChatGPT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_Toc181964448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4D96943A" w14:textId="6C489588" w:rsidR="00134A47" w:rsidRDefault="00134A47">
          <w:r>
            <w:rPr>
              <w:b/>
              <w:bCs/>
              <w:lang w:val="fr-FR"/>
            </w:rPr>
            <w:fldChar w:fldCharType="end"/>
          </w:r>
        </w:p>
      </w:sdtContent>
    </w:sdt>
    <w:p w14:paraId="1BFBCF3A" w14:textId="4AF513CE" w:rsidR="00FA2826" w:rsidRDefault="00FA2826"/>
    <w:p w14:paraId="3705B388" w14:textId="77777777" w:rsidR="00FA2826" w:rsidRDefault="00FA2826">
      <w:r>
        <w:br w:type="page"/>
      </w:r>
    </w:p>
    <w:p w14:paraId="3358D752" w14:textId="3C530052" w:rsidR="00157607" w:rsidRDefault="00BE0B8B" w:rsidP="00BE0B8B">
      <w:pPr>
        <w:pStyle w:val="Titre1"/>
        <w:rPr>
          <w:b/>
          <w:bCs/>
        </w:rPr>
      </w:pPr>
      <w:bookmarkStart w:id="4" w:name="_Toc181964443"/>
      <w:r w:rsidRPr="00A43D89">
        <w:rPr>
          <w:b/>
          <w:bCs/>
        </w:rPr>
        <w:lastRenderedPageBreak/>
        <w:t>Introduction</w:t>
      </w:r>
      <w:bookmarkEnd w:id="4"/>
    </w:p>
    <w:p w14:paraId="1DC121C5" w14:textId="13975A68" w:rsidR="00D34A3B" w:rsidRDefault="00D34A3B" w:rsidP="00D34A3B">
      <w:pPr>
        <w:pStyle w:val="Titre1"/>
      </w:pPr>
      <w:r>
        <w:t>Analyse</w:t>
      </w:r>
    </w:p>
    <w:p w14:paraId="0A877C2E" w14:textId="77777777" w:rsidR="00476181" w:rsidRDefault="00394AC4" w:rsidP="00476181">
      <w:pPr>
        <w:keepNext/>
      </w:pPr>
      <w:r>
        <w:rPr>
          <w:noProof/>
        </w:rPr>
        <w:drawing>
          <wp:inline distT="0" distB="0" distL="0" distR="0" wp14:anchorId="691CDE2D" wp14:editId="653F6C1E">
            <wp:extent cx="5756910" cy="3235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008A" w14:textId="5BA2C417" w:rsidR="00394AC4" w:rsidRDefault="00476181" w:rsidP="00476181">
      <w:pPr>
        <w:pStyle w:val="Lgende"/>
        <w:jc w:val="center"/>
      </w:pPr>
      <w:r>
        <w:t xml:space="preserve">Maquette </w:t>
      </w:r>
      <w:r>
        <w:fldChar w:fldCharType="begin"/>
      </w:r>
      <w:r>
        <w:instrText xml:space="preserve"> SEQ Maquette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845C74A" w14:textId="77777777" w:rsidR="00476181" w:rsidRDefault="00394AC4" w:rsidP="00476181">
      <w:pPr>
        <w:keepNext/>
      </w:pPr>
      <w:r>
        <w:rPr>
          <w:noProof/>
        </w:rPr>
        <w:drawing>
          <wp:inline distT="0" distB="0" distL="0" distR="0" wp14:anchorId="3FD2F0C6" wp14:editId="2E3756B7">
            <wp:extent cx="5756910" cy="32359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437A" w14:textId="4AB8F795" w:rsidR="00394AC4" w:rsidRDefault="00476181" w:rsidP="00476181">
      <w:pPr>
        <w:pStyle w:val="Lgende"/>
        <w:jc w:val="center"/>
      </w:pPr>
      <w:r>
        <w:t xml:space="preserve">Maquette </w:t>
      </w:r>
      <w:r>
        <w:fldChar w:fldCharType="begin"/>
      </w:r>
      <w:r>
        <w:instrText xml:space="preserve"> SEQ Maquette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1C66912" w14:textId="77777777" w:rsidR="00476181" w:rsidRDefault="00476181" w:rsidP="00476181"/>
    <w:p w14:paraId="2258B022" w14:textId="77777777" w:rsidR="00476181" w:rsidRPr="00476181" w:rsidRDefault="00476181" w:rsidP="00476181"/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31"/>
        <w:gridCol w:w="2506"/>
        <w:gridCol w:w="4725"/>
      </w:tblGrid>
      <w:tr w:rsidR="0005044A" w14:paraId="4073A450" w14:textId="77777777" w:rsidTr="008D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6AC512" w14:textId="7647501D" w:rsidR="0005044A" w:rsidRPr="0005044A" w:rsidRDefault="0005044A" w:rsidP="00D34A3B">
            <w:pPr>
              <w:rPr>
                <w:b w:val="0"/>
                <w:bCs w:val="0"/>
                <w:sz w:val="32"/>
                <w:szCs w:val="24"/>
              </w:rPr>
            </w:pPr>
            <w:r w:rsidRPr="0005044A">
              <w:rPr>
                <w:b w:val="0"/>
                <w:bCs w:val="0"/>
                <w:sz w:val="32"/>
                <w:szCs w:val="24"/>
              </w:rPr>
              <w:lastRenderedPageBreak/>
              <w:t>Section</w:t>
            </w:r>
          </w:p>
        </w:tc>
        <w:tc>
          <w:tcPr>
            <w:tcW w:w="1701" w:type="dxa"/>
          </w:tcPr>
          <w:p w14:paraId="6B4AF7CA" w14:textId="38FB9DEC" w:rsidR="0005044A" w:rsidRPr="008D6C2E" w:rsidRDefault="0005044A" w:rsidP="00D3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4"/>
              </w:rPr>
            </w:pPr>
            <w:r w:rsidRPr="008D6C2E">
              <w:rPr>
                <w:b w:val="0"/>
                <w:bCs w:val="0"/>
                <w:sz w:val="32"/>
                <w:szCs w:val="24"/>
              </w:rPr>
              <w:t>Elément</w:t>
            </w:r>
          </w:p>
        </w:tc>
        <w:tc>
          <w:tcPr>
            <w:tcW w:w="4961" w:type="dxa"/>
          </w:tcPr>
          <w:p w14:paraId="3610E024" w14:textId="6A433E8B" w:rsidR="0005044A" w:rsidRPr="008D6C2E" w:rsidRDefault="0005044A" w:rsidP="00D3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4"/>
              </w:rPr>
            </w:pPr>
            <w:r w:rsidRPr="008D6C2E">
              <w:rPr>
                <w:b w:val="0"/>
                <w:bCs w:val="0"/>
                <w:sz w:val="32"/>
                <w:szCs w:val="24"/>
              </w:rPr>
              <w:t>Fonctionnalité</w:t>
            </w:r>
          </w:p>
        </w:tc>
      </w:tr>
      <w:tr w:rsidR="0005044A" w14:paraId="59BE7CCA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7DF429" w14:textId="3B1BE5D1" w:rsidR="0005044A" w:rsidRPr="008D6C2E" w:rsidRDefault="008D6C2E" w:rsidP="00D34A3B">
            <w:r>
              <w:t>Navigation</w:t>
            </w:r>
          </w:p>
        </w:tc>
        <w:tc>
          <w:tcPr>
            <w:tcW w:w="1701" w:type="dxa"/>
          </w:tcPr>
          <w:p w14:paraId="2F7365BC" w14:textId="4863060F" w:rsidR="008D6C2E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 fichiers</w:t>
            </w:r>
          </w:p>
        </w:tc>
        <w:tc>
          <w:tcPr>
            <w:tcW w:w="4961" w:type="dxa"/>
          </w:tcPr>
          <w:p w14:paraId="79129A83" w14:textId="612E042A" w:rsidR="0005044A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d'afficher la liste de tous les fichiers disponibles pour lecture et partage.</w:t>
            </w:r>
          </w:p>
        </w:tc>
      </w:tr>
      <w:tr w:rsidR="0005044A" w14:paraId="5A298877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592EA" w14:textId="77777777" w:rsidR="0005044A" w:rsidRPr="008D6C2E" w:rsidRDefault="0005044A" w:rsidP="00D34A3B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BC62C1E" w14:textId="33EA1317" w:rsidR="0005044A" w:rsidRPr="008D6C2E" w:rsidRDefault="008D6C2E" w:rsidP="00D3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partage commun/Personnel</w:t>
            </w:r>
          </w:p>
        </w:tc>
        <w:tc>
          <w:tcPr>
            <w:tcW w:w="4961" w:type="dxa"/>
          </w:tcPr>
          <w:p w14:paraId="7C9779D3" w14:textId="50BDD964" w:rsidR="0005044A" w:rsidRPr="008D6C2E" w:rsidRDefault="00853636" w:rsidP="00D3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basculer entre les fichiers partagés publiquement et les fichiers personnels</w:t>
            </w:r>
            <w:r>
              <w:t>.</w:t>
            </w:r>
          </w:p>
        </w:tc>
      </w:tr>
      <w:tr w:rsidR="0005044A" w14:paraId="2EF801F3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CB960" w14:textId="77777777" w:rsidR="0005044A" w:rsidRPr="008D6C2E" w:rsidRDefault="0005044A" w:rsidP="00D34A3B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06651DF7" w14:textId="5326FC0A" w:rsidR="0005044A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Broker (Réglages)</w:t>
            </w:r>
          </w:p>
        </w:tc>
        <w:tc>
          <w:tcPr>
            <w:tcW w:w="4961" w:type="dxa"/>
          </w:tcPr>
          <w:p w14:paraId="703B534F" w14:textId="48318448" w:rsidR="0005044A" w:rsidRPr="008D6C2E" w:rsidRDefault="00853636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un pop-up pour configurer l'adresse IP</w:t>
            </w:r>
            <w:r w:rsidR="00394AC4">
              <w:t>, port, username, password</w:t>
            </w:r>
            <w:r>
              <w:t xml:space="preserve"> du broker MQTT</w:t>
            </w:r>
            <w:r>
              <w:t>.</w:t>
            </w:r>
          </w:p>
        </w:tc>
      </w:tr>
      <w:tr w:rsidR="008D6C2E" w14:paraId="3925FDF4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4E5938" w14:textId="77777777" w:rsidR="008D6C2E" w:rsidRPr="008D6C2E" w:rsidRDefault="008D6C2E" w:rsidP="008D6C2E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B6F91AE" w14:textId="05E93665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Barre de recherche</w:t>
            </w:r>
          </w:p>
        </w:tc>
        <w:tc>
          <w:tcPr>
            <w:tcW w:w="4961" w:type="dxa"/>
          </w:tcPr>
          <w:p w14:paraId="0234A837" w14:textId="4A7BB4B8" w:rsidR="008D6C2E" w:rsidRPr="008D6C2E" w:rsidRDefault="00853636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rechercher un fichier spécifique dans la liste de fichiers</w:t>
            </w:r>
            <w:r>
              <w:t>.</w:t>
            </w:r>
            <w:r w:rsidR="001A60A2">
              <w:t xml:space="preserve"> (</w:t>
            </w:r>
            <w:r w:rsidR="00476181">
              <w:t>Spécifier</w:t>
            </w:r>
            <w:r w:rsidR="001A60A2">
              <w:t xml:space="preserve"> comment elle fonctionne !!!!)</w:t>
            </w:r>
          </w:p>
        </w:tc>
      </w:tr>
      <w:tr w:rsidR="008D6C2E" w14:paraId="7F92C759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CB5C7" w14:textId="2B9E149B" w:rsidR="008D6C2E" w:rsidRPr="008D6C2E" w:rsidRDefault="008D6C2E" w:rsidP="008D6C2E">
            <w:r>
              <w:t>Gestion des Fichiers</w:t>
            </w:r>
          </w:p>
        </w:tc>
        <w:tc>
          <w:tcPr>
            <w:tcW w:w="1701" w:type="dxa"/>
          </w:tcPr>
          <w:p w14:paraId="018C476C" w14:textId="0BF578EF" w:rsidR="008D6C2E" w:rsidRPr="00853636" w:rsidRDefault="008D6C2E" w:rsidP="0085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636">
              <w:t>Liste des fichiers</w:t>
            </w:r>
          </w:p>
        </w:tc>
        <w:tc>
          <w:tcPr>
            <w:tcW w:w="4961" w:type="dxa"/>
          </w:tcPr>
          <w:p w14:paraId="7CD08C86" w14:textId="3864DCF8" w:rsidR="00476181" w:rsidRDefault="00853636" w:rsidP="0085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fichiers disponibles sous forme de liste avec des icônes pour différencier les types (audio, vidéo)</w:t>
            </w:r>
            <w:r>
              <w:t>.</w:t>
            </w:r>
            <w:r w:rsidR="001A60A2">
              <w:t xml:space="preserve"> (</w:t>
            </w:r>
            <w:r w:rsidR="00476181">
              <w:t xml:space="preserve">Attributs des médias : type du fichier exemple : mp3, mp4, etc. </w:t>
            </w:r>
          </w:p>
          <w:p w14:paraId="7D9CB32D" w14:textId="15DC847D" w:rsidR="008D6C2E" w:rsidRPr="008D6C2E" w:rsidRDefault="00476181" w:rsidP="0085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fichier</w:t>
            </w:r>
            <w:r w:rsidR="001A60A2">
              <w:t>)</w:t>
            </w:r>
          </w:p>
        </w:tc>
      </w:tr>
      <w:tr w:rsidR="008D6C2E" w14:paraId="0164C126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4A9C7D" w14:textId="77777777" w:rsidR="008D6C2E" w:rsidRPr="008D6C2E" w:rsidRDefault="008D6C2E" w:rsidP="008D6C2E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3CF68C68" w14:textId="39CC32C1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Scrolling</w:t>
            </w:r>
          </w:p>
        </w:tc>
        <w:tc>
          <w:tcPr>
            <w:tcW w:w="4961" w:type="dxa"/>
          </w:tcPr>
          <w:p w14:paraId="59753AFC" w14:textId="386D653D" w:rsidR="008D6C2E" w:rsidRPr="008D6C2E" w:rsidRDefault="00853636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de naviguer </w:t>
            </w:r>
            <w:r>
              <w:t>entre les</w:t>
            </w:r>
            <w:r>
              <w:t xml:space="preserve"> fichiers en défilant la liste</w:t>
            </w:r>
            <w:r>
              <w:t>.</w:t>
            </w:r>
          </w:p>
        </w:tc>
      </w:tr>
      <w:tr w:rsidR="003B2A71" w14:paraId="396DB0BC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DF5FA1" w14:textId="77777777" w:rsidR="003B2A71" w:rsidRPr="008D6C2E" w:rsidRDefault="003B2A71" w:rsidP="008D6C2E"/>
        </w:tc>
        <w:tc>
          <w:tcPr>
            <w:tcW w:w="1701" w:type="dxa"/>
          </w:tcPr>
          <w:p w14:paraId="2D649EF9" w14:textId="2B65EB5F" w:rsidR="003B2A71" w:rsidRDefault="003B2A71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Double-clic fichier - Partage commun</w:t>
            </w:r>
          </w:p>
        </w:tc>
        <w:tc>
          <w:tcPr>
            <w:tcW w:w="4961" w:type="dxa"/>
          </w:tcPr>
          <w:p w14:paraId="08337720" w14:textId="3124991E" w:rsidR="003B2A71" w:rsidRDefault="003B2A71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Lorsqu'un fichier en partage commun est double-cliqué, il se télécharge dans le dossier localisé par l’utilisateur. Si aucun dossier n’est localisé, un pop-up s'affiche pour informer l'utilisateur qu'il doit d'abord sélectionner un dossier de stockage pour télécharger des fichiers partagés</w:t>
            </w:r>
            <w:r>
              <w:t>.</w:t>
            </w:r>
          </w:p>
        </w:tc>
      </w:tr>
      <w:tr w:rsidR="003B2A71" w14:paraId="057CC70F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5CFCF0" w14:textId="77777777" w:rsidR="003B2A71" w:rsidRPr="008D6C2E" w:rsidRDefault="003B2A71" w:rsidP="008D6C2E"/>
        </w:tc>
        <w:tc>
          <w:tcPr>
            <w:tcW w:w="1701" w:type="dxa"/>
          </w:tcPr>
          <w:p w14:paraId="4C605456" w14:textId="47DC4B54" w:rsidR="003B2A71" w:rsidRDefault="003B2A71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Double-clic fichier - Loca</w:t>
            </w:r>
            <w:r>
              <w:t>l</w:t>
            </w:r>
          </w:p>
        </w:tc>
        <w:tc>
          <w:tcPr>
            <w:tcW w:w="4961" w:type="dxa"/>
          </w:tcPr>
          <w:p w14:paraId="26903638" w14:textId="5B677A8F" w:rsidR="003B2A71" w:rsidRDefault="003B2A71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Lorsqu'un fichier local est double-cliqué, il s'ouvre automatiquement pour lecture. Si le fichier est un fichier audio (ex. : mp3), il sera joué</w:t>
            </w:r>
            <w:r>
              <w:t>.</w:t>
            </w:r>
          </w:p>
        </w:tc>
      </w:tr>
      <w:tr w:rsidR="008D6C2E" w14:paraId="46694C17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CA30C7" w14:textId="29115631" w:rsidR="008D6C2E" w:rsidRPr="008D6C2E" w:rsidRDefault="008D6C2E" w:rsidP="008D6C2E">
            <w:r>
              <w:t>Dossier de Médias</w:t>
            </w:r>
          </w:p>
        </w:tc>
        <w:tc>
          <w:tcPr>
            <w:tcW w:w="1701" w:type="dxa"/>
          </w:tcPr>
          <w:p w14:paraId="11527BFD" w14:textId="4DDC200F" w:rsidR="008D6C2E" w:rsidRPr="008D6C2E" w:rsidRDefault="008D6C2E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et description</w:t>
            </w:r>
          </w:p>
        </w:tc>
        <w:tc>
          <w:tcPr>
            <w:tcW w:w="4961" w:type="dxa"/>
          </w:tcPr>
          <w:p w14:paraId="246B60B2" w14:textId="48CA2A6E" w:rsidR="008D6C2E" w:rsidRPr="008D6C2E" w:rsidRDefault="00853636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à l’utilisateur la fonction du dossier (contenant les fichiers à partager publiquement)</w:t>
            </w:r>
            <w:r>
              <w:t>.</w:t>
            </w:r>
          </w:p>
        </w:tc>
      </w:tr>
      <w:tr w:rsidR="008D6C2E" w14:paraId="49BCD90B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4AA6D4" w14:textId="77777777" w:rsidR="008D6C2E" w:rsidRPr="008D6C2E" w:rsidRDefault="008D6C2E" w:rsidP="008D6C2E"/>
        </w:tc>
        <w:tc>
          <w:tcPr>
            <w:tcW w:w="1701" w:type="dxa"/>
          </w:tcPr>
          <w:p w14:paraId="20EEF181" w14:textId="2EECFEEB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 « Localiser »</w:t>
            </w:r>
          </w:p>
        </w:tc>
        <w:tc>
          <w:tcPr>
            <w:tcW w:w="4961" w:type="dxa"/>
          </w:tcPr>
          <w:p w14:paraId="09B39737" w14:textId="3F612B8A" w:rsidR="008D6C2E" w:rsidRPr="008D6C2E" w:rsidRDefault="000C6744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sélectionner le dossier qui contient les fichiers à partager avec les autres utilisateurs</w:t>
            </w:r>
            <w:r>
              <w:t>.</w:t>
            </w:r>
            <w:r w:rsidR="001A60A2">
              <w:t xml:space="preserve"> </w:t>
            </w:r>
            <w:proofErr w:type="gramStart"/>
            <w:r w:rsidR="001A60A2">
              <w:t>si</w:t>
            </w:r>
            <w:proofErr w:type="gramEnd"/>
            <w:r w:rsidR="001A60A2">
              <w:t xml:space="preserve"> dossier change, les médias partager ne seront plus indexer (fenêtre de </w:t>
            </w:r>
            <w:r w:rsidR="001A60A2">
              <w:lastRenderedPageBreak/>
              <w:t>confirmation </w:t>
            </w:r>
            <w:r w:rsidR="00476181">
              <w:t>quand on clique sur le bouton « Localiser » alors qu’un dossier l’est déjà</w:t>
            </w:r>
          </w:p>
        </w:tc>
      </w:tr>
      <w:tr w:rsidR="008D6C2E" w:rsidRPr="000C6744" w14:paraId="69EF6074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6A8314" w14:textId="04BA760E" w:rsidR="008D6C2E" w:rsidRPr="008D6C2E" w:rsidRDefault="008D6C2E" w:rsidP="008D6C2E">
            <w:r>
              <w:lastRenderedPageBreak/>
              <w:t>Configuration du Broker</w:t>
            </w:r>
          </w:p>
        </w:tc>
        <w:tc>
          <w:tcPr>
            <w:tcW w:w="1701" w:type="dxa"/>
          </w:tcPr>
          <w:p w14:paraId="65337B7E" w14:textId="5FA19F8F" w:rsidR="008D6C2E" w:rsidRPr="008D6C2E" w:rsidRDefault="008D6C2E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6C2E">
              <w:rPr>
                <w:lang w:val="en-US"/>
              </w:rPr>
              <w:t xml:space="preserve">Pop-up </w:t>
            </w:r>
            <w:r w:rsidR="001A60A2">
              <w:rPr>
                <w:lang w:val="en-US"/>
              </w:rPr>
              <w:t xml:space="preserve">info </w:t>
            </w:r>
            <w:r w:rsidRPr="008D6C2E">
              <w:rPr>
                <w:lang w:val="en-US"/>
              </w:rPr>
              <w:t>du B</w:t>
            </w:r>
            <w:r>
              <w:rPr>
                <w:lang w:val="en-US"/>
              </w:rPr>
              <w:t>roker</w:t>
            </w:r>
          </w:p>
        </w:tc>
        <w:tc>
          <w:tcPr>
            <w:tcW w:w="4961" w:type="dxa"/>
          </w:tcPr>
          <w:p w14:paraId="031579D4" w14:textId="1D3BC72C" w:rsidR="008D6C2E" w:rsidRPr="000C6744" w:rsidRDefault="000C6744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fenêtre pour saisir l'adresse IP</w:t>
            </w:r>
            <w:r w:rsidR="001A60A2">
              <w:t xml:space="preserve">, </w:t>
            </w:r>
            <w:r w:rsidR="001A60A2">
              <w:t>port, username, password</w:t>
            </w:r>
            <w:r>
              <w:t xml:space="preserve"> du broker MQTT, permettant la connexion pour le partage de fichiers</w:t>
            </w:r>
            <w:r>
              <w:t>.</w:t>
            </w:r>
          </w:p>
        </w:tc>
      </w:tr>
      <w:tr w:rsidR="008D6C2E" w:rsidRPr="000C6744" w14:paraId="2BA50EAE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8FEDE" w14:textId="77777777" w:rsidR="008D6C2E" w:rsidRPr="000C6744" w:rsidRDefault="008D6C2E" w:rsidP="008D6C2E"/>
        </w:tc>
        <w:tc>
          <w:tcPr>
            <w:tcW w:w="1701" w:type="dxa"/>
          </w:tcPr>
          <w:p w14:paraId="6D166F0D" w14:textId="39385222" w:rsidR="008D6C2E" w:rsidRPr="001A60A2" w:rsidRDefault="001A60A2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0A2">
              <w:t>Fenêtre information</w:t>
            </w:r>
            <w:r w:rsidR="008D6C2E" w:rsidRPr="001A60A2">
              <w:t xml:space="preserve"> “</w:t>
            </w:r>
            <w:r w:rsidRPr="001A60A2">
              <w:t>Information du</w:t>
            </w:r>
            <w:r w:rsidR="008D6C2E" w:rsidRPr="001A60A2">
              <w:t xml:space="preserve"> Broker”</w:t>
            </w:r>
          </w:p>
        </w:tc>
        <w:tc>
          <w:tcPr>
            <w:tcW w:w="4961" w:type="dxa"/>
          </w:tcPr>
          <w:p w14:paraId="10AF2EDA" w14:textId="251D2B65" w:rsidR="008D6C2E" w:rsidRPr="000C6744" w:rsidRDefault="000C6744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à l'utilisateur de saisir l'adresse IP</w:t>
            </w:r>
            <w:r w:rsidR="001A60A2">
              <w:t xml:space="preserve">, </w:t>
            </w:r>
            <w:r w:rsidR="001A60A2">
              <w:t>port, username, password</w:t>
            </w:r>
            <w:r>
              <w:t xml:space="preserve"> du broker MQTT pour établir la connexion nécessaire au partage et réception des fichiers</w:t>
            </w:r>
            <w:r>
              <w:t>.</w:t>
            </w:r>
          </w:p>
        </w:tc>
      </w:tr>
    </w:tbl>
    <w:p w14:paraId="6CA042F7" w14:textId="77DA42AB" w:rsidR="00D34A3B" w:rsidRPr="000C6744" w:rsidRDefault="00D34A3B" w:rsidP="00D34A3B"/>
    <w:p w14:paraId="648F65D1" w14:textId="672E41BB" w:rsidR="00840D8E" w:rsidRPr="00A43D89" w:rsidRDefault="00BE0B8B" w:rsidP="00840D8E">
      <w:pPr>
        <w:pStyle w:val="Titre1"/>
        <w:rPr>
          <w:b/>
          <w:bCs/>
        </w:rPr>
      </w:pPr>
      <w:bookmarkStart w:id="5" w:name="_Toc181964444"/>
      <w:r w:rsidRPr="00A43D89">
        <w:rPr>
          <w:b/>
          <w:bCs/>
        </w:rPr>
        <w:t>Planification</w:t>
      </w:r>
      <w:bookmarkEnd w:id="5"/>
    </w:p>
    <w:p w14:paraId="27449870" w14:textId="1AA6FBA1" w:rsidR="00E8707B" w:rsidRPr="00A43D89" w:rsidRDefault="00BE0B8B" w:rsidP="00E8707B">
      <w:pPr>
        <w:pStyle w:val="Titre1"/>
        <w:rPr>
          <w:b/>
          <w:bCs/>
        </w:rPr>
      </w:pPr>
      <w:bookmarkStart w:id="6" w:name="_Toc181964445"/>
      <w:r w:rsidRPr="00A43D89">
        <w:rPr>
          <w:b/>
          <w:bCs/>
        </w:rPr>
        <w:t>Journal de travail</w:t>
      </w:r>
      <w:bookmarkEnd w:id="6"/>
    </w:p>
    <w:p w14:paraId="125987B2" w14:textId="682D3C23" w:rsidR="00134A47" w:rsidRPr="00A43D89" w:rsidRDefault="00BE0B8B" w:rsidP="00BE0B8B">
      <w:pPr>
        <w:pStyle w:val="Titre1"/>
        <w:rPr>
          <w:b/>
          <w:bCs/>
        </w:rPr>
      </w:pPr>
      <w:bookmarkStart w:id="7" w:name="_Toc181964446"/>
      <w:r w:rsidRPr="00A43D89">
        <w:rPr>
          <w:b/>
          <w:bCs/>
        </w:rPr>
        <w:t>Rapport de test</w:t>
      </w:r>
      <w:bookmarkEnd w:id="7"/>
    </w:p>
    <w:p w14:paraId="19DD762B" w14:textId="3E50AE11" w:rsidR="00BE0B8B" w:rsidRPr="00A43D89" w:rsidRDefault="00BE0B8B" w:rsidP="00BE0B8B">
      <w:pPr>
        <w:pStyle w:val="Titre1"/>
        <w:rPr>
          <w:b/>
          <w:bCs/>
        </w:rPr>
      </w:pPr>
      <w:bookmarkStart w:id="8" w:name="_Toc181964447"/>
      <w:r w:rsidRPr="00A43D89">
        <w:rPr>
          <w:b/>
          <w:bCs/>
        </w:rPr>
        <w:t>Etat des lieux et conclusion</w:t>
      </w:r>
      <w:bookmarkEnd w:id="8"/>
    </w:p>
    <w:p w14:paraId="09D728C6" w14:textId="5AAC55F3" w:rsidR="00BE0B8B" w:rsidRPr="00A43D89" w:rsidRDefault="00BE0B8B" w:rsidP="00BE0B8B">
      <w:pPr>
        <w:pStyle w:val="Titre1"/>
        <w:rPr>
          <w:b/>
          <w:bCs/>
        </w:rPr>
      </w:pPr>
      <w:bookmarkStart w:id="9" w:name="_Toc181964448"/>
      <w:r w:rsidRPr="00A43D89">
        <w:rPr>
          <w:b/>
          <w:bCs/>
        </w:rPr>
        <w:t>ChatGPT</w:t>
      </w:r>
      <w:bookmarkEnd w:id="9"/>
    </w:p>
    <w:sectPr w:rsidR="00BE0B8B" w:rsidRPr="00A43D89" w:rsidSect="00FA282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0CCA" w14:textId="77777777" w:rsidR="009E116E" w:rsidRDefault="009E116E" w:rsidP="00FA2826">
      <w:pPr>
        <w:spacing w:after="0" w:line="240" w:lineRule="auto"/>
      </w:pPr>
      <w:r>
        <w:separator/>
      </w:r>
    </w:p>
  </w:endnote>
  <w:endnote w:type="continuationSeparator" w:id="0">
    <w:p w14:paraId="7521CC35" w14:textId="77777777" w:rsidR="009E116E" w:rsidRDefault="009E116E" w:rsidP="00FA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CDE0" w14:textId="77777777" w:rsidR="000C5BDB" w:rsidRDefault="000C5BD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fr-FR"/>
      </w:rPr>
      <w:t>Page</w:t>
    </w:r>
    <w:r>
      <w:rPr>
        <w:color w:val="2C7FCE" w:themeColor="text2" w:themeTint="99"/>
        <w:sz w:val="24"/>
        <w:szCs w:val="24"/>
        <w:lang w:val="fr-FR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fr-FR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0E9A0AE1" w14:textId="77777777" w:rsidR="000C5BDB" w:rsidRDefault="000C5B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7B05" w14:textId="77777777" w:rsidR="009E116E" w:rsidRDefault="009E116E" w:rsidP="00FA2826">
      <w:pPr>
        <w:spacing w:after="0" w:line="240" w:lineRule="auto"/>
      </w:pPr>
      <w:r>
        <w:separator/>
      </w:r>
    </w:p>
  </w:footnote>
  <w:footnote w:type="continuationSeparator" w:id="0">
    <w:p w14:paraId="420C007F" w14:textId="77777777" w:rsidR="009E116E" w:rsidRDefault="009E116E" w:rsidP="00FA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69B2" w14:textId="670A2250" w:rsidR="00FA2826" w:rsidRPr="00BE0B8B" w:rsidRDefault="00FA2826">
    <w:pPr>
      <w:pStyle w:val="En-tte"/>
      <w:rPr>
        <w:rFonts w:asciiTheme="majorHAnsi" w:hAnsiTheme="majorHAnsi"/>
        <w:b/>
        <w:bCs/>
        <w:sz w:val="32"/>
        <w:szCs w:val="32"/>
        <w:lang w:val="en-US"/>
      </w:rPr>
    </w:pPr>
    <w:r w:rsidRPr="00BE0B8B">
      <w:rPr>
        <w:rFonts w:asciiTheme="majorHAnsi" w:hAnsiTheme="majorHAnsi"/>
        <w:b/>
        <w:bCs/>
        <w:sz w:val="32"/>
        <w:szCs w:val="32"/>
        <w:lang w:val="en-US"/>
      </w:rPr>
      <w:t>Mateen Khalil</w:t>
    </w:r>
    <w:r w:rsidRPr="00BE0B8B">
      <w:rPr>
        <w:rFonts w:asciiTheme="majorHAnsi" w:hAnsiTheme="majorHAnsi"/>
        <w:b/>
        <w:bCs/>
        <w:sz w:val="32"/>
        <w:szCs w:val="32"/>
        <w:lang w:val="en-US"/>
      </w:rPr>
      <w:tab/>
    </w:r>
    <w:r w:rsidR="00BE0B8B">
      <w:rPr>
        <w:rFonts w:asciiTheme="majorHAnsi" w:hAnsiTheme="majorHAnsi"/>
        <w:b/>
        <w:bCs/>
        <w:sz w:val="32"/>
        <w:szCs w:val="32"/>
        <w:lang w:val="en-US"/>
      </w:rPr>
      <w:t>BitRuisseau</w:t>
    </w:r>
    <w:r w:rsidRPr="00BE0B8B">
      <w:rPr>
        <w:rFonts w:asciiTheme="majorHAnsi" w:hAnsiTheme="majorHAnsi"/>
        <w:b/>
        <w:bCs/>
        <w:sz w:val="32"/>
        <w:szCs w:val="32"/>
        <w:lang w:val="en-US"/>
      </w:rPr>
      <w:tab/>
      <w:t>CID3B</w:t>
    </w:r>
  </w:p>
  <w:p w14:paraId="2319702A" w14:textId="17E2502C" w:rsidR="00FA2826" w:rsidRPr="00BE0B8B" w:rsidRDefault="00FA2826">
    <w:pPr>
      <w:pStyle w:val="En-tte"/>
      <w:rPr>
        <w:lang w:val="en-US"/>
      </w:rPr>
    </w:pPr>
    <w:r w:rsidRPr="00BE0B8B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BA6"/>
    <w:multiLevelType w:val="hybridMultilevel"/>
    <w:tmpl w:val="A4EA2814"/>
    <w:lvl w:ilvl="0" w:tplc="100C0011">
      <w:start w:val="1"/>
      <w:numFmt w:val="decimal"/>
      <w:lvlText w:val="%1)"/>
      <w:lvlJc w:val="left"/>
      <w:pPr>
        <w:ind w:left="1211" w:hanging="360"/>
      </w:pPr>
    </w:lvl>
    <w:lvl w:ilvl="1" w:tplc="100C0019" w:tentative="1">
      <w:start w:val="1"/>
      <w:numFmt w:val="lowerLetter"/>
      <w:lvlText w:val="%2."/>
      <w:lvlJc w:val="left"/>
      <w:pPr>
        <w:ind w:left="1931" w:hanging="360"/>
      </w:pPr>
    </w:lvl>
    <w:lvl w:ilvl="2" w:tplc="100C001B" w:tentative="1">
      <w:start w:val="1"/>
      <w:numFmt w:val="lowerRoman"/>
      <w:lvlText w:val="%3."/>
      <w:lvlJc w:val="right"/>
      <w:pPr>
        <w:ind w:left="2651" w:hanging="180"/>
      </w:pPr>
    </w:lvl>
    <w:lvl w:ilvl="3" w:tplc="100C000F" w:tentative="1">
      <w:start w:val="1"/>
      <w:numFmt w:val="decimal"/>
      <w:lvlText w:val="%4."/>
      <w:lvlJc w:val="left"/>
      <w:pPr>
        <w:ind w:left="3371" w:hanging="360"/>
      </w:pPr>
    </w:lvl>
    <w:lvl w:ilvl="4" w:tplc="100C0019" w:tentative="1">
      <w:start w:val="1"/>
      <w:numFmt w:val="lowerLetter"/>
      <w:lvlText w:val="%5."/>
      <w:lvlJc w:val="left"/>
      <w:pPr>
        <w:ind w:left="4091" w:hanging="360"/>
      </w:pPr>
    </w:lvl>
    <w:lvl w:ilvl="5" w:tplc="100C001B" w:tentative="1">
      <w:start w:val="1"/>
      <w:numFmt w:val="lowerRoman"/>
      <w:lvlText w:val="%6."/>
      <w:lvlJc w:val="right"/>
      <w:pPr>
        <w:ind w:left="4811" w:hanging="180"/>
      </w:pPr>
    </w:lvl>
    <w:lvl w:ilvl="6" w:tplc="100C000F" w:tentative="1">
      <w:start w:val="1"/>
      <w:numFmt w:val="decimal"/>
      <w:lvlText w:val="%7."/>
      <w:lvlJc w:val="left"/>
      <w:pPr>
        <w:ind w:left="5531" w:hanging="360"/>
      </w:pPr>
    </w:lvl>
    <w:lvl w:ilvl="7" w:tplc="100C0019" w:tentative="1">
      <w:start w:val="1"/>
      <w:numFmt w:val="lowerLetter"/>
      <w:lvlText w:val="%8."/>
      <w:lvlJc w:val="left"/>
      <w:pPr>
        <w:ind w:left="6251" w:hanging="360"/>
      </w:pPr>
    </w:lvl>
    <w:lvl w:ilvl="8" w:tplc="10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15596F"/>
    <w:multiLevelType w:val="hybridMultilevel"/>
    <w:tmpl w:val="9760C44E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FE4328"/>
    <w:multiLevelType w:val="hybridMultilevel"/>
    <w:tmpl w:val="A1666F00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F0026"/>
    <w:multiLevelType w:val="hybridMultilevel"/>
    <w:tmpl w:val="6114C01A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05475"/>
    <w:multiLevelType w:val="hybridMultilevel"/>
    <w:tmpl w:val="FB906668"/>
    <w:lvl w:ilvl="0" w:tplc="F7C4B7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7F221F4"/>
    <w:multiLevelType w:val="hybridMultilevel"/>
    <w:tmpl w:val="492A3F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B3293"/>
    <w:multiLevelType w:val="hybridMultilevel"/>
    <w:tmpl w:val="0038BCE6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9D45FD0"/>
    <w:multiLevelType w:val="hybridMultilevel"/>
    <w:tmpl w:val="163C80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7F51E3"/>
    <w:multiLevelType w:val="hybridMultilevel"/>
    <w:tmpl w:val="84CA9836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668C5"/>
    <w:multiLevelType w:val="hybridMultilevel"/>
    <w:tmpl w:val="02168938"/>
    <w:lvl w:ilvl="0" w:tplc="FFFFFFFF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2" w:tplc="B0986148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3B37349"/>
    <w:multiLevelType w:val="hybridMultilevel"/>
    <w:tmpl w:val="4A120F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A2F25"/>
    <w:multiLevelType w:val="hybridMultilevel"/>
    <w:tmpl w:val="BF083AB6"/>
    <w:lvl w:ilvl="0" w:tplc="10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57174"/>
    <w:multiLevelType w:val="hybridMultilevel"/>
    <w:tmpl w:val="A43AD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2ACC"/>
    <w:multiLevelType w:val="hybridMultilevel"/>
    <w:tmpl w:val="0B7AB3AA"/>
    <w:lvl w:ilvl="0" w:tplc="C1C2AC26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3F4263"/>
    <w:multiLevelType w:val="hybridMultilevel"/>
    <w:tmpl w:val="33B2C462"/>
    <w:lvl w:ilvl="0" w:tplc="100C000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072436"/>
    <w:multiLevelType w:val="multilevel"/>
    <w:tmpl w:val="D93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7D87"/>
    <w:multiLevelType w:val="multilevel"/>
    <w:tmpl w:val="D79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31C"/>
    <w:multiLevelType w:val="hybridMultilevel"/>
    <w:tmpl w:val="8E6C5712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6CEB3B9C"/>
    <w:multiLevelType w:val="hybridMultilevel"/>
    <w:tmpl w:val="12B895C6"/>
    <w:lvl w:ilvl="0" w:tplc="C1C2AC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22BF"/>
    <w:multiLevelType w:val="hybridMultilevel"/>
    <w:tmpl w:val="85601AA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FC1864"/>
    <w:multiLevelType w:val="hybridMultilevel"/>
    <w:tmpl w:val="C974FD6E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551E6"/>
    <w:multiLevelType w:val="hybridMultilevel"/>
    <w:tmpl w:val="75968B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637C5D"/>
    <w:multiLevelType w:val="hybridMultilevel"/>
    <w:tmpl w:val="7B2827B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E7810"/>
    <w:multiLevelType w:val="hybridMultilevel"/>
    <w:tmpl w:val="A266B3CC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C028ED"/>
    <w:multiLevelType w:val="hybridMultilevel"/>
    <w:tmpl w:val="ADC6F86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C15C9"/>
    <w:multiLevelType w:val="hybridMultilevel"/>
    <w:tmpl w:val="FD5EA2F4"/>
    <w:lvl w:ilvl="0" w:tplc="100C0019">
      <w:start w:val="1"/>
      <w:numFmt w:val="lowerLetter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9C55D7C"/>
    <w:multiLevelType w:val="hybridMultilevel"/>
    <w:tmpl w:val="39A4A982"/>
    <w:lvl w:ilvl="0" w:tplc="BF5C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20361F"/>
    <w:multiLevelType w:val="hybridMultilevel"/>
    <w:tmpl w:val="2654D5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16763">
    <w:abstractNumId w:val="0"/>
  </w:num>
  <w:num w:numId="2" w16cid:durableId="1191459189">
    <w:abstractNumId w:val="22"/>
  </w:num>
  <w:num w:numId="3" w16cid:durableId="375472330">
    <w:abstractNumId w:val="10"/>
  </w:num>
  <w:num w:numId="4" w16cid:durableId="1075130029">
    <w:abstractNumId w:val="23"/>
  </w:num>
  <w:num w:numId="5" w16cid:durableId="525944243">
    <w:abstractNumId w:val="8"/>
  </w:num>
  <w:num w:numId="6" w16cid:durableId="978261642">
    <w:abstractNumId w:val="26"/>
  </w:num>
  <w:num w:numId="7" w16cid:durableId="913051683">
    <w:abstractNumId w:val="5"/>
  </w:num>
  <w:num w:numId="8" w16cid:durableId="847018461">
    <w:abstractNumId w:val="18"/>
  </w:num>
  <w:num w:numId="9" w16cid:durableId="1551190928">
    <w:abstractNumId w:val="7"/>
  </w:num>
  <w:num w:numId="10" w16cid:durableId="1782337337">
    <w:abstractNumId w:val="27"/>
  </w:num>
  <w:num w:numId="11" w16cid:durableId="341325695">
    <w:abstractNumId w:val="12"/>
  </w:num>
  <w:num w:numId="12" w16cid:durableId="936672704">
    <w:abstractNumId w:val="2"/>
  </w:num>
  <w:num w:numId="13" w16cid:durableId="58140369">
    <w:abstractNumId w:val="11"/>
  </w:num>
  <w:num w:numId="14" w16cid:durableId="1581282524">
    <w:abstractNumId w:val="4"/>
  </w:num>
  <w:num w:numId="15" w16cid:durableId="568003122">
    <w:abstractNumId w:val="17"/>
  </w:num>
  <w:num w:numId="16" w16cid:durableId="1639528719">
    <w:abstractNumId w:val="6"/>
  </w:num>
  <w:num w:numId="17" w16cid:durableId="653680995">
    <w:abstractNumId w:val="9"/>
  </w:num>
  <w:num w:numId="18" w16cid:durableId="299919149">
    <w:abstractNumId w:val="25"/>
  </w:num>
  <w:num w:numId="19" w16cid:durableId="1841039107">
    <w:abstractNumId w:val="3"/>
  </w:num>
  <w:num w:numId="20" w16cid:durableId="639187240">
    <w:abstractNumId w:val="20"/>
  </w:num>
  <w:num w:numId="21" w16cid:durableId="1766801561">
    <w:abstractNumId w:val="19"/>
  </w:num>
  <w:num w:numId="22" w16cid:durableId="845094303">
    <w:abstractNumId w:val="1"/>
  </w:num>
  <w:num w:numId="23" w16cid:durableId="1314259800">
    <w:abstractNumId w:val="24"/>
  </w:num>
  <w:num w:numId="24" w16cid:durableId="1691953223">
    <w:abstractNumId w:val="21"/>
  </w:num>
  <w:num w:numId="25" w16cid:durableId="1687976182">
    <w:abstractNumId w:val="13"/>
  </w:num>
  <w:num w:numId="26" w16cid:durableId="1939100959">
    <w:abstractNumId w:val="16"/>
  </w:num>
  <w:num w:numId="27" w16cid:durableId="36392000">
    <w:abstractNumId w:val="15"/>
  </w:num>
  <w:num w:numId="28" w16cid:durableId="1442188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F"/>
    <w:rsid w:val="0005044A"/>
    <w:rsid w:val="00051598"/>
    <w:rsid w:val="000525FD"/>
    <w:rsid w:val="0008174E"/>
    <w:rsid w:val="000C5BDB"/>
    <w:rsid w:val="000C6744"/>
    <w:rsid w:val="000D7B8D"/>
    <w:rsid w:val="000E1430"/>
    <w:rsid w:val="00107D0D"/>
    <w:rsid w:val="00134A47"/>
    <w:rsid w:val="00136C2D"/>
    <w:rsid w:val="00157607"/>
    <w:rsid w:val="001870A8"/>
    <w:rsid w:val="001A291B"/>
    <w:rsid w:val="001A60A2"/>
    <w:rsid w:val="001F5C5F"/>
    <w:rsid w:val="002100E3"/>
    <w:rsid w:val="00270C0F"/>
    <w:rsid w:val="00394AC4"/>
    <w:rsid w:val="003A0DB6"/>
    <w:rsid w:val="003B2A71"/>
    <w:rsid w:val="00426883"/>
    <w:rsid w:val="004411BF"/>
    <w:rsid w:val="00465CDF"/>
    <w:rsid w:val="00472811"/>
    <w:rsid w:val="00476181"/>
    <w:rsid w:val="00477A20"/>
    <w:rsid w:val="00481F36"/>
    <w:rsid w:val="004D20BA"/>
    <w:rsid w:val="00571340"/>
    <w:rsid w:val="0057574B"/>
    <w:rsid w:val="00584690"/>
    <w:rsid w:val="005D5E38"/>
    <w:rsid w:val="00605408"/>
    <w:rsid w:val="0062064F"/>
    <w:rsid w:val="006206C5"/>
    <w:rsid w:val="006266BB"/>
    <w:rsid w:val="0068510B"/>
    <w:rsid w:val="00690831"/>
    <w:rsid w:val="006D38F3"/>
    <w:rsid w:val="00724E50"/>
    <w:rsid w:val="00772BB9"/>
    <w:rsid w:val="007C3EA4"/>
    <w:rsid w:val="00814F82"/>
    <w:rsid w:val="00821465"/>
    <w:rsid w:val="00840D8E"/>
    <w:rsid w:val="00853636"/>
    <w:rsid w:val="008907A8"/>
    <w:rsid w:val="008A3707"/>
    <w:rsid w:val="008A6A22"/>
    <w:rsid w:val="008D6C2E"/>
    <w:rsid w:val="008F4565"/>
    <w:rsid w:val="009114CD"/>
    <w:rsid w:val="00944053"/>
    <w:rsid w:val="0095114B"/>
    <w:rsid w:val="00962CA0"/>
    <w:rsid w:val="009E116E"/>
    <w:rsid w:val="00A05E07"/>
    <w:rsid w:val="00A201A3"/>
    <w:rsid w:val="00A43D89"/>
    <w:rsid w:val="00AC0A02"/>
    <w:rsid w:val="00B15E59"/>
    <w:rsid w:val="00B42A76"/>
    <w:rsid w:val="00B75B2F"/>
    <w:rsid w:val="00B949D0"/>
    <w:rsid w:val="00BE0B8B"/>
    <w:rsid w:val="00BE727E"/>
    <w:rsid w:val="00C21991"/>
    <w:rsid w:val="00C65607"/>
    <w:rsid w:val="00CD20AA"/>
    <w:rsid w:val="00D34A3B"/>
    <w:rsid w:val="00D47657"/>
    <w:rsid w:val="00D9395E"/>
    <w:rsid w:val="00DA1411"/>
    <w:rsid w:val="00DB7D96"/>
    <w:rsid w:val="00DE17A6"/>
    <w:rsid w:val="00DE56B9"/>
    <w:rsid w:val="00DF3D22"/>
    <w:rsid w:val="00E32704"/>
    <w:rsid w:val="00E6465A"/>
    <w:rsid w:val="00E73096"/>
    <w:rsid w:val="00E8707B"/>
    <w:rsid w:val="00E92E8D"/>
    <w:rsid w:val="00EA2627"/>
    <w:rsid w:val="00F67677"/>
    <w:rsid w:val="00FA2826"/>
    <w:rsid w:val="00FA78FF"/>
    <w:rsid w:val="00FC4134"/>
    <w:rsid w:val="00FC425F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9E9CF"/>
  <w15:chartTrackingRefBased/>
  <w15:docId w15:val="{31BF994E-CD74-46C8-8DCF-5F9EA2F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89"/>
    <w:rPr>
      <w:rFonts w:ascii="Abadi" w:hAnsi="Abad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43D89"/>
    <w:pPr>
      <w:keepNext/>
      <w:keepLines/>
      <w:spacing w:before="360" w:after="80"/>
      <w:outlineLvl w:val="0"/>
    </w:pPr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D89"/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2826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1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1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1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1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1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1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1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1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1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1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1B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A2826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2826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826"/>
  </w:style>
  <w:style w:type="paragraph" w:styleId="Pieddepage">
    <w:name w:val="footer"/>
    <w:basedOn w:val="Normal"/>
    <w:link w:val="Pieddepag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826"/>
  </w:style>
  <w:style w:type="paragraph" w:styleId="En-ttedetabledesmatires">
    <w:name w:val="TOC Heading"/>
    <w:basedOn w:val="Titre1"/>
    <w:next w:val="Normal"/>
    <w:uiPriority w:val="39"/>
    <w:unhideWhenUsed/>
    <w:qFormat/>
    <w:rsid w:val="00FA2826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34A47"/>
    <w:pPr>
      <w:tabs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2826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E56B9"/>
    <w:pPr>
      <w:spacing w:after="100"/>
    </w:pPr>
  </w:style>
  <w:style w:type="paragraph" w:styleId="Lgende">
    <w:name w:val="caption"/>
    <w:basedOn w:val="Normal"/>
    <w:next w:val="Normal"/>
    <w:uiPriority w:val="35"/>
    <w:unhideWhenUsed/>
    <w:qFormat/>
    <w:rsid w:val="006D38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DB7D96"/>
    <w:rPr>
      <w:i/>
      <w:iCs/>
      <w:color w:val="404040" w:themeColor="text1" w:themeTint="BF"/>
    </w:rPr>
  </w:style>
  <w:style w:type="paragraph" w:styleId="TM3">
    <w:name w:val="toc 3"/>
    <w:basedOn w:val="Normal"/>
    <w:next w:val="Normal"/>
    <w:autoRedefine/>
    <w:uiPriority w:val="39"/>
    <w:unhideWhenUsed/>
    <w:rsid w:val="000525FD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E1430"/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05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D6C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B2BA9DC644D6C9E4BF78F7D619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462A6-43E1-4A29-A245-91AC3F00FB8C}"/>
      </w:docPartPr>
      <w:docPartBody>
        <w:p w:rsidR="0006177A" w:rsidRDefault="00B77660" w:rsidP="00B77660">
          <w:pPr>
            <w:pStyle w:val="C89B2BA9DC644D6C9E4BF78F7D619EF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4353D443DF548AC8C585980A8CE1E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97D0B-AAB5-4580-8C53-1780072A15DC}"/>
      </w:docPartPr>
      <w:docPartBody>
        <w:p w:rsidR="0006177A" w:rsidRDefault="00B77660" w:rsidP="00B77660">
          <w:pPr>
            <w:pStyle w:val="94353D443DF548AC8C585980A8CE1E21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0"/>
    <w:rsid w:val="0006177A"/>
    <w:rsid w:val="00374BE9"/>
    <w:rsid w:val="00465CDF"/>
    <w:rsid w:val="00576B69"/>
    <w:rsid w:val="005B3910"/>
    <w:rsid w:val="006266BB"/>
    <w:rsid w:val="00724E50"/>
    <w:rsid w:val="008C6747"/>
    <w:rsid w:val="00953C8A"/>
    <w:rsid w:val="00A05E07"/>
    <w:rsid w:val="00AB57B0"/>
    <w:rsid w:val="00AF3D8F"/>
    <w:rsid w:val="00B2140D"/>
    <w:rsid w:val="00B61FA8"/>
    <w:rsid w:val="00B77660"/>
    <w:rsid w:val="00C65607"/>
    <w:rsid w:val="00CE21F9"/>
    <w:rsid w:val="00D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9B2BA9DC644D6C9E4BF78F7D619EFE">
    <w:name w:val="C89B2BA9DC644D6C9E4BF78F7D619EFE"/>
    <w:rsid w:val="00B77660"/>
  </w:style>
  <w:style w:type="paragraph" w:customStyle="1" w:styleId="94353D443DF548AC8C585980A8CE1E21">
    <w:name w:val="94353D443DF548AC8C585980A8CE1E21"/>
    <w:rsid w:val="00B77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A0115-8832-4C2A-96E2-6965D8D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Salem Khalil</dc:creator>
  <cp:keywords/>
  <dc:description/>
  <cp:lastModifiedBy>Mateen Salem Khalil</cp:lastModifiedBy>
  <cp:revision>17</cp:revision>
  <dcterms:created xsi:type="dcterms:W3CDTF">2024-10-22T13:23:00Z</dcterms:created>
  <dcterms:modified xsi:type="dcterms:W3CDTF">2024-11-15T14:41:00Z</dcterms:modified>
</cp:coreProperties>
</file>